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636" w:rsidRPr="003A2636" w:rsidRDefault="003A2636" w:rsidP="003A2636">
      <w:pPr>
        <w:shd w:val="clear" w:color="auto" w:fill="F5F5F5"/>
        <w:spacing w:after="0" w:line="101"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Информационная карта</w:t>
      </w:r>
    </w:p>
    <w:p w:rsidR="003A2636" w:rsidRPr="003A2636" w:rsidRDefault="003A2636" w:rsidP="003A2636">
      <w:pPr>
        <w:shd w:val="clear" w:color="auto" w:fill="F5F5F5"/>
        <w:spacing w:after="0" w:line="101"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«Образовательная программа»</w:t>
      </w:r>
    </w:p>
    <w:p w:rsidR="003A2636" w:rsidRPr="003A2636" w:rsidRDefault="003A2636" w:rsidP="003A2636">
      <w:pPr>
        <w:shd w:val="clear" w:color="auto" w:fill="F5F5F5"/>
        <w:spacing w:after="0" w:line="101"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Отдел: </w:t>
      </w:r>
      <w:r w:rsidRPr="003A2636">
        <w:rPr>
          <w:rFonts w:ascii="Times New Roman" w:eastAsia="Times New Roman" w:hAnsi="Times New Roman" w:cs="Times New Roman"/>
          <w:i/>
          <w:iCs/>
          <w:color w:val="181818"/>
          <w:sz w:val="28"/>
          <w:szCs w:val="28"/>
          <w:u w:val="single"/>
          <w:lang w:eastAsia="ru-RU"/>
        </w:rPr>
        <w:t>социально-педагогический</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Ф.И.О. педагога (или группы </w:t>
      </w:r>
      <w:proofErr w:type="gramStart"/>
      <w:r w:rsidRPr="003A2636">
        <w:rPr>
          <w:rFonts w:ascii="Times New Roman" w:eastAsia="Times New Roman" w:hAnsi="Times New Roman" w:cs="Times New Roman"/>
          <w:color w:val="181818"/>
          <w:sz w:val="28"/>
          <w:szCs w:val="28"/>
          <w:lang w:eastAsia="ru-RU"/>
        </w:rPr>
        <w:t>авторов)</w:t>
      </w:r>
      <w:r>
        <w:rPr>
          <w:rFonts w:ascii="Times New Roman" w:eastAsia="Times New Roman" w:hAnsi="Times New Roman" w:cs="Times New Roman"/>
          <w:i/>
          <w:iCs/>
          <w:color w:val="181818"/>
          <w:sz w:val="28"/>
          <w:szCs w:val="28"/>
          <w:u w:val="single"/>
          <w:lang w:eastAsia="ru-RU"/>
        </w:rPr>
        <w:t>творческая</w:t>
      </w:r>
      <w:proofErr w:type="gramEnd"/>
      <w:r>
        <w:rPr>
          <w:rFonts w:ascii="Times New Roman" w:eastAsia="Times New Roman" w:hAnsi="Times New Roman" w:cs="Times New Roman"/>
          <w:i/>
          <w:iCs/>
          <w:color w:val="181818"/>
          <w:sz w:val="28"/>
          <w:szCs w:val="28"/>
          <w:u w:val="single"/>
          <w:lang w:eastAsia="ru-RU"/>
        </w:rPr>
        <w:t xml:space="preserve"> группа педагогов</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Название программы: </w:t>
      </w:r>
      <w:r w:rsidRPr="003A2636">
        <w:rPr>
          <w:rFonts w:ascii="Times New Roman" w:eastAsia="Times New Roman" w:hAnsi="Times New Roman" w:cs="Times New Roman"/>
          <w:i/>
          <w:iCs/>
          <w:color w:val="181818"/>
          <w:sz w:val="28"/>
          <w:szCs w:val="28"/>
          <w:u w:val="single"/>
          <w:lang w:eastAsia="ru-RU"/>
        </w:rPr>
        <w:t xml:space="preserve">проектная деятельность </w:t>
      </w:r>
      <w:r>
        <w:rPr>
          <w:rFonts w:ascii="Times New Roman" w:eastAsia="Times New Roman" w:hAnsi="Times New Roman" w:cs="Times New Roman"/>
          <w:i/>
          <w:iCs/>
          <w:color w:val="181818"/>
          <w:sz w:val="28"/>
          <w:szCs w:val="28"/>
          <w:u w:val="single"/>
          <w:lang w:eastAsia="ru-RU"/>
        </w:rPr>
        <w:t xml:space="preserve">дошкольников </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Вид программы: </w:t>
      </w:r>
      <w:r w:rsidRPr="003A2636">
        <w:rPr>
          <w:rFonts w:ascii="Times New Roman" w:eastAsia="Times New Roman" w:hAnsi="Times New Roman" w:cs="Times New Roman"/>
          <w:i/>
          <w:iCs/>
          <w:color w:val="181818"/>
          <w:sz w:val="28"/>
          <w:szCs w:val="28"/>
          <w:u w:val="single"/>
          <w:lang w:eastAsia="ru-RU"/>
        </w:rPr>
        <w:t>модифицированная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Продолжительность образовательного процесса, возраст обучающихся: </w:t>
      </w:r>
      <w:r w:rsidRPr="003A2636">
        <w:rPr>
          <w:rFonts w:ascii="Times New Roman" w:eastAsia="Times New Roman" w:hAnsi="Times New Roman" w:cs="Times New Roman"/>
          <w:i/>
          <w:iCs/>
          <w:color w:val="181818"/>
          <w:sz w:val="28"/>
          <w:szCs w:val="28"/>
          <w:u w:val="single"/>
          <w:lang w:eastAsia="ru-RU"/>
        </w:rPr>
        <w:t>1 год, 5-7 лет</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Возрастной диапазон освоения программы: </w:t>
      </w:r>
      <w:r w:rsidRPr="003A2636">
        <w:rPr>
          <w:rFonts w:ascii="Times New Roman" w:eastAsia="Times New Roman" w:hAnsi="Times New Roman" w:cs="Times New Roman"/>
          <w:i/>
          <w:iCs/>
          <w:color w:val="181818"/>
          <w:sz w:val="28"/>
          <w:szCs w:val="28"/>
          <w:u w:val="single"/>
          <w:lang w:eastAsia="ru-RU"/>
        </w:rPr>
        <w:t>от 5 до 7лет</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Образовательная </w:t>
      </w:r>
      <w:proofErr w:type="spellStart"/>
      <w:proofErr w:type="gramStart"/>
      <w:r w:rsidRPr="003A2636">
        <w:rPr>
          <w:rFonts w:ascii="Times New Roman" w:eastAsia="Times New Roman" w:hAnsi="Times New Roman" w:cs="Times New Roman"/>
          <w:color w:val="181818"/>
          <w:sz w:val="28"/>
          <w:szCs w:val="28"/>
          <w:lang w:eastAsia="ru-RU"/>
        </w:rPr>
        <w:t>область:</w:t>
      </w:r>
      <w:r w:rsidRPr="003A2636">
        <w:rPr>
          <w:rFonts w:ascii="Times New Roman" w:eastAsia="Times New Roman" w:hAnsi="Times New Roman" w:cs="Times New Roman"/>
          <w:i/>
          <w:iCs/>
          <w:color w:val="181818"/>
          <w:sz w:val="28"/>
          <w:szCs w:val="28"/>
          <w:u w:val="single"/>
          <w:lang w:eastAsia="ru-RU"/>
        </w:rPr>
        <w:t>социально</w:t>
      </w:r>
      <w:proofErr w:type="gramEnd"/>
      <w:r w:rsidRPr="003A2636">
        <w:rPr>
          <w:rFonts w:ascii="Times New Roman" w:eastAsia="Times New Roman" w:hAnsi="Times New Roman" w:cs="Times New Roman"/>
          <w:i/>
          <w:iCs/>
          <w:color w:val="181818"/>
          <w:sz w:val="28"/>
          <w:szCs w:val="28"/>
          <w:u w:val="single"/>
          <w:lang w:eastAsia="ru-RU"/>
        </w:rPr>
        <w:t>-коммуникативная</w:t>
      </w:r>
      <w:proofErr w:type="spellEnd"/>
      <w:r w:rsidRPr="003A2636">
        <w:rPr>
          <w:rFonts w:ascii="Times New Roman" w:eastAsia="Times New Roman" w:hAnsi="Times New Roman" w:cs="Times New Roman"/>
          <w:i/>
          <w:iCs/>
          <w:color w:val="181818"/>
          <w:sz w:val="28"/>
          <w:szCs w:val="28"/>
          <w:u w:val="single"/>
          <w:lang w:eastAsia="ru-RU"/>
        </w:rPr>
        <w:t>, познавательная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Направленность деятельности: </w:t>
      </w:r>
      <w:r w:rsidRPr="003A2636">
        <w:rPr>
          <w:rFonts w:ascii="Times New Roman" w:eastAsia="Times New Roman" w:hAnsi="Times New Roman" w:cs="Times New Roman"/>
          <w:i/>
          <w:iCs/>
          <w:color w:val="181818"/>
          <w:sz w:val="28"/>
          <w:szCs w:val="28"/>
          <w:u w:val="single"/>
          <w:lang w:eastAsia="ru-RU"/>
        </w:rPr>
        <w:t>социально-педагогическая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Уровень освоения: </w:t>
      </w:r>
      <w:r w:rsidRPr="003A2636">
        <w:rPr>
          <w:rFonts w:ascii="Times New Roman" w:eastAsia="Times New Roman" w:hAnsi="Times New Roman" w:cs="Times New Roman"/>
          <w:i/>
          <w:iCs/>
          <w:color w:val="181818"/>
          <w:sz w:val="28"/>
          <w:szCs w:val="28"/>
          <w:u w:val="single"/>
          <w:lang w:eastAsia="ru-RU"/>
        </w:rPr>
        <w:t>общекультурный, продуктивно-творческий</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Форма организации образовательного процесса: </w:t>
      </w:r>
      <w:r w:rsidRPr="003A2636">
        <w:rPr>
          <w:rFonts w:ascii="Times New Roman" w:eastAsia="Times New Roman" w:hAnsi="Times New Roman" w:cs="Times New Roman"/>
          <w:i/>
          <w:iCs/>
          <w:color w:val="181818"/>
          <w:sz w:val="28"/>
          <w:szCs w:val="28"/>
          <w:u w:val="single"/>
          <w:lang w:eastAsia="ru-RU"/>
        </w:rPr>
        <w:t xml:space="preserve">индивидуальная, групповая, работа в </w:t>
      </w:r>
      <w:proofErr w:type="spellStart"/>
      <w:r w:rsidRPr="003A2636">
        <w:rPr>
          <w:rFonts w:ascii="Times New Roman" w:eastAsia="Times New Roman" w:hAnsi="Times New Roman" w:cs="Times New Roman"/>
          <w:i/>
          <w:iCs/>
          <w:color w:val="181818"/>
          <w:sz w:val="28"/>
          <w:szCs w:val="28"/>
          <w:u w:val="single"/>
          <w:lang w:eastAsia="ru-RU"/>
        </w:rPr>
        <w:t>микрогруппах</w:t>
      </w:r>
      <w:proofErr w:type="spellEnd"/>
      <w:r w:rsidRPr="003A2636">
        <w:rPr>
          <w:rFonts w:ascii="Times New Roman" w:eastAsia="Times New Roman" w:hAnsi="Times New Roman" w:cs="Times New Roman"/>
          <w:i/>
          <w:iCs/>
          <w:color w:val="181818"/>
          <w:sz w:val="28"/>
          <w:szCs w:val="28"/>
          <w:u w:val="single"/>
          <w:lang w:eastAsia="ru-RU"/>
        </w:rPr>
        <w:t>, в группах</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Направленность усвоения учебного материала: </w:t>
      </w:r>
      <w:r w:rsidRPr="003A2636">
        <w:rPr>
          <w:rFonts w:ascii="Times New Roman" w:eastAsia="Times New Roman" w:hAnsi="Times New Roman" w:cs="Times New Roman"/>
          <w:i/>
          <w:iCs/>
          <w:color w:val="181818"/>
          <w:sz w:val="28"/>
          <w:szCs w:val="28"/>
          <w:u w:val="single"/>
          <w:lang w:eastAsia="ru-RU"/>
        </w:rPr>
        <w:t>вертикальная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Способ подачи содержания: </w:t>
      </w:r>
      <w:r w:rsidRPr="003A2636">
        <w:rPr>
          <w:rFonts w:ascii="Times New Roman" w:eastAsia="Times New Roman" w:hAnsi="Times New Roman" w:cs="Times New Roman"/>
          <w:i/>
          <w:iCs/>
          <w:color w:val="181818"/>
          <w:sz w:val="28"/>
          <w:szCs w:val="28"/>
          <w:u w:val="single"/>
          <w:lang w:eastAsia="ru-RU"/>
        </w:rPr>
        <w:t>комплексный</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Целевая установка: </w:t>
      </w:r>
      <w:r w:rsidRPr="003A2636">
        <w:rPr>
          <w:rFonts w:ascii="Times New Roman" w:eastAsia="Times New Roman" w:hAnsi="Times New Roman" w:cs="Times New Roman"/>
          <w:i/>
          <w:iCs/>
          <w:color w:val="181818"/>
          <w:sz w:val="28"/>
          <w:szCs w:val="28"/>
          <w:u w:val="single"/>
          <w:lang w:eastAsia="ru-RU"/>
        </w:rPr>
        <w:t>целевая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Степень включенности детей: </w:t>
      </w:r>
      <w:r w:rsidRPr="003A2636">
        <w:rPr>
          <w:rFonts w:ascii="Times New Roman" w:eastAsia="Times New Roman" w:hAnsi="Times New Roman" w:cs="Times New Roman"/>
          <w:i/>
          <w:iCs/>
          <w:color w:val="181818"/>
          <w:sz w:val="28"/>
          <w:szCs w:val="28"/>
          <w:u w:val="single"/>
          <w:lang w:eastAsia="ru-RU"/>
        </w:rPr>
        <w:t>продуктивно-творческая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Форма реализации: </w:t>
      </w:r>
      <w:r w:rsidRPr="003A2636">
        <w:rPr>
          <w:rFonts w:ascii="Times New Roman" w:eastAsia="Times New Roman" w:hAnsi="Times New Roman" w:cs="Times New Roman"/>
          <w:i/>
          <w:iCs/>
          <w:color w:val="181818"/>
          <w:sz w:val="28"/>
          <w:szCs w:val="28"/>
          <w:u w:val="single"/>
          <w:lang w:eastAsia="ru-RU"/>
        </w:rPr>
        <w:t>очная</w:t>
      </w:r>
    </w:p>
    <w:p w:rsidR="003A2636" w:rsidRPr="003A2636" w:rsidRDefault="003A2636" w:rsidP="003A2636">
      <w:pPr>
        <w:numPr>
          <w:ilvl w:val="0"/>
          <w:numId w:val="1"/>
        </w:numPr>
        <w:shd w:val="clear" w:color="auto" w:fill="F5F5F5"/>
        <w:spacing w:after="0" w:line="101"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Адресат: </w:t>
      </w:r>
      <w:r w:rsidRPr="003A2636">
        <w:rPr>
          <w:rFonts w:ascii="Times New Roman" w:eastAsia="Times New Roman" w:hAnsi="Times New Roman" w:cs="Times New Roman"/>
          <w:i/>
          <w:iCs/>
          <w:color w:val="181818"/>
          <w:sz w:val="28"/>
          <w:szCs w:val="28"/>
          <w:u w:val="single"/>
          <w:lang w:eastAsia="ru-RU"/>
        </w:rPr>
        <w:t>дети, педагоги</w:t>
      </w: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Пояснительная записка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Одной из главных задач развития познавательной деятельности </w:t>
      </w:r>
      <w:proofErr w:type="spellStart"/>
      <w:r w:rsidRPr="003A2636">
        <w:rPr>
          <w:rFonts w:ascii="Times New Roman" w:eastAsia="Times New Roman" w:hAnsi="Times New Roman" w:cs="Times New Roman"/>
          <w:color w:val="181818"/>
          <w:sz w:val="28"/>
          <w:szCs w:val="28"/>
          <w:lang w:eastAsia="ru-RU"/>
        </w:rPr>
        <w:t>обучащихся</w:t>
      </w:r>
      <w:proofErr w:type="spellEnd"/>
      <w:r w:rsidRPr="003A2636">
        <w:rPr>
          <w:rFonts w:ascii="Times New Roman" w:eastAsia="Times New Roman" w:hAnsi="Times New Roman" w:cs="Times New Roman"/>
          <w:color w:val="181818"/>
          <w:sz w:val="28"/>
          <w:szCs w:val="28"/>
          <w:lang w:eastAsia="ru-RU"/>
        </w:rPr>
        <w:t xml:space="preserve"> в процессе образования является организация детской научно-</w:t>
      </w:r>
      <w:r w:rsidRPr="003A2636">
        <w:rPr>
          <w:rFonts w:ascii="Times New Roman" w:eastAsia="Times New Roman" w:hAnsi="Times New Roman" w:cs="Times New Roman"/>
          <w:color w:val="181818"/>
          <w:sz w:val="28"/>
          <w:szCs w:val="28"/>
          <w:lang w:eastAsia="ru-RU"/>
        </w:rPr>
        <w:lastRenderedPageBreak/>
        <w:t>исследовательской и проектной деятельности. Работа по формированию интеллектуальных умений и навыков в школе осуществляется, главным образом, на уроках. Этому способствуют и внедряемые повсеместно в учебный процесс современные интерактивные технологии. Несмотря на это, внеурочная работа </w:t>
      </w:r>
      <w:proofErr w:type="spellStart"/>
      <w:r w:rsidRPr="003A2636">
        <w:rPr>
          <w:rFonts w:ascii="Times New Roman" w:eastAsia="Times New Roman" w:hAnsi="Times New Roman" w:cs="Times New Roman"/>
          <w:color w:val="181818"/>
          <w:sz w:val="28"/>
          <w:szCs w:val="28"/>
          <w:lang w:eastAsia="ru-RU"/>
        </w:rPr>
        <w:t>обучащихся</w:t>
      </w:r>
      <w:proofErr w:type="spellEnd"/>
      <w:r w:rsidRPr="003A2636">
        <w:rPr>
          <w:rFonts w:ascii="Times New Roman" w:eastAsia="Times New Roman" w:hAnsi="Times New Roman" w:cs="Times New Roman"/>
          <w:color w:val="181818"/>
          <w:sz w:val="28"/>
          <w:szCs w:val="28"/>
          <w:lang w:eastAsia="ru-RU"/>
        </w:rPr>
        <w:t xml:space="preserve"> - благоприятная почва для развития детей путем их приобщения к научно-исследовательской деятельности. Программа «Проектная деятельность» относится к </w:t>
      </w:r>
      <w:r w:rsidRPr="003A2636">
        <w:rPr>
          <w:rFonts w:ascii="Times New Roman" w:eastAsia="Times New Roman" w:hAnsi="Times New Roman" w:cs="Times New Roman"/>
          <w:b/>
          <w:bCs/>
          <w:color w:val="181818"/>
          <w:sz w:val="28"/>
          <w:szCs w:val="28"/>
          <w:lang w:eastAsia="ru-RU"/>
        </w:rPr>
        <w:t>социально-педагогической</w:t>
      </w:r>
      <w:r w:rsidRPr="003A2636">
        <w:rPr>
          <w:rFonts w:ascii="Times New Roman" w:eastAsia="Times New Roman" w:hAnsi="Times New Roman" w:cs="Times New Roman"/>
          <w:color w:val="181818"/>
          <w:sz w:val="28"/>
          <w:szCs w:val="28"/>
          <w:lang w:eastAsia="ru-RU"/>
        </w:rPr>
        <w:t> направленности.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Актуальность программы</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000000"/>
          <w:sz w:val="28"/>
          <w:szCs w:val="28"/>
          <w:lang w:eastAsia="ru-RU"/>
        </w:rPr>
        <w:t>Обучение путем исследований в современной образовательной практике рассматривается как один из эффективных способов познания окружающего мира ребенком.</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 соответствии с требованиями, которые нам диктует современная жизнь и которые заложены в Законе РФ «Об образовании», национальной доктрине образования в РФ, концепции модернизации российского образования, ФГОС, образовательное учреждение (независимо от того, по каким программам строит образовательный процесс) обязано:</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1. обеспечить индивидуализацию для каждого ребенка;</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2. обеспечить условия для самоопределения и самореализации личности;</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3. реализовать право ребенка на свободный выбор деятельности, мнений и рассуждений;</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4. помнить, что ребенок - активный участник педагогического процесса;</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5. привлекать детей к занятиям без психологического принуждения, опираясь на их интерес к содержанию и формам деятельности, учитывая их социальный опыт;</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6. обеспечить эмоционально-личностное и социально-нравственное развитие ребенка, сохранить и укрепить здоровье детей.</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Все эти требования можно реализовать лишь при одном условии - кардинально изменить организацию педагогического процесса в ДОУ, путем выбора наиболее эффективных средств обучения и воспитания, что требует широкого внедрения в педагогический процесс инновационных и альтернативных форм и способов ведения образовательной деятельности. В этой связи, педагоги дошкольных учреждений стремятся найти новые, инновационные, наиболее эффективные пути, средства решения поставленных задач.</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Сегодня одним из наиболее ярких, развивающих, интересных, значимых методов, как для взрослых, так и для детей дошкольного возраста является проектная деятельность.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w:t>
      </w:r>
      <w:proofErr w:type="spellStart"/>
      <w:r w:rsidRPr="003A2636">
        <w:rPr>
          <w:rFonts w:ascii="Times New Roman" w:eastAsia="Times New Roman" w:hAnsi="Times New Roman" w:cs="Times New Roman"/>
          <w:color w:val="181818"/>
          <w:sz w:val="28"/>
          <w:szCs w:val="28"/>
          <w:lang w:eastAsia="ru-RU"/>
        </w:rPr>
        <w:t>целеориентированность</w:t>
      </w:r>
      <w:proofErr w:type="spellEnd"/>
      <w:r w:rsidRPr="003A2636">
        <w:rPr>
          <w:rFonts w:ascii="Times New Roman" w:eastAsia="Times New Roman" w:hAnsi="Times New Roman" w:cs="Times New Roman"/>
          <w:color w:val="181818"/>
          <w:sz w:val="28"/>
          <w:szCs w:val="28"/>
          <w:lang w:eastAsia="ru-RU"/>
        </w:rPr>
        <w:t xml:space="preserve"> и результативность.</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Впервые о «Методе проектов» заговорил Джон </w:t>
      </w:r>
      <w:proofErr w:type="spellStart"/>
      <w:r w:rsidRPr="003A2636">
        <w:rPr>
          <w:rFonts w:ascii="Times New Roman" w:eastAsia="Times New Roman" w:hAnsi="Times New Roman" w:cs="Times New Roman"/>
          <w:color w:val="181818"/>
          <w:sz w:val="28"/>
          <w:szCs w:val="28"/>
          <w:lang w:eastAsia="ru-RU"/>
        </w:rPr>
        <w:t>Дьюи</w:t>
      </w:r>
      <w:proofErr w:type="spellEnd"/>
      <w:r w:rsidRPr="003A2636">
        <w:rPr>
          <w:rFonts w:ascii="Times New Roman" w:eastAsia="Times New Roman" w:hAnsi="Times New Roman" w:cs="Times New Roman"/>
          <w:color w:val="181818"/>
          <w:sz w:val="28"/>
          <w:szCs w:val="28"/>
          <w:lang w:eastAsia="ru-RU"/>
        </w:rPr>
        <w:t xml:space="preserve"> ещё в 19 веке. Продолжил эту тему профессор Уильям </w:t>
      </w:r>
      <w:proofErr w:type="spellStart"/>
      <w:r w:rsidRPr="003A2636">
        <w:rPr>
          <w:rFonts w:ascii="Times New Roman" w:eastAsia="Times New Roman" w:hAnsi="Times New Roman" w:cs="Times New Roman"/>
          <w:color w:val="181818"/>
          <w:sz w:val="28"/>
          <w:szCs w:val="28"/>
          <w:lang w:eastAsia="ru-RU"/>
        </w:rPr>
        <w:t>Херд</w:t>
      </w:r>
      <w:proofErr w:type="spellEnd"/>
      <w:r w:rsidRPr="003A2636">
        <w:rPr>
          <w:rFonts w:ascii="Times New Roman" w:eastAsia="Times New Roman" w:hAnsi="Times New Roman" w:cs="Times New Roman"/>
          <w:color w:val="181818"/>
          <w:sz w:val="28"/>
          <w:szCs w:val="28"/>
          <w:lang w:eastAsia="ru-RU"/>
        </w:rPr>
        <w:t xml:space="preserve"> </w:t>
      </w:r>
      <w:proofErr w:type="spellStart"/>
      <w:r w:rsidRPr="003A2636">
        <w:rPr>
          <w:rFonts w:ascii="Times New Roman" w:eastAsia="Times New Roman" w:hAnsi="Times New Roman" w:cs="Times New Roman"/>
          <w:color w:val="181818"/>
          <w:sz w:val="28"/>
          <w:szCs w:val="28"/>
          <w:lang w:eastAsia="ru-RU"/>
        </w:rPr>
        <w:t>Киллпатрик</w:t>
      </w:r>
      <w:proofErr w:type="spellEnd"/>
      <w:r w:rsidRPr="003A2636">
        <w:rPr>
          <w:rFonts w:ascii="Times New Roman" w:eastAsia="Times New Roman" w:hAnsi="Times New Roman" w:cs="Times New Roman"/>
          <w:color w:val="181818"/>
          <w:sz w:val="28"/>
          <w:szCs w:val="28"/>
          <w:lang w:eastAsia="ru-RU"/>
        </w:rPr>
        <w:t xml:space="preserve">, который разработал «проектную систему обучения» («метод проектов»). Суть ее </w:t>
      </w:r>
      <w:r w:rsidRPr="003A2636">
        <w:rPr>
          <w:rFonts w:ascii="Times New Roman" w:eastAsia="Times New Roman" w:hAnsi="Times New Roman" w:cs="Times New Roman"/>
          <w:color w:val="181818"/>
          <w:sz w:val="28"/>
          <w:szCs w:val="28"/>
          <w:lang w:eastAsia="ru-RU"/>
        </w:rPr>
        <w:lastRenderedPageBreak/>
        <w:t>заключалась в том, что дети, исходя из своих интересов, вместе с педагогом выполняют собственный проект, решая какую-либо практическую, исследовательскую задачу. Включаясь, таким образом, в реальную деятельность, они овладевали новыми знаниями.</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Об актуальности использования метода проектов свидетельствует то, что в научной педагогической литературе он упоминается в контексте с </w:t>
      </w:r>
      <w:proofErr w:type="spellStart"/>
      <w:r w:rsidRPr="003A2636">
        <w:rPr>
          <w:rFonts w:ascii="Times New Roman" w:eastAsia="Times New Roman" w:hAnsi="Times New Roman" w:cs="Times New Roman"/>
          <w:color w:val="181818"/>
          <w:sz w:val="28"/>
          <w:szCs w:val="28"/>
          <w:lang w:eastAsia="ru-RU"/>
        </w:rPr>
        <w:t>гуманизацией</w:t>
      </w:r>
      <w:proofErr w:type="spellEnd"/>
      <w:r w:rsidRPr="003A2636">
        <w:rPr>
          <w:rFonts w:ascii="Times New Roman" w:eastAsia="Times New Roman" w:hAnsi="Times New Roman" w:cs="Times New Roman"/>
          <w:color w:val="181818"/>
          <w:sz w:val="28"/>
          <w:szCs w:val="28"/>
          <w:lang w:eastAsia="ru-RU"/>
        </w:rPr>
        <w:t xml:space="preserve"> образования, проблемным и развивающим обучением, педагогикой сотрудничества, личностно-ориентированным и </w:t>
      </w:r>
      <w:proofErr w:type="spellStart"/>
      <w:r w:rsidRPr="003A2636">
        <w:rPr>
          <w:rFonts w:ascii="Times New Roman" w:eastAsia="Times New Roman" w:hAnsi="Times New Roman" w:cs="Times New Roman"/>
          <w:color w:val="181818"/>
          <w:sz w:val="28"/>
          <w:szCs w:val="28"/>
          <w:lang w:eastAsia="ru-RU"/>
        </w:rPr>
        <w:t>деятельностным</w:t>
      </w:r>
      <w:proofErr w:type="spellEnd"/>
      <w:r w:rsidRPr="003A2636">
        <w:rPr>
          <w:rFonts w:ascii="Times New Roman" w:eastAsia="Times New Roman" w:hAnsi="Times New Roman" w:cs="Times New Roman"/>
          <w:color w:val="181818"/>
          <w:sz w:val="28"/>
          <w:szCs w:val="28"/>
          <w:lang w:eastAsia="ru-RU"/>
        </w:rPr>
        <w:t xml:space="preserve"> подходами; интеграцией знаний, социальным воспитанием, совместным творческим созиданием и др.</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Метод проектов -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 Проектное обучение можно </w:t>
      </w:r>
      <w:proofErr w:type="gramStart"/>
      <w:r w:rsidRPr="003A2636">
        <w:rPr>
          <w:rFonts w:ascii="Times New Roman" w:eastAsia="Times New Roman" w:hAnsi="Times New Roman" w:cs="Times New Roman"/>
          <w:color w:val="181818"/>
          <w:sz w:val="28"/>
          <w:szCs w:val="28"/>
          <w:lang w:eastAsia="ru-RU"/>
        </w:rPr>
        <w:t>представить</w:t>
      </w:r>
      <w:proofErr w:type="gramEnd"/>
      <w:r w:rsidRPr="003A2636">
        <w:rPr>
          <w:rFonts w:ascii="Times New Roman" w:eastAsia="Times New Roman" w:hAnsi="Times New Roman" w:cs="Times New Roman"/>
          <w:color w:val="181818"/>
          <w:sz w:val="28"/>
          <w:szCs w:val="28"/>
          <w:lang w:eastAsia="ru-RU"/>
        </w:rPr>
        <w:t xml:space="preserve"> как способ организации педагогического процесса, основанный на взаимодействии с окружающей средой, поэтапную практическую деятельность по достижению поставленной цели.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Знания, приобретенные детьми в ходе проекта, становятся достоянием их личного опыта. Они получены в ответ на вопросы, поставленные самими детьми в процессе деятельности. Причем необходимость этих знаний продиктована содержанием деятельности. Они нужны детям и поэтому интересны им.</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 дошкольном образовании использование метода проектов является подготовительным этапом для дальнейшей его реализации на следующей ступени образования.</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Метод проектов актуален и очень эффективен. Основной целью проектного метода в ДОУ является развитие свободной творческой личности ребёнка, которое определяется задачами развития и задачами исследовательской деятельности детей.</w:t>
      </w:r>
    </w:p>
    <w:p w:rsidR="003A2636" w:rsidRPr="003A2636" w:rsidRDefault="003A2636" w:rsidP="003A2636">
      <w:pPr>
        <w:numPr>
          <w:ilvl w:val="0"/>
          <w:numId w:val="2"/>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Он даёт ребёнку возможность экспериментировать, синтезировать полученные знания.</w:t>
      </w:r>
    </w:p>
    <w:p w:rsidR="003A2636" w:rsidRPr="003A2636" w:rsidRDefault="003A2636" w:rsidP="003A2636">
      <w:pPr>
        <w:numPr>
          <w:ilvl w:val="0"/>
          <w:numId w:val="2"/>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Развивает творческие способности и коммуникативные навыки, что позволяет дошкольнику успешно адаптироваться к изменившейся ситуации школьного обучения.</w:t>
      </w:r>
    </w:p>
    <w:p w:rsidR="003A2636" w:rsidRPr="003A2636" w:rsidRDefault="003A2636" w:rsidP="003A2636">
      <w:pPr>
        <w:numPr>
          <w:ilvl w:val="0"/>
          <w:numId w:val="2"/>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Проектный метод – это осуществление замысла от момента его возникновения до его завершения с прохождением определенных этапов деятельности.</w:t>
      </w:r>
    </w:p>
    <w:p w:rsidR="003A2636" w:rsidRPr="003A2636" w:rsidRDefault="003A2636" w:rsidP="003A2636">
      <w:pPr>
        <w:numPr>
          <w:ilvl w:val="0"/>
          <w:numId w:val="2"/>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Основное предназначение методов проектов – предоставление детям возможности самостоятельного приобретения знаний при решении практических задач или проблем.</w:t>
      </w:r>
    </w:p>
    <w:p w:rsidR="003A2636" w:rsidRPr="003A2636" w:rsidRDefault="003A2636" w:rsidP="003A2636">
      <w:pPr>
        <w:numPr>
          <w:ilvl w:val="0"/>
          <w:numId w:val="2"/>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Проектная деятельность дает возможность воспитывать «деятеля», а не «исполнителя», развивать волевые качества личности, навыки партнерского взаимодействия.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Формы и режим занятий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Срок реализации программы – </w:t>
      </w:r>
      <w:r>
        <w:rPr>
          <w:rFonts w:ascii="Times New Roman" w:eastAsia="Times New Roman" w:hAnsi="Times New Roman" w:cs="Times New Roman"/>
          <w:b/>
          <w:bCs/>
          <w:color w:val="181818"/>
          <w:sz w:val="28"/>
          <w:szCs w:val="28"/>
          <w:lang w:eastAsia="ru-RU"/>
        </w:rPr>
        <w:t>2</w:t>
      </w:r>
      <w:r w:rsidRPr="003A2636">
        <w:rPr>
          <w:rFonts w:ascii="Times New Roman" w:eastAsia="Times New Roman" w:hAnsi="Times New Roman" w:cs="Times New Roman"/>
          <w:color w:val="181818"/>
          <w:sz w:val="28"/>
          <w:szCs w:val="28"/>
          <w:lang w:eastAsia="ru-RU"/>
        </w:rPr>
        <w:t> </w:t>
      </w:r>
      <w:proofErr w:type="gramStart"/>
      <w:r w:rsidRPr="003A2636">
        <w:rPr>
          <w:rFonts w:ascii="Times New Roman" w:eastAsia="Times New Roman" w:hAnsi="Times New Roman" w:cs="Times New Roman"/>
          <w:b/>
          <w:bCs/>
          <w:color w:val="181818"/>
          <w:sz w:val="28"/>
          <w:szCs w:val="28"/>
          <w:lang w:eastAsia="ru-RU"/>
        </w:rPr>
        <w:t>год</w:t>
      </w:r>
      <w:r>
        <w:rPr>
          <w:rFonts w:ascii="Times New Roman" w:eastAsia="Times New Roman" w:hAnsi="Times New Roman" w:cs="Times New Roman"/>
          <w:b/>
          <w:bCs/>
          <w:color w:val="181818"/>
          <w:sz w:val="28"/>
          <w:szCs w:val="28"/>
          <w:lang w:eastAsia="ru-RU"/>
        </w:rPr>
        <w:t>а</w:t>
      </w:r>
      <w:r w:rsidRPr="003A2636">
        <w:rPr>
          <w:rFonts w:ascii="Times New Roman" w:eastAsia="Times New Roman" w:hAnsi="Times New Roman" w:cs="Times New Roman"/>
          <w:color w:val="181818"/>
          <w:sz w:val="28"/>
          <w:szCs w:val="28"/>
          <w:lang w:eastAsia="ru-RU"/>
        </w:rPr>
        <w:t>.</w:t>
      </w:r>
      <w:r w:rsidRPr="003A2636">
        <w:rPr>
          <w:rFonts w:ascii="Times New Roman" w:eastAsia="Times New Roman" w:hAnsi="Times New Roman" w:cs="Times New Roman"/>
          <w:b/>
          <w:bCs/>
          <w:color w:val="181818"/>
          <w:sz w:val="28"/>
          <w:szCs w:val="28"/>
          <w:lang w:eastAsia="ru-RU"/>
        </w:rPr>
        <w:t>.</w:t>
      </w:r>
      <w:proofErr w:type="gramEnd"/>
      <w:r w:rsidRPr="003A2636">
        <w:rPr>
          <w:rFonts w:ascii="Times New Roman" w:eastAsia="Times New Roman" w:hAnsi="Times New Roman" w:cs="Times New Roman"/>
          <w:b/>
          <w:bCs/>
          <w:color w:val="181818"/>
          <w:sz w:val="28"/>
          <w:szCs w:val="28"/>
          <w:lang w:eastAsia="ru-RU"/>
        </w:rPr>
        <w:t> </w:t>
      </w:r>
      <w:r w:rsidRPr="003A2636">
        <w:rPr>
          <w:rFonts w:ascii="Times New Roman" w:eastAsia="Times New Roman" w:hAnsi="Times New Roman" w:cs="Times New Roman"/>
          <w:color w:val="181818"/>
          <w:sz w:val="28"/>
          <w:szCs w:val="28"/>
          <w:lang w:eastAsia="ru-RU"/>
        </w:rPr>
        <w:t xml:space="preserve">Режим </w:t>
      </w:r>
      <w:proofErr w:type="gramStart"/>
      <w:r w:rsidRPr="003A2636">
        <w:rPr>
          <w:rFonts w:ascii="Times New Roman" w:eastAsia="Times New Roman" w:hAnsi="Times New Roman" w:cs="Times New Roman"/>
          <w:color w:val="181818"/>
          <w:sz w:val="28"/>
          <w:szCs w:val="28"/>
          <w:lang w:eastAsia="ru-RU"/>
        </w:rPr>
        <w:t xml:space="preserve">проведения </w:t>
      </w:r>
      <w:r>
        <w:rPr>
          <w:rFonts w:ascii="Times New Roman" w:eastAsia="Times New Roman" w:hAnsi="Times New Roman" w:cs="Times New Roman"/>
          <w:color w:val="181818"/>
          <w:sz w:val="28"/>
          <w:szCs w:val="28"/>
          <w:lang w:eastAsia="ru-RU"/>
        </w:rPr>
        <w:t xml:space="preserve"> в</w:t>
      </w:r>
      <w:proofErr w:type="gramEnd"/>
      <w:r>
        <w:rPr>
          <w:rFonts w:ascii="Times New Roman" w:eastAsia="Times New Roman" w:hAnsi="Times New Roman" w:cs="Times New Roman"/>
          <w:color w:val="181818"/>
          <w:sz w:val="28"/>
          <w:szCs w:val="28"/>
          <w:lang w:eastAsia="ru-RU"/>
        </w:rPr>
        <w:t xml:space="preserve"> совместной деятельности </w:t>
      </w:r>
      <w:r w:rsidRPr="003A2636">
        <w:rPr>
          <w:rFonts w:ascii="Times New Roman" w:eastAsia="Times New Roman" w:hAnsi="Times New Roman" w:cs="Times New Roman"/>
          <w:color w:val="181818"/>
          <w:sz w:val="28"/>
          <w:szCs w:val="28"/>
          <w:lang w:eastAsia="ru-RU"/>
        </w:rPr>
        <w:t>– 2 раза в неделю</w:t>
      </w:r>
      <w:r w:rsidRPr="003A2636">
        <w:rPr>
          <w:rFonts w:ascii="Times New Roman" w:eastAsia="Times New Roman" w:hAnsi="Times New Roman" w:cs="Times New Roman"/>
          <w:b/>
          <w:bCs/>
          <w:color w:val="181818"/>
          <w:sz w:val="28"/>
          <w:szCs w:val="28"/>
          <w:lang w:eastAsia="ru-RU"/>
        </w:rPr>
        <w:t>. </w:t>
      </w:r>
      <w:r w:rsidRPr="003A2636">
        <w:rPr>
          <w:rFonts w:ascii="Times New Roman" w:eastAsia="Times New Roman" w:hAnsi="Times New Roman" w:cs="Times New Roman"/>
          <w:color w:val="181818"/>
          <w:sz w:val="28"/>
          <w:szCs w:val="28"/>
          <w:lang w:eastAsia="ru-RU"/>
        </w:rPr>
        <w:t>Возраст учащихся 5-7 лет.</w:t>
      </w:r>
      <w:r w:rsidRPr="003A2636">
        <w:rPr>
          <w:rFonts w:ascii="Times New Roman" w:eastAsia="Times New Roman" w:hAnsi="Times New Roman" w:cs="Times New Roman"/>
          <w:b/>
          <w:bCs/>
          <w:color w:val="181818"/>
          <w:sz w:val="28"/>
          <w:szCs w:val="28"/>
          <w:lang w:eastAsia="ru-RU"/>
        </w:rPr>
        <w:t> </w:t>
      </w:r>
      <w:r w:rsidRPr="003A2636">
        <w:rPr>
          <w:rFonts w:ascii="Times New Roman" w:eastAsia="Times New Roman" w:hAnsi="Times New Roman" w:cs="Times New Roman"/>
          <w:color w:val="181818"/>
          <w:sz w:val="28"/>
          <w:szCs w:val="28"/>
          <w:lang w:eastAsia="ru-RU"/>
        </w:rPr>
        <w:t>Количество учащихся в группе 15 человек. Однако программой предусмотрены занятия в малых исследовательских группах и индивидуальные консультации.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Новизна и педагогическая целесообразность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Преимущества проектного метода: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 является одним из методов развивающего </w:t>
      </w:r>
      <w:proofErr w:type="gramStart"/>
      <w:r w:rsidRPr="003A2636">
        <w:rPr>
          <w:rFonts w:ascii="Times New Roman" w:eastAsia="Times New Roman" w:hAnsi="Times New Roman" w:cs="Times New Roman"/>
          <w:color w:val="181818"/>
          <w:sz w:val="28"/>
          <w:szCs w:val="28"/>
          <w:lang w:eastAsia="ru-RU"/>
        </w:rPr>
        <w:t>обучения;</w:t>
      </w:r>
      <w:r w:rsidRPr="003A2636">
        <w:rPr>
          <w:rFonts w:ascii="Times New Roman" w:eastAsia="Times New Roman" w:hAnsi="Times New Roman" w:cs="Times New Roman"/>
          <w:color w:val="181818"/>
          <w:sz w:val="28"/>
          <w:szCs w:val="28"/>
          <w:lang w:eastAsia="ru-RU"/>
        </w:rPr>
        <w:br/>
        <w:t>-</w:t>
      </w:r>
      <w:proofErr w:type="gramEnd"/>
      <w:r w:rsidRPr="003A2636">
        <w:rPr>
          <w:rFonts w:ascii="Times New Roman" w:eastAsia="Times New Roman" w:hAnsi="Times New Roman" w:cs="Times New Roman"/>
          <w:color w:val="181818"/>
          <w:sz w:val="28"/>
          <w:szCs w:val="28"/>
          <w:lang w:eastAsia="ru-RU"/>
        </w:rPr>
        <w:t xml:space="preserve"> повышает качество образовательного процесса;</w:t>
      </w:r>
      <w:r w:rsidRPr="003A2636">
        <w:rPr>
          <w:rFonts w:ascii="Times New Roman" w:eastAsia="Times New Roman" w:hAnsi="Times New Roman" w:cs="Times New Roman"/>
          <w:color w:val="181818"/>
          <w:sz w:val="28"/>
          <w:szCs w:val="28"/>
          <w:lang w:eastAsia="ru-RU"/>
        </w:rPr>
        <w:br/>
        <w:t>- служит развитию критического и творческого мышления;</w:t>
      </w:r>
      <w:r w:rsidRPr="003A2636">
        <w:rPr>
          <w:rFonts w:ascii="Times New Roman" w:eastAsia="Times New Roman" w:hAnsi="Times New Roman" w:cs="Times New Roman"/>
          <w:color w:val="181818"/>
          <w:sz w:val="28"/>
          <w:szCs w:val="28"/>
          <w:lang w:eastAsia="ru-RU"/>
        </w:rPr>
        <w:br/>
        <w:t>- способствует повышению компетентности педагогов.</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Проекты, вне зависимости от вида нуждаются в постоянном внимании, помощи и сопровождении со стороны взрослых на каждом этапе реализации. 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w:t>
      </w:r>
      <w:proofErr w:type="spellStart"/>
      <w:r w:rsidRPr="003A2636">
        <w:rPr>
          <w:rFonts w:ascii="Times New Roman" w:eastAsia="Times New Roman" w:hAnsi="Times New Roman" w:cs="Times New Roman"/>
          <w:color w:val="181818"/>
          <w:sz w:val="28"/>
          <w:szCs w:val="28"/>
          <w:lang w:eastAsia="ru-RU"/>
        </w:rPr>
        <w:t>воспитательно</w:t>
      </w:r>
      <w:proofErr w:type="spellEnd"/>
      <w:r w:rsidRPr="003A2636">
        <w:rPr>
          <w:rFonts w:ascii="Times New Roman" w:eastAsia="Times New Roman" w:hAnsi="Times New Roman" w:cs="Times New Roman"/>
          <w:color w:val="181818"/>
          <w:sz w:val="28"/>
          <w:szCs w:val="28"/>
          <w:lang w:eastAsia="ru-RU"/>
        </w:rPr>
        <w:t>-образовательном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дошкольников и получить ощутимый результат. Внешний результат - продукт - можно увидеть, осмыслить, применить в реальной практической деятельности. Внутренний результат – опыт деятельности – становится бесценным достоянием учащегося, соединяя в себе знания и умения, компетенции и ценности.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Формы контроля:</w:t>
      </w:r>
      <w:r w:rsidRPr="003A2636">
        <w:rPr>
          <w:rFonts w:ascii="Times New Roman" w:eastAsia="Times New Roman" w:hAnsi="Times New Roman" w:cs="Times New Roman"/>
          <w:color w:val="181818"/>
          <w:sz w:val="28"/>
          <w:szCs w:val="28"/>
          <w:lang w:eastAsia="ru-RU"/>
        </w:rPr>
        <w:t> итоговые учебно-творческие занятия; обобщающие занятия по разделам программы, презентация проекта.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Цель</w:t>
      </w:r>
      <w:r w:rsidRPr="003A2636">
        <w:rPr>
          <w:rFonts w:ascii="Times New Roman" w:eastAsia="Times New Roman" w:hAnsi="Times New Roman" w:cs="Times New Roman"/>
          <w:i/>
          <w:iCs/>
          <w:color w:val="181818"/>
          <w:sz w:val="28"/>
          <w:szCs w:val="28"/>
          <w:lang w:eastAsia="ru-RU"/>
        </w:rPr>
        <w:t> </w:t>
      </w:r>
      <w:r w:rsidRPr="003A2636">
        <w:rPr>
          <w:rFonts w:ascii="Times New Roman" w:eastAsia="Times New Roman" w:hAnsi="Times New Roman" w:cs="Times New Roman"/>
          <w:color w:val="181818"/>
          <w:sz w:val="28"/>
          <w:szCs w:val="28"/>
          <w:lang w:eastAsia="ru-RU"/>
        </w:rPr>
        <w:t>данной образовательной программы</w:t>
      </w:r>
      <w:r w:rsidRPr="003A2636">
        <w:rPr>
          <w:rFonts w:ascii="Times New Roman" w:eastAsia="Times New Roman" w:hAnsi="Times New Roman" w:cs="Times New Roman"/>
          <w:i/>
          <w:iCs/>
          <w:color w:val="181818"/>
          <w:sz w:val="28"/>
          <w:szCs w:val="28"/>
          <w:lang w:eastAsia="ru-RU"/>
        </w:rPr>
        <w:t> </w:t>
      </w:r>
      <w:r w:rsidRPr="003A2636">
        <w:rPr>
          <w:rFonts w:ascii="Times New Roman" w:eastAsia="Times New Roman" w:hAnsi="Times New Roman" w:cs="Times New Roman"/>
          <w:color w:val="181818"/>
          <w:sz w:val="28"/>
          <w:szCs w:val="28"/>
          <w:lang w:eastAsia="ru-RU"/>
        </w:rPr>
        <w:t>–</w:t>
      </w:r>
      <w:r w:rsidRPr="003A2636">
        <w:rPr>
          <w:rFonts w:ascii="Times New Roman" w:eastAsia="Times New Roman" w:hAnsi="Times New Roman" w:cs="Times New Roman"/>
          <w:i/>
          <w:iCs/>
          <w:color w:val="181818"/>
          <w:sz w:val="28"/>
          <w:szCs w:val="28"/>
          <w:lang w:eastAsia="ru-RU"/>
        </w:rPr>
        <w:t> </w:t>
      </w:r>
      <w:r w:rsidRPr="003A2636">
        <w:rPr>
          <w:rFonts w:ascii="Times New Roman" w:eastAsia="Times New Roman" w:hAnsi="Times New Roman" w:cs="Times New Roman"/>
          <w:color w:val="181818"/>
          <w:sz w:val="28"/>
          <w:szCs w:val="28"/>
          <w:lang w:eastAsia="ru-RU"/>
        </w:rPr>
        <w:t>создание условий для развития детей</w:t>
      </w:r>
      <w:r w:rsidRPr="003A2636">
        <w:rPr>
          <w:rFonts w:ascii="Times New Roman" w:eastAsia="Times New Roman" w:hAnsi="Times New Roman" w:cs="Times New Roman"/>
          <w:i/>
          <w:iCs/>
          <w:color w:val="181818"/>
          <w:sz w:val="28"/>
          <w:szCs w:val="28"/>
          <w:lang w:eastAsia="ru-RU"/>
        </w:rPr>
        <w:t> </w:t>
      </w:r>
      <w:r w:rsidRPr="003A2636">
        <w:rPr>
          <w:rFonts w:ascii="Times New Roman" w:eastAsia="Times New Roman" w:hAnsi="Times New Roman" w:cs="Times New Roman"/>
          <w:color w:val="181818"/>
          <w:sz w:val="28"/>
          <w:szCs w:val="28"/>
          <w:lang w:eastAsia="ru-RU"/>
        </w:rPr>
        <w:t>путем их вовлечения в активную научно-исследовательскую работу.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Изучение данной образовательной программы способствует формированию у детей собственной гражданской позиции, облегчает социальную адаптацию детей, создает для них ситуацию успеха, способствует воспитанию разносторонней интеллектуально развитой личности.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 процессе изучения данной программы решается ряд </w:t>
      </w:r>
      <w:r w:rsidRPr="003A2636">
        <w:rPr>
          <w:rFonts w:ascii="Times New Roman" w:eastAsia="Times New Roman" w:hAnsi="Times New Roman" w:cs="Times New Roman"/>
          <w:b/>
          <w:bCs/>
          <w:color w:val="181818"/>
          <w:sz w:val="28"/>
          <w:szCs w:val="28"/>
          <w:lang w:eastAsia="ru-RU"/>
        </w:rPr>
        <w:t>задач</w:t>
      </w:r>
      <w:r w:rsidRPr="003A2636">
        <w:rPr>
          <w:rFonts w:ascii="Times New Roman" w:eastAsia="Times New Roman" w:hAnsi="Times New Roman" w:cs="Times New Roman"/>
          <w:color w:val="181818"/>
          <w:sz w:val="28"/>
          <w:szCs w:val="28"/>
          <w:lang w:eastAsia="ru-RU"/>
        </w:rPr>
        <w:t>:</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i/>
          <w:iCs/>
          <w:color w:val="181818"/>
          <w:sz w:val="28"/>
          <w:szCs w:val="28"/>
          <w:lang w:eastAsia="ru-RU"/>
        </w:rPr>
        <w:t>Обучающих:</w:t>
      </w:r>
    </w:p>
    <w:p w:rsidR="003A2636" w:rsidRPr="003A2636" w:rsidRDefault="003A2636" w:rsidP="003A2636">
      <w:pPr>
        <w:numPr>
          <w:ilvl w:val="0"/>
          <w:numId w:val="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Дать детям знания об основах проектной деятельности.</w:t>
      </w:r>
    </w:p>
    <w:p w:rsidR="003A2636" w:rsidRPr="003A2636" w:rsidRDefault="003A2636" w:rsidP="003A2636">
      <w:pPr>
        <w:numPr>
          <w:ilvl w:val="0"/>
          <w:numId w:val="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Научить детей грамотно ставить задачи, решение которых необходимо в процессе достижения цели.</w:t>
      </w:r>
    </w:p>
    <w:p w:rsidR="003A2636" w:rsidRPr="003A2636" w:rsidRDefault="003A2636" w:rsidP="003A2636">
      <w:pPr>
        <w:numPr>
          <w:ilvl w:val="0"/>
          <w:numId w:val="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Научить детей работать с различными источниками информации.</w:t>
      </w:r>
    </w:p>
    <w:p w:rsidR="003A2636" w:rsidRPr="003A2636" w:rsidRDefault="003A2636" w:rsidP="003A2636">
      <w:pPr>
        <w:numPr>
          <w:ilvl w:val="0"/>
          <w:numId w:val="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Дать учащимся представление о многообразии форм представления полученных результатов, научить их правильному оформлению результатов своей работы.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i/>
          <w:iCs/>
          <w:color w:val="181818"/>
          <w:sz w:val="28"/>
          <w:szCs w:val="28"/>
          <w:lang w:eastAsia="ru-RU"/>
        </w:rPr>
        <w:t>Развивающих:</w:t>
      </w:r>
    </w:p>
    <w:p w:rsidR="003A2636" w:rsidRPr="003A2636" w:rsidRDefault="003A2636" w:rsidP="003A2636">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Расширить кругозор детей,</w:t>
      </w:r>
    </w:p>
    <w:p w:rsidR="003A2636" w:rsidRPr="003A2636" w:rsidRDefault="003A2636" w:rsidP="003A2636">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Сформировать у учащихся способность к анализу и корректировке своей исследовательской деятельности,</w:t>
      </w:r>
    </w:p>
    <w:p w:rsidR="003A2636" w:rsidRPr="003A2636" w:rsidRDefault="003A2636" w:rsidP="003A2636">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Развивать деловые качества учеников.</w:t>
      </w:r>
    </w:p>
    <w:p w:rsidR="003A2636" w:rsidRPr="003A2636" w:rsidRDefault="003A2636" w:rsidP="003A2636">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Сформировать гностические умения учащихся как основу коммуникативно - компетентной и творчески мыслящей личности.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i/>
          <w:iCs/>
          <w:color w:val="181818"/>
          <w:sz w:val="28"/>
          <w:szCs w:val="28"/>
          <w:lang w:eastAsia="ru-RU"/>
        </w:rPr>
        <w:t>Воспитательных:</w:t>
      </w:r>
    </w:p>
    <w:p w:rsidR="003A2636" w:rsidRPr="003A2636" w:rsidRDefault="003A2636" w:rsidP="003A2636">
      <w:pPr>
        <w:numPr>
          <w:ilvl w:val="0"/>
          <w:numId w:val="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Воспитать чувство ответственности за конечный результат своего труда;</w:t>
      </w:r>
    </w:p>
    <w:p w:rsidR="003A2636" w:rsidRPr="003A2636" w:rsidRDefault="003A2636" w:rsidP="003A2636">
      <w:pPr>
        <w:numPr>
          <w:ilvl w:val="0"/>
          <w:numId w:val="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Совершенствовать навыки работы в коллективе,</w:t>
      </w:r>
    </w:p>
    <w:p w:rsidR="003A2636" w:rsidRPr="003A2636" w:rsidRDefault="003A2636" w:rsidP="003A2636">
      <w:pPr>
        <w:numPr>
          <w:ilvl w:val="0"/>
          <w:numId w:val="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Формировать положительную самооценку подростка в конкретной практической деятельности,</w:t>
      </w:r>
    </w:p>
    <w:p w:rsidR="003A2636" w:rsidRPr="003A2636" w:rsidRDefault="003A2636" w:rsidP="003A2636">
      <w:pPr>
        <w:numPr>
          <w:ilvl w:val="0"/>
          <w:numId w:val="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Дать учащимся опыт публичных выступлений, умение вести диалог, развить их коммуникативные способности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Ожидаемые результаты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numPr>
          <w:ilvl w:val="0"/>
          <w:numId w:val="6"/>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способность видеть проблемное поле, выделять </w:t>
      </w:r>
      <w:proofErr w:type="spellStart"/>
      <w:r w:rsidRPr="003A2636">
        <w:rPr>
          <w:rFonts w:ascii="Times New Roman" w:eastAsia="Times New Roman" w:hAnsi="Times New Roman" w:cs="Times New Roman"/>
          <w:color w:val="181818"/>
          <w:sz w:val="28"/>
          <w:szCs w:val="28"/>
          <w:lang w:eastAsia="ru-RU"/>
        </w:rPr>
        <w:t>подпроблемы</w:t>
      </w:r>
      <w:proofErr w:type="spellEnd"/>
      <w:r w:rsidRPr="003A2636">
        <w:rPr>
          <w:rFonts w:ascii="Times New Roman" w:eastAsia="Times New Roman" w:hAnsi="Times New Roman" w:cs="Times New Roman"/>
          <w:color w:val="181818"/>
          <w:sz w:val="28"/>
          <w:szCs w:val="28"/>
          <w:lang w:eastAsia="ru-RU"/>
        </w:rPr>
        <w:t xml:space="preserve"> и формировать ведущую проблему;</w:t>
      </w:r>
    </w:p>
    <w:p w:rsidR="003A2636" w:rsidRPr="003A2636" w:rsidRDefault="003A2636" w:rsidP="003A2636">
      <w:pPr>
        <w:numPr>
          <w:ilvl w:val="0"/>
          <w:numId w:val="6"/>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способность ставить задачи, вытекающие из проблемы;</w:t>
      </w:r>
    </w:p>
    <w:p w:rsidR="003A2636" w:rsidRPr="003A2636" w:rsidRDefault="003A2636" w:rsidP="003A2636">
      <w:pPr>
        <w:numPr>
          <w:ilvl w:val="0"/>
          <w:numId w:val="6"/>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уметь находить нужную информацию, вычленять и усваивать необходимые знания из информационного поля;</w:t>
      </w:r>
    </w:p>
    <w:p w:rsidR="003A2636" w:rsidRPr="003A2636" w:rsidRDefault="003A2636" w:rsidP="003A2636">
      <w:pPr>
        <w:numPr>
          <w:ilvl w:val="0"/>
          <w:numId w:val="7"/>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развитие критического мышления, способности аргументировать свою точку зрения;</w:t>
      </w:r>
    </w:p>
    <w:p w:rsidR="003A2636" w:rsidRPr="003A2636" w:rsidRDefault="003A2636" w:rsidP="003A2636">
      <w:pPr>
        <w:numPr>
          <w:ilvl w:val="0"/>
          <w:numId w:val="7"/>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формирование организационных, исследовательских, коммуникативных и информационных умений;</w:t>
      </w:r>
    </w:p>
    <w:p w:rsidR="003A2636" w:rsidRPr="003A2636" w:rsidRDefault="003A2636" w:rsidP="003A2636">
      <w:pPr>
        <w:numPr>
          <w:ilvl w:val="0"/>
          <w:numId w:val="7"/>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использование анализа, синтеза, сравнения, обобщения, систематизации;</w:t>
      </w:r>
    </w:p>
    <w:p w:rsidR="003A2636" w:rsidRPr="003A2636" w:rsidRDefault="003A2636" w:rsidP="003A2636">
      <w:pPr>
        <w:numPr>
          <w:ilvl w:val="0"/>
          <w:numId w:val="7"/>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выбор средств реализации поставленных задач и их применение на практике;</w:t>
      </w:r>
    </w:p>
    <w:p w:rsidR="003A2636" w:rsidRPr="003A2636" w:rsidRDefault="003A2636" w:rsidP="003A2636">
      <w:pPr>
        <w:numPr>
          <w:ilvl w:val="0"/>
          <w:numId w:val="7"/>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самостоятельная оценка достигнутых результатов.</w:t>
      </w:r>
    </w:p>
    <w:p w:rsidR="003A2636" w:rsidRPr="003A2636" w:rsidRDefault="003A2636" w:rsidP="003A2636">
      <w:pPr>
        <w:numPr>
          <w:ilvl w:val="0"/>
          <w:numId w:val="8"/>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интерес к новым способам организации практической деятельности.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Этапы реализации программы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Этапы реализации метода проектов можно свести к четырем основным: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1. Подготовительный (целеполагание) - определение цели.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2. Разработка проекта – составление плана деятельности по достижению цели (к кому обратится за помощью (взрослому, педагогу), в каких источниках можно найти информацию и пр.)</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3. Выполнение проекта – практическая часть, получение продукта проекта.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4. Подведение итогов – презентация продукта проекта, определение задач для новых проектов.</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Подготовительный этап проекта достаточно продолжителен и трудоемок. Воспитатель должен продумать замысел и разработать структуру проекта; создать организационные, дидактические и методические материалы.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 подготовительном этапе очень эффективными являются обучающие игры – исследования на различные темы, интересующие детей, в которых они знакомятся с основами проектно-исследовательской работы, получают все необходимые рекомендации по построению своей первой научной работы. Способы решения проблем начинающими исследователями во многом зависят от выбранной темы. Надо помочь детям найти все пути, ведущие к достижению цели, выделить общепринятые, общеизвестные и нестандартные, альтернативные; сделать выбор, оценив эффективность каждого способа. На данном этапе необходимо:</w:t>
      </w:r>
    </w:p>
    <w:p w:rsidR="003A2636" w:rsidRPr="003A2636" w:rsidRDefault="003A2636" w:rsidP="003A2636">
      <w:pPr>
        <w:numPr>
          <w:ilvl w:val="0"/>
          <w:numId w:val="9"/>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выбрать тему;</w:t>
      </w:r>
    </w:p>
    <w:p w:rsidR="003A2636" w:rsidRPr="003A2636" w:rsidRDefault="003A2636" w:rsidP="003A2636">
      <w:pPr>
        <w:numPr>
          <w:ilvl w:val="0"/>
          <w:numId w:val="9"/>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определить цель исследования;</w:t>
      </w:r>
    </w:p>
    <w:p w:rsidR="003A2636" w:rsidRPr="003A2636" w:rsidRDefault="003A2636" w:rsidP="003A2636">
      <w:pPr>
        <w:numPr>
          <w:ilvl w:val="0"/>
          <w:numId w:val="9"/>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поставить задачи исследования;</w:t>
      </w:r>
    </w:p>
    <w:p w:rsidR="003A2636" w:rsidRPr="003A2636" w:rsidRDefault="003A2636" w:rsidP="003A2636">
      <w:pPr>
        <w:numPr>
          <w:ilvl w:val="0"/>
          <w:numId w:val="9"/>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выдвинуть гипотезу.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Определить цель исследования – значит ответить на вопрос о том, зачем мы его проводим.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Задачи исследования уточняют цель. Цель указывает общее направление движения, а задачи описывают основные шаги.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Гипотеза – предложение, </w:t>
      </w:r>
      <w:proofErr w:type="gramStart"/>
      <w:r w:rsidRPr="003A2636">
        <w:rPr>
          <w:rFonts w:ascii="Times New Roman" w:eastAsia="Times New Roman" w:hAnsi="Times New Roman" w:cs="Times New Roman"/>
          <w:color w:val="181818"/>
          <w:sz w:val="28"/>
          <w:szCs w:val="28"/>
          <w:lang w:eastAsia="ru-RU"/>
        </w:rPr>
        <w:t>догадка</w:t>
      </w:r>
      <w:proofErr w:type="gramEnd"/>
      <w:r w:rsidRPr="003A2636">
        <w:rPr>
          <w:rFonts w:ascii="Times New Roman" w:eastAsia="Times New Roman" w:hAnsi="Times New Roman" w:cs="Times New Roman"/>
          <w:color w:val="181818"/>
          <w:sz w:val="28"/>
          <w:szCs w:val="28"/>
          <w:lang w:eastAsia="ru-RU"/>
        </w:rPr>
        <w:t xml:space="preserve"> ещё не доказанная логически. Обычно гипотезы начинаются со слов «предположим», «допустим», «возможно». Самую главную гипотезу надо поставить на первое место, остальные расположить по степени важности.</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 настоящее время проекты классифицируются по разным признакам:</w:t>
      </w:r>
    </w:p>
    <w:p w:rsidR="003A2636" w:rsidRPr="003A2636" w:rsidRDefault="003A2636" w:rsidP="003A2636">
      <w:pPr>
        <w:numPr>
          <w:ilvl w:val="0"/>
          <w:numId w:val="10"/>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 тематике;</w:t>
      </w:r>
    </w:p>
    <w:p w:rsidR="003A2636" w:rsidRPr="003A2636" w:rsidRDefault="003A2636" w:rsidP="003A2636">
      <w:pPr>
        <w:numPr>
          <w:ilvl w:val="0"/>
          <w:numId w:val="10"/>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 составу участников;</w:t>
      </w:r>
    </w:p>
    <w:p w:rsidR="003A2636" w:rsidRPr="003A2636" w:rsidRDefault="003A2636" w:rsidP="003A2636">
      <w:pPr>
        <w:numPr>
          <w:ilvl w:val="0"/>
          <w:numId w:val="10"/>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 срокам реализации.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 практике чаще всего используются следующие типы тематических проектов:</w:t>
      </w:r>
    </w:p>
    <w:p w:rsidR="003A2636" w:rsidRPr="003A2636" w:rsidRDefault="003A2636" w:rsidP="003A2636">
      <w:pPr>
        <w:numPr>
          <w:ilvl w:val="0"/>
          <w:numId w:val="11"/>
        </w:numPr>
        <w:shd w:val="clear" w:color="auto" w:fill="F5F5F5"/>
        <w:spacing w:after="0" w:line="294" w:lineRule="atLeast"/>
        <w:ind w:left="0"/>
        <w:rPr>
          <w:rFonts w:ascii="Times New Roman" w:eastAsia="Times New Roman" w:hAnsi="Times New Roman" w:cs="Times New Roman"/>
          <w:color w:val="181818"/>
          <w:sz w:val="28"/>
          <w:szCs w:val="28"/>
          <w:lang w:eastAsia="ru-RU"/>
        </w:rPr>
      </w:pPr>
      <w:proofErr w:type="spellStart"/>
      <w:r w:rsidRPr="003A2636">
        <w:rPr>
          <w:rFonts w:ascii="Times New Roman" w:eastAsia="Times New Roman" w:hAnsi="Times New Roman" w:cs="Times New Roman"/>
          <w:color w:val="181818"/>
          <w:sz w:val="28"/>
          <w:szCs w:val="28"/>
          <w:lang w:eastAsia="ru-RU"/>
        </w:rPr>
        <w:t>исследовательско</w:t>
      </w:r>
      <w:proofErr w:type="spellEnd"/>
      <w:r w:rsidRPr="003A2636">
        <w:rPr>
          <w:rFonts w:ascii="Times New Roman" w:eastAsia="Times New Roman" w:hAnsi="Times New Roman" w:cs="Times New Roman"/>
          <w:color w:val="181818"/>
          <w:sz w:val="28"/>
          <w:szCs w:val="28"/>
          <w:lang w:eastAsia="ru-RU"/>
        </w:rPr>
        <w:t>-творческие: дети экспериментируют, а затем результаты оформляют в виде газет, драматизации, детского дизайна;</w:t>
      </w:r>
    </w:p>
    <w:p w:rsidR="003A2636" w:rsidRPr="003A2636" w:rsidRDefault="003A2636" w:rsidP="003A2636">
      <w:pPr>
        <w:numPr>
          <w:ilvl w:val="0"/>
          <w:numId w:val="11"/>
        </w:numPr>
        <w:shd w:val="clear" w:color="auto" w:fill="F5F5F5"/>
        <w:spacing w:after="0" w:line="294" w:lineRule="atLeast"/>
        <w:ind w:left="0"/>
        <w:rPr>
          <w:rFonts w:ascii="Times New Roman" w:eastAsia="Times New Roman" w:hAnsi="Times New Roman" w:cs="Times New Roman"/>
          <w:color w:val="181818"/>
          <w:sz w:val="28"/>
          <w:szCs w:val="28"/>
          <w:lang w:eastAsia="ru-RU"/>
        </w:rPr>
      </w:pPr>
      <w:proofErr w:type="spellStart"/>
      <w:r w:rsidRPr="003A2636">
        <w:rPr>
          <w:rFonts w:ascii="Times New Roman" w:eastAsia="Times New Roman" w:hAnsi="Times New Roman" w:cs="Times New Roman"/>
          <w:color w:val="181818"/>
          <w:sz w:val="28"/>
          <w:szCs w:val="28"/>
          <w:lang w:eastAsia="ru-RU"/>
        </w:rPr>
        <w:t>ролево</w:t>
      </w:r>
      <w:proofErr w:type="spellEnd"/>
      <w:r w:rsidRPr="003A2636">
        <w:rPr>
          <w:rFonts w:ascii="Times New Roman" w:eastAsia="Times New Roman" w:hAnsi="Times New Roman" w:cs="Times New Roman"/>
          <w:color w:val="181818"/>
          <w:sz w:val="28"/>
          <w:szCs w:val="28"/>
          <w:lang w:eastAsia="ru-RU"/>
        </w:rPr>
        <w:t>-игровые (с элементами творческих игр, когда дети входят в образ персонажей сказки и решают по-своему поставленные проблемы);</w:t>
      </w:r>
    </w:p>
    <w:p w:rsidR="003A2636" w:rsidRPr="003A2636" w:rsidRDefault="003A2636" w:rsidP="003A2636">
      <w:pPr>
        <w:numPr>
          <w:ilvl w:val="0"/>
          <w:numId w:val="11"/>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информационно-практико-ориентированные: дети собирают информацию и реализуют ее, ориентируясь на социальные интересы (оформление коллажей, витражей и др.);</w:t>
      </w:r>
    </w:p>
    <w:p w:rsidR="003A2636" w:rsidRPr="003A2636" w:rsidRDefault="003A2636" w:rsidP="003A2636">
      <w:pPr>
        <w:numPr>
          <w:ilvl w:val="0"/>
          <w:numId w:val="11"/>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творческие (оформление результата в виде открытого занятия, викторины, КВН)</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Другими признаками классификации являются:</w:t>
      </w:r>
    </w:p>
    <w:p w:rsidR="003A2636" w:rsidRPr="003A2636" w:rsidRDefault="003A2636" w:rsidP="003A2636">
      <w:pPr>
        <w:numPr>
          <w:ilvl w:val="0"/>
          <w:numId w:val="12"/>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состав участников: групповой, подгрупповой, личный, семейный, фронтальный.</w:t>
      </w:r>
    </w:p>
    <w:p w:rsidR="003A2636" w:rsidRPr="003A2636" w:rsidRDefault="003A2636" w:rsidP="003A2636">
      <w:pPr>
        <w:numPr>
          <w:ilvl w:val="0"/>
          <w:numId w:val="12"/>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продолжительность: краткосрочный - несколько занятий, 1-2 недели; средней продолжительности - 1-3 месяца; долгосрочный - до 1 года.</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Так как ведущим видом деятельности дошкольника является игра, то, начиная с младшего возраста, используются </w:t>
      </w:r>
      <w:proofErr w:type="spellStart"/>
      <w:r w:rsidRPr="003A2636">
        <w:rPr>
          <w:rFonts w:ascii="Times New Roman" w:eastAsia="Times New Roman" w:hAnsi="Times New Roman" w:cs="Times New Roman"/>
          <w:color w:val="181818"/>
          <w:sz w:val="28"/>
          <w:szCs w:val="28"/>
          <w:lang w:eastAsia="ru-RU"/>
        </w:rPr>
        <w:t>ролево</w:t>
      </w:r>
      <w:proofErr w:type="spellEnd"/>
      <w:r w:rsidRPr="003A2636">
        <w:rPr>
          <w:rFonts w:ascii="Times New Roman" w:eastAsia="Times New Roman" w:hAnsi="Times New Roman" w:cs="Times New Roman"/>
          <w:color w:val="181818"/>
          <w:sz w:val="28"/>
          <w:szCs w:val="28"/>
          <w:lang w:eastAsia="ru-RU"/>
        </w:rPr>
        <w:t>-игровые и творческие проекты.</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Таким образом,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w:t>
      </w:r>
      <w:proofErr w:type="gramStart"/>
      <w:r w:rsidRPr="003A2636">
        <w:rPr>
          <w:rFonts w:ascii="Times New Roman" w:eastAsia="Times New Roman" w:hAnsi="Times New Roman" w:cs="Times New Roman"/>
          <w:color w:val="181818"/>
          <w:sz w:val="28"/>
          <w:szCs w:val="28"/>
          <w:lang w:eastAsia="ru-RU"/>
        </w:rPr>
        <w:t>так же</w:t>
      </w:r>
      <w:proofErr w:type="gramEnd"/>
      <w:r w:rsidRPr="003A2636">
        <w:rPr>
          <w:rFonts w:ascii="Times New Roman" w:eastAsia="Times New Roman" w:hAnsi="Times New Roman" w:cs="Times New Roman"/>
          <w:color w:val="181818"/>
          <w:sz w:val="28"/>
          <w:szCs w:val="28"/>
          <w:lang w:eastAsia="ru-RU"/>
        </w:rPr>
        <w:t xml:space="preserve"> делает образовательную систему ДОУ открытой для активного участия родителей.</w:t>
      </w:r>
    </w:p>
    <w:p w:rsidR="003A2636" w:rsidRPr="003A2636" w:rsidRDefault="003A2636" w:rsidP="003A2636">
      <w:pPr>
        <w:shd w:val="clear" w:color="auto" w:fill="FFFFFF"/>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Перспективность метода проектов в системе ДОУ заключается в том, что он дает возможность развития наблюдения и анализа явлений, проведения сравнения, обобщения и умения делать выводы, творческого мышления, логики познания, пытливости ума, совместной познавательно-поисковой и исследовательской деятельности, коммуникативных и рефлексивных навыков и многое другое, что является составляющими успешной личности. Основываясь на личностно-ориентированном подходе к обучению и воспитанию, в конечном итоге, метод проектов должен способствовать развитию индивидуально-творческой деятельности педагогов в разработке стратегии, тактики и технологии образовательного процесса, способствовать личностному развитию воспитанников, обеспечить качественные результаты педагогической деятельности.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Проектирование изменяет роль воспитателей в управлении педагогическим процессом ДОУ, они выступают активными участниками, а не исполнителями воли определенных специалистов. Деятельность в творческих группах помогает научиться работать в команде, вырабатывается собственный аналитический взгляд на практику воспитания и обучения детей. Воспитатели свободны в выборе способов и видов деятельности для достижения поставленной цели, им никто не навязывает свою точку зрения.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Даже неудачно выполненный проект способствует развитию профессионализма. Понимание ошибок создает мотивацию к повторной деятельности, побуждает к самообразованию. Подобная рефлексия позволяет сформировать адекватную оценку (самооценку) развивающую пространство и себя в нем.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Умение пользоваться проектным методом – показатель высокой квалификации педагога, овладение им прогрессивной методикой обучения и развития детей.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101"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lastRenderedPageBreak/>
        <w:t>Содержание программы</w:t>
      </w:r>
    </w:p>
    <w:p w:rsidR="003A2636" w:rsidRPr="003A2636" w:rsidRDefault="003A2636" w:rsidP="003A2636">
      <w:pPr>
        <w:shd w:val="clear" w:color="auto" w:fill="F5F5F5"/>
        <w:spacing w:after="0" w:line="317"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1. Тема: «Вводное занятие»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i/>
          <w:iCs/>
          <w:color w:val="181818"/>
          <w:sz w:val="28"/>
          <w:szCs w:val="28"/>
          <w:lang w:eastAsia="ru-RU"/>
        </w:rPr>
        <w:t>Теория:</w:t>
      </w:r>
      <w:r w:rsidRPr="003A2636">
        <w:rPr>
          <w:rFonts w:ascii="Times New Roman" w:eastAsia="Times New Roman" w:hAnsi="Times New Roman" w:cs="Times New Roman"/>
          <w:color w:val="181818"/>
          <w:sz w:val="28"/>
          <w:szCs w:val="28"/>
          <w:lang w:eastAsia="ru-RU"/>
        </w:rPr>
        <w:t> Инструктаж по технике безопасности. Правила поведения в кружке. План работы на текущий учебный год. Знакомство с деятельностью объединения. Чем мы будем заниматься? Что такое «проект»?</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2. Проект "Пришла осень, принесла погод восемь".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"У себя мы спросим, что такое осень?".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"Что посеешь, то и пожнешь".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Осенние праздники "День воспитателя", изготовление букетов из кленовых листьев.</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Исследовательская деятельность "Что сажают в огороде?"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Осенние праздники "День пожилого человека", изготовление открыток для бабушек и дедушек.</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"Скоро в школу я иду", </w:t>
      </w:r>
      <w:proofErr w:type="gramStart"/>
      <w:r w:rsidRPr="003A2636">
        <w:rPr>
          <w:rFonts w:ascii="Times New Roman" w:eastAsia="Times New Roman" w:hAnsi="Times New Roman" w:cs="Times New Roman"/>
          <w:color w:val="181818"/>
          <w:sz w:val="28"/>
          <w:szCs w:val="28"/>
          <w:lang w:eastAsia="ru-RU"/>
        </w:rPr>
        <w:t>мероприятие</w:t>
      </w:r>
      <w:proofErr w:type="gramEnd"/>
      <w:r w:rsidRPr="003A2636">
        <w:rPr>
          <w:rFonts w:ascii="Times New Roman" w:eastAsia="Times New Roman" w:hAnsi="Times New Roman" w:cs="Times New Roman"/>
          <w:color w:val="181818"/>
          <w:sz w:val="28"/>
          <w:szCs w:val="28"/>
          <w:lang w:eastAsia="ru-RU"/>
        </w:rPr>
        <w:t xml:space="preserve"> посвященное дню школьника.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Мастер-класс по лепке из пластилина. "Ветка рябины".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Художественное творчество "Золотая осень", оформление выставки. Экскурсия "Деревья на нашем участке".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Исследовательская деятельность, эксперименты.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Праздник "Осень".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3. Проект "Игры, в которые играют наши родители".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Беседа "Что такое </w:t>
      </w:r>
      <w:proofErr w:type="spellStart"/>
      <w:proofErr w:type="gramStart"/>
      <w:r w:rsidRPr="003A2636">
        <w:rPr>
          <w:rFonts w:ascii="Times New Roman" w:eastAsia="Times New Roman" w:hAnsi="Times New Roman" w:cs="Times New Roman"/>
          <w:color w:val="181818"/>
          <w:sz w:val="28"/>
          <w:szCs w:val="28"/>
          <w:lang w:eastAsia="ru-RU"/>
        </w:rPr>
        <w:t>игра?Игра</w:t>
      </w:r>
      <w:proofErr w:type="spellEnd"/>
      <w:proofErr w:type="gramEnd"/>
      <w:r w:rsidRPr="003A2636">
        <w:rPr>
          <w:rFonts w:ascii="Times New Roman" w:eastAsia="Times New Roman" w:hAnsi="Times New Roman" w:cs="Times New Roman"/>
          <w:color w:val="181818"/>
          <w:sz w:val="28"/>
          <w:szCs w:val="28"/>
          <w:lang w:eastAsia="ru-RU"/>
        </w:rPr>
        <w:t xml:space="preserve"> на улице и дома."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Подготовка рассказов об играх, в которые играли родители в детстве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Подвижные игры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Турнир для девочек "</w:t>
      </w:r>
      <w:proofErr w:type="spellStart"/>
      <w:r w:rsidRPr="003A2636">
        <w:rPr>
          <w:rFonts w:ascii="Times New Roman" w:eastAsia="Times New Roman" w:hAnsi="Times New Roman" w:cs="Times New Roman"/>
          <w:color w:val="181818"/>
          <w:sz w:val="28"/>
          <w:szCs w:val="28"/>
          <w:lang w:eastAsia="ru-RU"/>
        </w:rPr>
        <w:t>Резиночка</w:t>
      </w:r>
      <w:proofErr w:type="spellEnd"/>
      <w:r w:rsidRPr="003A2636">
        <w:rPr>
          <w:rFonts w:ascii="Times New Roman" w:eastAsia="Times New Roman" w:hAnsi="Times New Roman" w:cs="Times New Roman"/>
          <w:color w:val="181818"/>
          <w:sz w:val="28"/>
          <w:szCs w:val="28"/>
          <w:lang w:eastAsia="ru-RU"/>
        </w:rPr>
        <w:t>"</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Составление книги игр</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Выставка рисунков "Игры </w:t>
      </w:r>
      <w:proofErr w:type="spellStart"/>
      <w:r w:rsidRPr="003A2636">
        <w:rPr>
          <w:rFonts w:ascii="Times New Roman" w:eastAsia="Times New Roman" w:hAnsi="Times New Roman" w:cs="Times New Roman"/>
          <w:color w:val="181818"/>
          <w:sz w:val="28"/>
          <w:szCs w:val="28"/>
          <w:lang w:eastAsia="ru-RU"/>
        </w:rPr>
        <w:t>детсва</w:t>
      </w:r>
      <w:proofErr w:type="spellEnd"/>
      <w:r w:rsidRPr="003A2636">
        <w:rPr>
          <w:rFonts w:ascii="Times New Roman" w:eastAsia="Times New Roman" w:hAnsi="Times New Roman" w:cs="Times New Roman"/>
          <w:color w:val="181818"/>
          <w:sz w:val="28"/>
          <w:szCs w:val="28"/>
          <w:lang w:eastAsia="ru-RU"/>
        </w:rPr>
        <w:t xml:space="preserve"> мам и пап, поиграешь-будешь рад</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4. Проект "Мама-самый лучший друг"</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Занятие "Самый главный в жизни - это мама"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Рассказы детей о маме "Пусть всегда будет мама"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Оформление </w:t>
      </w:r>
      <w:proofErr w:type="gramStart"/>
      <w:r w:rsidRPr="003A2636">
        <w:rPr>
          <w:rFonts w:ascii="Times New Roman" w:eastAsia="Times New Roman" w:hAnsi="Times New Roman" w:cs="Times New Roman"/>
          <w:color w:val="181818"/>
          <w:sz w:val="28"/>
          <w:szCs w:val="28"/>
          <w:lang w:eastAsia="ru-RU"/>
        </w:rPr>
        <w:t>фото-выставки</w:t>
      </w:r>
      <w:proofErr w:type="gramEnd"/>
      <w:r w:rsidRPr="003A2636">
        <w:rPr>
          <w:rFonts w:ascii="Times New Roman" w:eastAsia="Times New Roman" w:hAnsi="Times New Roman" w:cs="Times New Roman"/>
          <w:color w:val="181818"/>
          <w:sz w:val="28"/>
          <w:szCs w:val="28"/>
          <w:lang w:eastAsia="ru-RU"/>
        </w:rPr>
        <w:t xml:space="preserve"> "Мама-радость моя"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подарков ко дню матери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Художественное творчество "Портрет моей мамы"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"Мамин день" праздник</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5. Проект "Зимушка-зима"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"Зимушка-зима"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Животный мир зимой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"Почему деревья в мороз трещат</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Занятие -игра "Откуда к нам пришел "Новый год"</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Викторина "Как встречают Новый год люди всех земных широт"</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Заочная экскурсия "Терем Деда Мороза"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Исследовательская деятельность. Экспериментирование.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Художественное творчество "Зимняя сказка"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открыток к Новому году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Утренник "Скоро, скоро Новый год!"</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6. Проект «Мусор сдавайся!»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о мусоре и о том, что можно сделать, чтобы мусора стало меньше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Занятие "Земля - наш общий дом и мы его спасем!"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Просмотр презентации "Посмотрим новым взглядом на мусор"</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Открытое занятие "Вторая жизнь использованных вещей"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7. Проект «Мои домашние питомцы»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"Домашние питомцы. Кто они?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"Кошка, которая гуляет сама по себе"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"Дай </w:t>
      </w:r>
      <w:proofErr w:type="spellStart"/>
      <w:r w:rsidRPr="003A2636">
        <w:rPr>
          <w:rFonts w:ascii="Times New Roman" w:eastAsia="Times New Roman" w:hAnsi="Times New Roman" w:cs="Times New Roman"/>
          <w:color w:val="181818"/>
          <w:sz w:val="28"/>
          <w:szCs w:val="28"/>
          <w:lang w:eastAsia="ru-RU"/>
        </w:rPr>
        <w:t>Джимм</w:t>
      </w:r>
      <w:proofErr w:type="spellEnd"/>
      <w:r w:rsidRPr="003A2636">
        <w:rPr>
          <w:rFonts w:ascii="Times New Roman" w:eastAsia="Times New Roman" w:hAnsi="Times New Roman" w:cs="Times New Roman"/>
          <w:color w:val="181818"/>
          <w:sz w:val="28"/>
          <w:szCs w:val="28"/>
          <w:lang w:eastAsia="ru-RU"/>
        </w:rPr>
        <w:t xml:space="preserve"> на счастье лапу мне"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"Птица счастья"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Художественная деятельность "Мой домашний питомец"</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Выставка рисунков с рассказами детей "Наши меньшие друзья"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8. Проект «Мы — защитники страны!»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"Есть такая профессия - Родину защищать!"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Художественная </w:t>
      </w:r>
      <w:proofErr w:type="spellStart"/>
      <w:r w:rsidRPr="003A2636">
        <w:rPr>
          <w:rFonts w:ascii="Times New Roman" w:eastAsia="Times New Roman" w:hAnsi="Times New Roman" w:cs="Times New Roman"/>
          <w:color w:val="181818"/>
          <w:sz w:val="28"/>
          <w:szCs w:val="28"/>
          <w:lang w:eastAsia="ru-RU"/>
        </w:rPr>
        <w:t>деятельномть</w:t>
      </w:r>
      <w:proofErr w:type="spellEnd"/>
      <w:r w:rsidRPr="003A2636">
        <w:rPr>
          <w:rFonts w:ascii="Times New Roman" w:eastAsia="Times New Roman" w:hAnsi="Times New Roman" w:cs="Times New Roman"/>
          <w:color w:val="181818"/>
          <w:sz w:val="28"/>
          <w:szCs w:val="28"/>
          <w:lang w:eastAsia="ru-RU"/>
        </w:rPr>
        <w:t xml:space="preserve"> "Мой папа-самый лучший!"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Выставка "Военная техника"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Игровая программа "Защитники страны"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9. Проект «Международный женский день»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Беседа "8 </w:t>
      </w:r>
      <w:proofErr w:type="spellStart"/>
      <w:proofErr w:type="gramStart"/>
      <w:r w:rsidRPr="003A2636">
        <w:rPr>
          <w:rFonts w:ascii="Times New Roman" w:eastAsia="Times New Roman" w:hAnsi="Times New Roman" w:cs="Times New Roman"/>
          <w:color w:val="181818"/>
          <w:sz w:val="28"/>
          <w:szCs w:val="28"/>
          <w:lang w:eastAsia="ru-RU"/>
        </w:rPr>
        <w:t>марта?Почему</w:t>
      </w:r>
      <w:proofErr w:type="spellEnd"/>
      <w:proofErr w:type="gramEnd"/>
      <w:r w:rsidRPr="003A2636">
        <w:rPr>
          <w:rFonts w:ascii="Times New Roman" w:eastAsia="Times New Roman" w:hAnsi="Times New Roman" w:cs="Times New Roman"/>
          <w:color w:val="181818"/>
          <w:sz w:val="28"/>
          <w:szCs w:val="28"/>
          <w:lang w:eastAsia="ru-RU"/>
        </w:rPr>
        <w:t>?"</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Составление творческих рассказов "Я был у мамы на работе"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сувениров для мам и бабушек к празднику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Коллективное рисование "Весь мир я маме подарю!"</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10. Проект «Звонкие капельки весны»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Беседы "Весна красна"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Занятие "Первоцветы"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Выставка рисунков "Свети, свети, солнышко!"</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Аппликация "Букет цветов"</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Исследовательская деятельность. Экспериментирование.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Экскурсия на участке "Пробуждение весны"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i/>
          <w:iCs/>
          <w:color w:val="181818"/>
          <w:sz w:val="28"/>
          <w:szCs w:val="28"/>
          <w:u w:val="single"/>
          <w:lang w:eastAsia="ru-RU"/>
        </w:rPr>
        <w:t>11</w:t>
      </w:r>
      <w:r w:rsidRPr="003A2636">
        <w:rPr>
          <w:rFonts w:ascii="Times New Roman" w:eastAsia="Times New Roman" w:hAnsi="Times New Roman" w:cs="Times New Roman"/>
          <w:b/>
          <w:bCs/>
          <w:color w:val="181818"/>
          <w:sz w:val="28"/>
          <w:szCs w:val="28"/>
          <w:u w:val="single"/>
          <w:lang w:eastAsia="ru-RU"/>
        </w:rPr>
        <w:t>. Проект «Этот загадочный космос»</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Просмотр видеофильма "Этот загадочный космос"</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Художественная деятельность "Наша Вселенная"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аппликации "Космонавт"</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i/>
          <w:iCs/>
          <w:color w:val="181818"/>
          <w:sz w:val="28"/>
          <w:szCs w:val="28"/>
          <w:u w:val="single"/>
          <w:lang w:eastAsia="ru-RU"/>
        </w:rPr>
        <w:t>12</w:t>
      </w:r>
      <w:r w:rsidRPr="003A2636">
        <w:rPr>
          <w:rFonts w:ascii="Times New Roman" w:eastAsia="Times New Roman" w:hAnsi="Times New Roman" w:cs="Times New Roman"/>
          <w:b/>
          <w:bCs/>
          <w:color w:val="181818"/>
          <w:sz w:val="28"/>
          <w:szCs w:val="28"/>
          <w:u w:val="single"/>
          <w:lang w:eastAsia="ru-RU"/>
        </w:rPr>
        <w:t>. Проект «Безопасная дорога для тебя и для меня»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"Правила дорожные знать каждому положено"</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Рисование "На улицах поселка"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макета участка улицы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Игра "Экзамен в ГИБДД"</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13. Проект «Согреем памятью сердца...»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"Великая Отечественная Война"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"Дети-герои"</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Конкурс рисунков "Они вернулись с Победой"</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Изготовление открыток для Ветеранов</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u w:val="single"/>
          <w:lang w:eastAsia="ru-RU"/>
        </w:rPr>
        <w:t>14. Проект «Скоро в школу!»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Занятие беседа "Будущий ученик"</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Профессия "Учитель"</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Беседа "Правила поведения в школе"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Сюжетно-ролевая игра "Школа"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Тестирование "Готов ли я к школе?"</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РЕКОМЕНДАЦИИ ПО УЧЕБНО МЕТОДИЧЕСКОМУ И МАТЕРИАЛЬНО ТЕХНИЧЕСКОМУ ОБЕСПЕЧЕНИЮ</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Специальное сопровождение (оборудование):</w:t>
      </w:r>
    </w:p>
    <w:p w:rsidR="003A2636" w:rsidRPr="003A2636" w:rsidRDefault="003A2636" w:rsidP="003A2636">
      <w:pPr>
        <w:numPr>
          <w:ilvl w:val="0"/>
          <w:numId w:val="1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демонстрационные измерительные инструменты и приспособления (чертежные и измерительные линейки, циркули, транспортиры, набор угольников);</w:t>
      </w:r>
    </w:p>
    <w:p w:rsidR="003A2636" w:rsidRPr="003A2636" w:rsidRDefault="003A2636" w:rsidP="003A2636">
      <w:pPr>
        <w:numPr>
          <w:ilvl w:val="0"/>
          <w:numId w:val="1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доска, набор приспособлений для крепления таблиц, наглядных пособий;</w:t>
      </w:r>
    </w:p>
    <w:p w:rsidR="003A2636" w:rsidRPr="003A2636" w:rsidRDefault="003A2636" w:rsidP="003A2636">
      <w:pPr>
        <w:numPr>
          <w:ilvl w:val="0"/>
          <w:numId w:val="1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компьютер;</w:t>
      </w:r>
    </w:p>
    <w:p w:rsidR="003A2636" w:rsidRPr="003A2636" w:rsidRDefault="003A2636" w:rsidP="003A2636">
      <w:pPr>
        <w:numPr>
          <w:ilvl w:val="0"/>
          <w:numId w:val="13"/>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доступ к Интернету.</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Дидактическое обеспечение:</w:t>
      </w:r>
    </w:p>
    <w:p w:rsidR="003A2636" w:rsidRPr="003A2636" w:rsidRDefault="003A2636" w:rsidP="003A2636">
      <w:pPr>
        <w:numPr>
          <w:ilvl w:val="0"/>
          <w:numId w:val="1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Савенков А.И. Методика исследовательского обучения младших школьников. – Самара: Издательство «Учебная литература»: Издательский дом «Федоров», 2010. – 192 с.</w:t>
      </w:r>
    </w:p>
    <w:p w:rsidR="003A2636" w:rsidRPr="003A2636" w:rsidRDefault="003A2636" w:rsidP="003A2636">
      <w:pPr>
        <w:numPr>
          <w:ilvl w:val="0"/>
          <w:numId w:val="1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 xml:space="preserve">Сергеев И.С. Что должен знать педагог о современных образовательных технологиях / авт. – сост. В.Г. </w:t>
      </w:r>
      <w:proofErr w:type="spellStart"/>
      <w:r w:rsidRPr="003A2636">
        <w:rPr>
          <w:rFonts w:ascii="Times New Roman" w:eastAsia="Times New Roman" w:hAnsi="Times New Roman" w:cs="Times New Roman"/>
          <w:color w:val="181818"/>
          <w:sz w:val="28"/>
          <w:szCs w:val="28"/>
          <w:lang w:eastAsia="ru-RU"/>
        </w:rPr>
        <w:t>Гульчевская</w:t>
      </w:r>
      <w:proofErr w:type="spellEnd"/>
      <w:r w:rsidRPr="003A2636">
        <w:rPr>
          <w:rFonts w:ascii="Times New Roman" w:eastAsia="Times New Roman" w:hAnsi="Times New Roman" w:cs="Times New Roman"/>
          <w:color w:val="181818"/>
          <w:sz w:val="28"/>
          <w:szCs w:val="28"/>
          <w:lang w:eastAsia="ru-RU"/>
        </w:rPr>
        <w:t xml:space="preserve">, Е.А. </w:t>
      </w:r>
      <w:proofErr w:type="spellStart"/>
      <w:r w:rsidRPr="003A2636">
        <w:rPr>
          <w:rFonts w:ascii="Times New Roman" w:eastAsia="Times New Roman" w:hAnsi="Times New Roman" w:cs="Times New Roman"/>
          <w:color w:val="181818"/>
          <w:sz w:val="28"/>
          <w:szCs w:val="28"/>
          <w:lang w:eastAsia="ru-RU"/>
        </w:rPr>
        <w:t>Чекунова</w:t>
      </w:r>
      <w:proofErr w:type="spellEnd"/>
      <w:r w:rsidRPr="003A2636">
        <w:rPr>
          <w:rFonts w:ascii="Times New Roman" w:eastAsia="Times New Roman" w:hAnsi="Times New Roman" w:cs="Times New Roman"/>
          <w:color w:val="181818"/>
          <w:sz w:val="28"/>
          <w:szCs w:val="28"/>
          <w:lang w:eastAsia="ru-RU"/>
        </w:rPr>
        <w:t xml:space="preserve">, О.Г. </w:t>
      </w:r>
      <w:proofErr w:type="spellStart"/>
      <w:r w:rsidRPr="003A2636">
        <w:rPr>
          <w:rFonts w:ascii="Times New Roman" w:eastAsia="Times New Roman" w:hAnsi="Times New Roman" w:cs="Times New Roman"/>
          <w:color w:val="181818"/>
          <w:sz w:val="28"/>
          <w:szCs w:val="28"/>
          <w:lang w:eastAsia="ru-RU"/>
        </w:rPr>
        <w:t>Тринитатская</w:t>
      </w:r>
      <w:proofErr w:type="spellEnd"/>
      <w:r w:rsidRPr="003A2636">
        <w:rPr>
          <w:rFonts w:ascii="Times New Roman" w:eastAsia="Times New Roman" w:hAnsi="Times New Roman" w:cs="Times New Roman"/>
          <w:color w:val="181818"/>
          <w:sz w:val="28"/>
          <w:szCs w:val="28"/>
          <w:lang w:eastAsia="ru-RU"/>
        </w:rPr>
        <w:t>, А.В. Тищенко. – М.: АРКТИ, 2010, - 56 с.</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Детские энциклопедии и справочники.</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Рекомендации по реализации программы:</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Способы решения проблем начинающими исследователями во многом зависят от выбранной темы. Надо помочь детям найти все пути, ведущие к достижению цели, выделить общепринятые, общеизвестные и нестандартные, альтернативные; сделать выбор, оценив эффективность каждого способа.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1.</w:t>
      </w:r>
      <w:r w:rsidRPr="003A2636">
        <w:rPr>
          <w:rFonts w:ascii="Times New Roman" w:eastAsia="Times New Roman" w:hAnsi="Times New Roman" w:cs="Times New Roman"/>
          <w:color w:val="181818"/>
          <w:sz w:val="28"/>
          <w:szCs w:val="28"/>
          <w:lang w:eastAsia="ru-RU"/>
        </w:rPr>
        <w:t> Тема должна быть интересна ребенку, должна увлекать его.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 Вместо живого увлекательного поиска школьник будет чувствовать себя вовлеченным в очередное скучное мероприятие.</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2.</w:t>
      </w:r>
      <w:r w:rsidRPr="003A2636">
        <w:rPr>
          <w:rFonts w:ascii="Times New Roman" w:eastAsia="Times New Roman" w:hAnsi="Times New Roman" w:cs="Times New Roman"/>
          <w:color w:val="181818"/>
          <w:sz w:val="28"/>
          <w:szCs w:val="28"/>
          <w:lang w:eastAsia="ru-RU"/>
        </w:rPr>
        <w:t> 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3</w:t>
      </w:r>
      <w:r w:rsidRPr="003A2636">
        <w:rPr>
          <w:rFonts w:ascii="Times New Roman" w:eastAsia="Times New Roman" w:hAnsi="Times New Roman" w:cs="Times New Roman"/>
          <w:color w:val="181818"/>
          <w:sz w:val="28"/>
          <w:szCs w:val="28"/>
          <w:lang w:eastAsia="ru-RU"/>
        </w:rPr>
        <w:t>. Учитывая интересы детей, старайтесь держаться ближе к той сфере, в которой сами лучше всего разбираетесь, в которой чувствуете себя сильным. Увлечь другого может лишь тот, кто увлечен сам.</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4.</w:t>
      </w:r>
      <w:r w:rsidRPr="003A2636">
        <w:rPr>
          <w:rFonts w:ascii="Times New Roman" w:eastAsia="Times New Roman" w:hAnsi="Times New Roman" w:cs="Times New Roman"/>
          <w:color w:val="181818"/>
          <w:sz w:val="28"/>
          <w:szCs w:val="28"/>
          <w:lang w:eastAsia="ru-RU"/>
        </w:rPr>
        <w:t> Тема должна быть оригинальной с элементами неожиданности, необычности. Оригинальность следует понимать, как способность нестандартно смотреть на традиционные предметы и явления.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5</w:t>
      </w:r>
      <w:r w:rsidRPr="003A2636">
        <w:rPr>
          <w:rFonts w:ascii="Times New Roman" w:eastAsia="Times New Roman" w:hAnsi="Times New Roman" w:cs="Times New Roman"/>
          <w:color w:val="181818"/>
          <w:sz w:val="28"/>
          <w:szCs w:val="28"/>
          <w:lang w:eastAsia="ru-RU"/>
        </w:rPr>
        <w:t>. 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т. е. долговременно, целеустремленно работать в одном направлении, у дошкольника ограниченна.</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6</w:t>
      </w:r>
      <w:r w:rsidRPr="003A2636">
        <w:rPr>
          <w:rFonts w:ascii="Times New Roman" w:eastAsia="Times New Roman" w:hAnsi="Times New Roman" w:cs="Times New Roman"/>
          <w:color w:val="181818"/>
          <w:sz w:val="28"/>
          <w:szCs w:val="28"/>
          <w:lang w:eastAsia="ru-RU"/>
        </w:rPr>
        <w:t>. 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Правило 7.</w:t>
      </w:r>
      <w:r w:rsidRPr="003A2636">
        <w:rPr>
          <w:rFonts w:ascii="Times New Roman" w:eastAsia="Times New Roman" w:hAnsi="Times New Roman" w:cs="Times New Roman"/>
          <w:color w:val="181818"/>
          <w:sz w:val="28"/>
          <w:szCs w:val="28"/>
          <w:lang w:eastAsia="ru-RU"/>
        </w:rPr>
        <w:t> 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Этапы работа над проектом</w:t>
      </w:r>
    </w:p>
    <w:p w:rsidR="003A2636" w:rsidRPr="003A2636" w:rsidRDefault="003A2636" w:rsidP="003A2636">
      <w:pPr>
        <w:shd w:val="clear" w:color="auto" w:fill="FFFFFF"/>
        <w:spacing w:after="0" w:line="245"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333333"/>
          <w:sz w:val="28"/>
          <w:szCs w:val="28"/>
          <w:lang w:eastAsia="ru-RU"/>
        </w:rPr>
        <w:t>Типы проектов (по Л.В. Киселевой)</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lastRenderedPageBreak/>
        <w:t>Дети собирают информацию и реализуют ее,</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ориентируясь на социальные интересы</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(оформление и дизайн группы, витражи и др.)</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Творческий</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Оформление результата работы в виде детского пра</w:t>
      </w:r>
      <w:r>
        <w:rPr>
          <w:rFonts w:ascii="Times New Roman" w:eastAsia="Times New Roman" w:hAnsi="Times New Roman" w:cs="Times New Roman"/>
          <w:color w:val="181818"/>
          <w:sz w:val="28"/>
          <w:szCs w:val="28"/>
          <w:lang w:eastAsia="ru-RU"/>
        </w:rPr>
        <w:t>здника, детского дизайна и</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Литература</w:t>
      </w:r>
      <w:r w:rsidRPr="003A2636">
        <w:rPr>
          <w:rFonts w:ascii="Times New Roman" w:eastAsia="Times New Roman" w:hAnsi="Times New Roman" w:cs="Times New Roman"/>
          <w:color w:val="181818"/>
          <w:sz w:val="28"/>
          <w:szCs w:val="28"/>
          <w:lang w:eastAsia="ru-RU"/>
        </w:rPr>
        <w:t>:</w:t>
      </w:r>
    </w:p>
    <w:p w:rsidR="003A2636" w:rsidRPr="003A2636" w:rsidRDefault="003A2636" w:rsidP="003A2636">
      <w:pPr>
        <w:shd w:val="clear" w:color="auto" w:fill="F5F5F5"/>
        <w:spacing w:after="0" w:line="294" w:lineRule="atLeast"/>
        <w:jc w:val="center"/>
        <w:rPr>
          <w:rFonts w:ascii="Times New Roman" w:eastAsia="Times New Roman" w:hAnsi="Times New Roman" w:cs="Times New Roman"/>
          <w:color w:val="181818"/>
          <w:sz w:val="28"/>
          <w:szCs w:val="28"/>
          <w:lang w:eastAsia="ru-RU"/>
        </w:rPr>
      </w:pPr>
    </w:p>
    <w:p w:rsidR="003A2636" w:rsidRPr="003A2636" w:rsidRDefault="003A2636" w:rsidP="003A2636">
      <w:pPr>
        <w:shd w:val="clear" w:color="auto" w:fill="F5F5F5"/>
        <w:spacing w:after="0" w:line="294" w:lineRule="atLeast"/>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b/>
          <w:bCs/>
          <w:color w:val="181818"/>
          <w:sz w:val="28"/>
          <w:szCs w:val="28"/>
          <w:lang w:eastAsia="ru-RU"/>
        </w:rPr>
        <w:t>Для педагога:</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Брагинский И.А. Исследования юных. Научные общества учащихся в России. История и современность. М Просвещение, 1997.</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proofErr w:type="spellStart"/>
      <w:r w:rsidRPr="003A2636">
        <w:rPr>
          <w:rFonts w:ascii="Times New Roman" w:eastAsia="Times New Roman" w:hAnsi="Times New Roman" w:cs="Times New Roman"/>
          <w:color w:val="181818"/>
          <w:sz w:val="28"/>
          <w:szCs w:val="28"/>
          <w:lang w:eastAsia="ru-RU"/>
        </w:rPr>
        <w:t>Брыкова</w:t>
      </w:r>
      <w:proofErr w:type="spellEnd"/>
      <w:r w:rsidRPr="003A2636">
        <w:rPr>
          <w:rFonts w:ascii="Times New Roman" w:eastAsia="Times New Roman" w:hAnsi="Times New Roman" w:cs="Times New Roman"/>
          <w:color w:val="181818"/>
          <w:sz w:val="28"/>
          <w:szCs w:val="28"/>
          <w:lang w:eastAsia="ru-RU"/>
        </w:rPr>
        <w:t xml:space="preserve"> Е. Самостоятельная исследовательская деятельность школьников //Народное образование. – 2000. – № 9. – С.188–191.</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Введенский В.Н. Формирование эвристической деятельности старшеклассников в процессе обучения. – Салехард, 1999.</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proofErr w:type="spellStart"/>
      <w:r w:rsidRPr="003A2636">
        <w:rPr>
          <w:rFonts w:ascii="Times New Roman" w:eastAsia="Times New Roman" w:hAnsi="Times New Roman" w:cs="Times New Roman"/>
          <w:color w:val="181818"/>
          <w:sz w:val="28"/>
          <w:szCs w:val="28"/>
          <w:lang w:eastAsia="ru-RU"/>
        </w:rPr>
        <w:t>Винокурова</w:t>
      </w:r>
      <w:proofErr w:type="spellEnd"/>
      <w:r w:rsidRPr="003A2636">
        <w:rPr>
          <w:rFonts w:ascii="Times New Roman" w:eastAsia="Times New Roman" w:hAnsi="Times New Roman" w:cs="Times New Roman"/>
          <w:color w:val="181818"/>
          <w:sz w:val="28"/>
          <w:szCs w:val="28"/>
          <w:lang w:eastAsia="ru-RU"/>
        </w:rPr>
        <w:t xml:space="preserve"> Н.К. Развитие творческих способностей учащихся. / М.: Образовательный центр «Педагогический поиск», 1999. – 144с.</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Волков А.В. Модели в учебных исследованиях школьников. /Дополнительное образование. – 2000. – № 9. – Стр. 9–11.</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Научно–исследовательская деятельность школьников. Сборник статей и материалов. – Пенза, 2001.</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Глаголев М.В., Кочкина Г.А. Проблема объективности оценки результатов исследований учащихся на конференциях. // Исследовательская работа школьников. – 2003. – № 4.</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Иванов Г. Готовим юных исследователей. //Народное образование. – 1999.–№6.– Стр. 69–71.</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Леонтович А.В. Учебно-исследовательская деятельность школьников как модель педагогической технологии. //Народное образование. – 1999. – № 10.</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 xml:space="preserve">Леонтович А. В. Об основных понятиях концепции развития исследовательской и проектной деятельности учащихся. // Исследовательская работа </w:t>
      </w:r>
      <w:proofErr w:type="gramStart"/>
      <w:r w:rsidRPr="003A2636">
        <w:rPr>
          <w:rFonts w:ascii="Times New Roman" w:eastAsia="Times New Roman" w:hAnsi="Times New Roman" w:cs="Times New Roman"/>
          <w:color w:val="181818"/>
          <w:sz w:val="28"/>
          <w:szCs w:val="28"/>
          <w:lang w:eastAsia="ru-RU"/>
        </w:rPr>
        <w:t>школьников.–</w:t>
      </w:r>
      <w:proofErr w:type="gramEnd"/>
      <w:r w:rsidRPr="003A2636">
        <w:rPr>
          <w:rFonts w:ascii="Times New Roman" w:eastAsia="Times New Roman" w:hAnsi="Times New Roman" w:cs="Times New Roman"/>
          <w:color w:val="181818"/>
          <w:sz w:val="28"/>
          <w:szCs w:val="28"/>
          <w:lang w:eastAsia="ru-RU"/>
        </w:rPr>
        <w:t xml:space="preserve"> 2003.– № 4.</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Леонтович А.В. "Рекомендации по написанию исследовательской работы и другие статьи". //</w:t>
      </w:r>
      <w:proofErr w:type="gramStart"/>
      <w:r w:rsidRPr="003A2636">
        <w:rPr>
          <w:rFonts w:ascii="Times New Roman" w:eastAsia="Times New Roman" w:hAnsi="Times New Roman" w:cs="Times New Roman"/>
          <w:color w:val="181818"/>
          <w:sz w:val="28"/>
          <w:szCs w:val="28"/>
          <w:lang w:eastAsia="ru-RU"/>
        </w:rPr>
        <w:t>Завуч.–</w:t>
      </w:r>
      <w:proofErr w:type="gramEnd"/>
      <w:r w:rsidRPr="003A2636">
        <w:rPr>
          <w:rFonts w:ascii="Times New Roman" w:eastAsia="Times New Roman" w:hAnsi="Times New Roman" w:cs="Times New Roman"/>
          <w:color w:val="181818"/>
          <w:sz w:val="28"/>
          <w:szCs w:val="28"/>
          <w:lang w:eastAsia="ru-RU"/>
        </w:rPr>
        <w:t xml:space="preserve"> 2001. – № 1. – Стр. 93–118.</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Обухов А.С. Развитие исследовательской деятельности учащихся. Методический сборник. – М., //Народное образование. – 2001.</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Обухов А.С. Исследовательская позиция и исследовательская деятельность: что и как развивать. // Исследовательская работа школьников. – 2003. – № 4.</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Соловей Л. Первые шаги в науку. //Учитель. – 2000. – № З. – Стр. 12.</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proofErr w:type="spellStart"/>
      <w:r w:rsidRPr="003A2636">
        <w:rPr>
          <w:rFonts w:ascii="Times New Roman" w:eastAsia="Times New Roman" w:hAnsi="Times New Roman" w:cs="Times New Roman"/>
          <w:color w:val="181818"/>
          <w:sz w:val="28"/>
          <w:szCs w:val="28"/>
          <w:lang w:eastAsia="ru-RU"/>
        </w:rPr>
        <w:t>Счастная</w:t>
      </w:r>
      <w:proofErr w:type="spellEnd"/>
      <w:r w:rsidRPr="003A2636">
        <w:rPr>
          <w:rFonts w:ascii="Times New Roman" w:eastAsia="Times New Roman" w:hAnsi="Times New Roman" w:cs="Times New Roman"/>
          <w:color w:val="181818"/>
          <w:sz w:val="28"/>
          <w:szCs w:val="28"/>
          <w:lang w:eastAsia="ru-RU"/>
        </w:rPr>
        <w:t xml:space="preserve"> Т.Н. Подготовка к написанию научно-исследовательской работы и накопление информации. // Исследовательская работа школьников. – 2003. – № 4.</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Тихомирова Л.Ф. Развитие интеллектуальных способностей школьника: Популярное пособие для родителей и педагогов. Ярославль: «Академия развития», 1996. – 238с.</w:t>
      </w:r>
    </w:p>
    <w:p w:rsidR="003A2636" w:rsidRPr="003A2636" w:rsidRDefault="003A2636" w:rsidP="003A2636">
      <w:pPr>
        <w:numPr>
          <w:ilvl w:val="0"/>
          <w:numId w:val="15"/>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3A2636">
        <w:rPr>
          <w:rFonts w:ascii="Times New Roman" w:eastAsia="Times New Roman" w:hAnsi="Times New Roman" w:cs="Times New Roman"/>
          <w:color w:val="181818"/>
          <w:sz w:val="28"/>
          <w:szCs w:val="28"/>
          <w:lang w:eastAsia="ru-RU"/>
        </w:rPr>
        <w:t>Ресурсы Интернет www.researcher.ru</w:t>
      </w:r>
    </w:p>
    <w:p w:rsidR="003A2636" w:rsidRPr="003A2636" w:rsidRDefault="003A2636" w:rsidP="003A2636">
      <w:pPr>
        <w:shd w:val="clear" w:color="auto" w:fill="F5F5F5"/>
        <w:spacing w:after="0" w:line="240" w:lineRule="auto"/>
        <w:rPr>
          <w:rFonts w:ascii="Times New Roman" w:eastAsia="Times New Roman" w:hAnsi="Times New Roman" w:cs="Times New Roman"/>
          <w:color w:val="181818"/>
          <w:sz w:val="28"/>
          <w:szCs w:val="28"/>
          <w:lang w:eastAsia="ru-RU"/>
        </w:rPr>
      </w:pPr>
      <w:bookmarkStart w:id="0" w:name="_GoBack"/>
      <w:bookmarkEnd w:id="0"/>
    </w:p>
    <w:sectPr w:rsidR="003A2636" w:rsidRPr="003A2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197"/>
    <w:multiLevelType w:val="multilevel"/>
    <w:tmpl w:val="F4863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00661"/>
    <w:multiLevelType w:val="multilevel"/>
    <w:tmpl w:val="D22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873A3"/>
    <w:multiLevelType w:val="multilevel"/>
    <w:tmpl w:val="F8F4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F3BDB"/>
    <w:multiLevelType w:val="multilevel"/>
    <w:tmpl w:val="E18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0B7D"/>
    <w:multiLevelType w:val="multilevel"/>
    <w:tmpl w:val="E62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27C0B"/>
    <w:multiLevelType w:val="multilevel"/>
    <w:tmpl w:val="11B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43D70"/>
    <w:multiLevelType w:val="multilevel"/>
    <w:tmpl w:val="525A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51B32"/>
    <w:multiLevelType w:val="multilevel"/>
    <w:tmpl w:val="2B5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51B89"/>
    <w:multiLevelType w:val="multilevel"/>
    <w:tmpl w:val="3CD6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91A51"/>
    <w:multiLevelType w:val="multilevel"/>
    <w:tmpl w:val="9718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7695B"/>
    <w:multiLevelType w:val="multilevel"/>
    <w:tmpl w:val="32B4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70091"/>
    <w:multiLevelType w:val="multilevel"/>
    <w:tmpl w:val="C968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666EF6"/>
    <w:multiLevelType w:val="multilevel"/>
    <w:tmpl w:val="66D8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44E81"/>
    <w:multiLevelType w:val="multilevel"/>
    <w:tmpl w:val="E4F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626A1"/>
    <w:multiLevelType w:val="multilevel"/>
    <w:tmpl w:val="3D04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630B3"/>
    <w:multiLevelType w:val="multilevel"/>
    <w:tmpl w:val="012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11"/>
  </w:num>
  <w:num w:numId="5">
    <w:abstractNumId w:val="6"/>
  </w:num>
  <w:num w:numId="6">
    <w:abstractNumId w:val="4"/>
  </w:num>
  <w:num w:numId="7">
    <w:abstractNumId w:val="5"/>
  </w:num>
  <w:num w:numId="8">
    <w:abstractNumId w:val="15"/>
  </w:num>
  <w:num w:numId="9">
    <w:abstractNumId w:val="12"/>
  </w:num>
  <w:num w:numId="10">
    <w:abstractNumId w:val="7"/>
  </w:num>
  <w:num w:numId="11">
    <w:abstractNumId w:val="14"/>
  </w:num>
  <w:num w:numId="12">
    <w:abstractNumId w:val="13"/>
  </w:num>
  <w:num w:numId="13">
    <w:abstractNumId w:val="10"/>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4"/>
    <w:rsid w:val="00325384"/>
    <w:rsid w:val="003A2636"/>
    <w:rsid w:val="00423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68E23-E53E-45C2-AA2D-7656C000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044696">
      <w:bodyDiv w:val="1"/>
      <w:marLeft w:val="0"/>
      <w:marRight w:val="0"/>
      <w:marTop w:val="0"/>
      <w:marBottom w:val="0"/>
      <w:divBdr>
        <w:top w:val="none" w:sz="0" w:space="0" w:color="auto"/>
        <w:left w:val="none" w:sz="0" w:space="0" w:color="auto"/>
        <w:bottom w:val="none" w:sz="0" w:space="0" w:color="auto"/>
        <w:right w:val="none" w:sz="0" w:space="0" w:color="auto"/>
      </w:divBdr>
      <w:divsChild>
        <w:div w:id="1424915465">
          <w:marLeft w:val="0"/>
          <w:marRight w:val="0"/>
          <w:marTop w:val="0"/>
          <w:marBottom w:val="300"/>
          <w:divBdr>
            <w:top w:val="none" w:sz="0" w:space="0" w:color="auto"/>
            <w:left w:val="none" w:sz="0" w:space="0" w:color="auto"/>
            <w:bottom w:val="none" w:sz="0" w:space="0" w:color="auto"/>
            <w:right w:val="none" w:sz="0" w:space="0" w:color="auto"/>
          </w:divBdr>
          <w:divsChild>
            <w:div w:id="660736139">
              <w:marLeft w:val="0"/>
              <w:marRight w:val="0"/>
              <w:marTop w:val="0"/>
              <w:marBottom w:val="0"/>
              <w:divBdr>
                <w:top w:val="none" w:sz="0" w:space="0" w:color="auto"/>
                <w:left w:val="none" w:sz="0" w:space="0" w:color="auto"/>
                <w:bottom w:val="none" w:sz="0" w:space="0" w:color="auto"/>
                <w:right w:val="none" w:sz="0" w:space="0" w:color="auto"/>
              </w:divBdr>
              <w:divsChild>
                <w:div w:id="1236819165">
                  <w:marLeft w:val="0"/>
                  <w:marRight w:val="0"/>
                  <w:marTop w:val="0"/>
                  <w:marBottom w:val="0"/>
                  <w:divBdr>
                    <w:top w:val="none" w:sz="0" w:space="0" w:color="auto"/>
                    <w:left w:val="none" w:sz="0" w:space="0" w:color="auto"/>
                    <w:bottom w:val="none" w:sz="0" w:space="0" w:color="auto"/>
                    <w:right w:val="none" w:sz="0" w:space="0" w:color="auto"/>
                  </w:divBdr>
                  <w:divsChild>
                    <w:div w:id="420028190">
                      <w:marLeft w:val="0"/>
                      <w:marRight w:val="0"/>
                      <w:marTop w:val="0"/>
                      <w:marBottom w:val="0"/>
                      <w:divBdr>
                        <w:top w:val="none" w:sz="0" w:space="0" w:color="auto"/>
                        <w:left w:val="none" w:sz="0" w:space="0" w:color="auto"/>
                        <w:bottom w:val="none" w:sz="0" w:space="0" w:color="auto"/>
                        <w:right w:val="none" w:sz="0" w:space="0" w:color="auto"/>
                      </w:divBdr>
                      <w:divsChild>
                        <w:div w:id="288751880">
                          <w:marLeft w:val="0"/>
                          <w:marRight w:val="0"/>
                          <w:marTop w:val="0"/>
                          <w:marBottom w:val="0"/>
                          <w:divBdr>
                            <w:top w:val="none" w:sz="0" w:space="0" w:color="auto"/>
                            <w:left w:val="none" w:sz="0" w:space="0" w:color="auto"/>
                            <w:bottom w:val="none" w:sz="0" w:space="0" w:color="auto"/>
                            <w:right w:val="none" w:sz="0" w:space="0" w:color="auto"/>
                          </w:divBdr>
                          <w:divsChild>
                            <w:div w:id="1816604158">
                              <w:marLeft w:val="0"/>
                              <w:marRight w:val="0"/>
                              <w:marTop w:val="0"/>
                              <w:marBottom w:val="0"/>
                              <w:divBdr>
                                <w:top w:val="none" w:sz="0" w:space="0" w:color="auto"/>
                                <w:left w:val="none" w:sz="0" w:space="0" w:color="auto"/>
                                <w:bottom w:val="none" w:sz="0" w:space="0" w:color="auto"/>
                                <w:right w:val="none" w:sz="0" w:space="0" w:color="auto"/>
                              </w:divBdr>
                            </w:div>
                            <w:div w:id="106968088">
                              <w:marLeft w:val="0"/>
                              <w:marRight w:val="0"/>
                              <w:marTop w:val="0"/>
                              <w:marBottom w:val="0"/>
                              <w:divBdr>
                                <w:top w:val="none" w:sz="0" w:space="0" w:color="auto"/>
                                <w:left w:val="none" w:sz="0" w:space="0" w:color="auto"/>
                                <w:bottom w:val="none" w:sz="0" w:space="0" w:color="auto"/>
                                <w:right w:val="none" w:sz="0" w:space="0" w:color="auto"/>
                              </w:divBdr>
                            </w:div>
                            <w:div w:id="461733688">
                              <w:marLeft w:val="0"/>
                              <w:marRight w:val="0"/>
                              <w:marTop w:val="0"/>
                              <w:marBottom w:val="0"/>
                              <w:divBdr>
                                <w:top w:val="none" w:sz="0" w:space="0" w:color="auto"/>
                                <w:left w:val="none" w:sz="0" w:space="0" w:color="auto"/>
                                <w:bottom w:val="none" w:sz="0" w:space="0" w:color="auto"/>
                                <w:right w:val="none" w:sz="0" w:space="0" w:color="auto"/>
                              </w:divBdr>
                            </w:div>
                            <w:div w:id="1001352664">
                              <w:marLeft w:val="0"/>
                              <w:marRight w:val="0"/>
                              <w:marTop w:val="0"/>
                              <w:marBottom w:val="0"/>
                              <w:divBdr>
                                <w:top w:val="none" w:sz="0" w:space="0" w:color="auto"/>
                                <w:left w:val="none" w:sz="0" w:space="0" w:color="auto"/>
                                <w:bottom w:val="none" w:sz="0" w:space="0" w:color="auto"/>
                                <w:right w:val="none" w:sz="0" w:space="0" w:color="auto"/>
                              </w:divBdr>
                            </w:div>
                            <w:div w:id="17726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8474">
                  <w:marLeft w:val="0"/>
                  <w:marRight w:val="0"/>
                  <w:marTop w:val="0"/>
                  <w:marBottom w:val="0"/>
                  <w:divBdr>
                    <w:top w:val="none" w:sz="0" w:space="0" w:color="auto"/>
                    <w:left w:val="none" w:sz="0" w:space="0" w:color="auto"/>
                    <w:bottom w:val="none" w:sz="0" w:space="0" w:color="auto"/>
                    <w:right w:val="none" w:sz="0" w:space="0" w:color="auto"/>
                  </w:divBdr>
                  <w:divsChild>
                    <w:div w:id="5375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3699</Words>
  <Characters>21089</Characters>
  <Application>Microsoft Office Word</Application>
  <DocSecurity>0</DocSecurity>
  <Lines>175</Lines>
  <Paragraphs>49</Paragraphs>
  <ScaleCrop>false</ScaleCrop>
  <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2021-12-16T00:40:00Z</dcterms:created>
  <dcterms:modified xsi:type="dcterms:W3CDTF">2021-12-16T00:44:00Z</dcterms:modified>
</cp:coreProperties>
</file>