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AD0" w:rsidRDefault="00121AD0" w:rsidP="00FF1E73">
      <w:pPr>
        <w:pStyle w:val="a3"/>
        <w:spacing w:before="0" w:beforeAutospacing="0" w:after="0" w:afterAutospacing="0"/>
        <w:contextualSpacing/>
        <w:jc w:val="both"/>
        <w:rPr>
          <w:rFonts w:ascii="Times New Roman" w:hAnsi="Times New Roman"/>
          <w:b/>
          <w:bCs/>
          <w:sz w:val="56"/>
          <w:szCs w:val="56"/>
        </w:rPr>
      </w:pPr>
    </w:p>
    <w:p w:rsidR="00F279F0" w:rsidRDefault="00F279F0" w:rsidP="00FF1E73">
      <w:pPr>
        <w:pStyle w:val="a3"/>
        <w:spacing w:before="0" w:beforeAutospacing="0" w:after="0" w:afterAutospacing="0"/>
        <w:contextualSpacing/>
        <w:jc w:val="both"/>
        <w:rPr>
          <w:rFonts w:ascii="Times New Roman" w:hAnsi="Times New Roman"/>
          <w:b/>
          <w:bCs/>
          <w:sz w:val="56"/>
          <w:szCs w:val="56"/>
        </w:rPr>
      </w:pPr>
    </w:p>
    <w:p w:rsidR="00F279F0" w:rsidRPr="00782A9B" w:rsidRDefault="00F279F0" w:rsidP="00FF1E73">
      <w:pPr>
        <w:pStyle w:val="a3"/>
        <w:spacing w:before="0" w:beforeAutospacing="0" w:after="0" w:afterAutospacing="0"/>
        <w:contextualSpacing/>
        <w:jc w:val="both"/>
        <w:rPr>
          <w:rFonts w:ascii="Times New Roman" w:hAnsi="Times New Roman"/>
          <w:b/>
          <w:bCs/>
          <w:sz w:val="56"/>
          <w:szCs w:val="56"/>
        </w:rPr>
      </w:pPr>
    </w:p>
    <w:p w:rsidR="006C5D96" w:rsidRPr="00732E1F" w:rsidRDefault="006C5D96" w:rsidP="00FF1E73">
      <w:pPr>
        <w:pStyle w:val="a3"/>
        <w:spacing w:before="0" w:beforeAutospacing="0" w:after="0" w:afterAutospacing="0"/>
        <w:ind w:left="-567" w:firstLine="567"/>
        <w:contextualSpacing/>
        <w:jc w:val="center"/>
        <w:rPr>
          <w:rFonts w:ascii="Times New Roman" w:hAnsi="Times New Roman"/>
          <w:b/>
          <w:bCs/>
          <w:sz w:val="56"/>
          <w:szCs w:val="56"/>
        </w:rPr>
      </w:pPr>
      <w:r w:rsidRPr="00732E1F">
        <w:rPr>
          <w:rFonts w:ascii="Times New Roman" w:hAnsi="Times New Roman"/>
          <w:b/>
          <w:bCs/>
          <w:sz w:val="56"/>
          <w:szCs w:val="56"/>
        </w:rPr>
        <w:t>«</w:t>
      </w:r>
      <w:r w:rsidR="002F2B22">
        <w:rPr>
          <w:rFonts w:ascii="Times New Roman" w:hAnsi="Times New Roman"/>
          <w:b/>
          <w:bCs/>
          <w:sz w:val="56"/>
          <w:szCs w:val="56"/>
        </w:rPr>
        <w:t>В</w:t>
      </w:r>
      <w:r w:rsidR="00B567C3">
        <w:rPr>
          <w:rFonts w:ascii="Times New Roman" w:hAnsi="Times New Roman"/>
          <w:b/>
          <w:bCs/>
          <w:sz w:val="56"/>
          <w:szCs w:val="56"/>
        </w:rPr>
        <w:t>олшебный мир</w:t>
      </w:r>
      <w:r w:rsidR="002F2B22">
        <w:rPr>
          <w:rFonts w:ascii="Times New Roman" w:hAnsi="Times New Roman"/>
          <w:b/>
          <w:bCs/>
          <w:sz w:val="56"/>
          <w:szCs w:val="56"/>
        </w:rPr>
        <w:t xml:space="preserve"> шашек</w:t>
      </w:r>
      <w:r w:rsidRPr="00732E1F">
        <w:rPr>
          <w:rFonts w:ascii="Times New Roman" w:hAnsi="Times New Roman"/>
          <w:b/>
          <w:bCs/>
          <w:sz w:val="56"/>
          <w:szCs w:val="56"/>
        </w:rPr>
        <w:t>»</w:t>
      </w:r>
    </w:p>
    <w:p w:rsidR="006C5D96" w:rsidRPr="00732E1F" w:rsidRDefault="006C5D96" w:rsidP="00FF1E73">
      <w:pPr>
        <w:pStyle w:val="a3"/>
        <w:spacing w:before="0" w:beforeAutospacing="0" w:after="0" w:afterAutospacing="0"/>
        <w:ind w:left="-567" w:firstLine="567"/>
        <w:contextualSpacing/>
        <w:jc w:val="center"/>
        <w:rPr>
          <w:rFonts w:ascii="Times New Roman" w:hAnsi="Times New Roman"/>
          <w:bCs/>
          <w:i/>
          <w:sz w:val="56"/>
          <w:szCs w:val="56"/>
        </w:rPr>
      </w:pPr>
      <w:r w:rsidRPr="00732E1F">
        <w:rPr>
          <w:rFonts w:ascii="Times New Roman" w:hAnsi="Times New Roman"/>
          <w:bCs/>
          <w:i/>
          <w:sz w:val="56"/>
          <w:szCs w:val="56"/>
        </w:rPr>
        <w:t>программа</w:t>
      </w:r>
    </w:p>
    <w:p w:rsidR="006C5D96" w:rsidRPr="00732E1F" w:rsidRDefault="006C5D96" w:rsidP="00FF1E73">
      <w:pPr>
        <w:pStyle w:val="a3"/>
        <w:spacing w:before="0" w:beforeAutospacing="0" w:after="0" w:afterAutospacing="0"/>
        <w:ind w:left="-567" w:firstLine="567"/>
        <w:contextualSpacing/>
        <w:jc w:val="center"/>
        <w:rPr>
          <w:rFonts w:ascii="Times New Roman" w:hAnsi="Times New Roman"/>
          <w:bCs/>
          <w:i/>
          <w:sz w:val="56"/>
          <w:szCs w:val="56"/>
        </w:rPr>
      </w:pPr>
      <w:r w:rsidRPr="00732E1F">
        <w:rPr>
          <w:rFonts w:ascii="Times New Roman" w:hAnsi="Times New Roman"/>
          <w:bCs/>
          <w:i/>
          <w:sz w:val="56"/>
          <w:szCs w:val="56"/>
        </w:rPr>
        <w:t>для детей дошкольного возраста</w:t>
      </w:r>
    </w:p>
    <w:p w:rsidR="006C5D96" w:rsidRPr="00FC19D4" w:rsidRDefault="006C5D96" w:rsidP="00FF1E73">
      <w:pPr>
        <w:pStyle w:val="a3"/>
        <w:spacing w:before="0" w:beforeAutospacing="0" w:after="0" w:afterAutospacing="0"/>
        <w:ind w:left="-567" w:firstLine="567"/>
        <w:contextualSpacing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(обучение игре в шашки</w:t>
      </w:r>
      <w:r w:rsidRPr="00732E1F">
        <w:rPr>
          <w:rFonts w:ascii="Times New Roman" w:hAnsi="Times New Roman"/>
          <w:sz w:val="52"/>
          <w:szCs w:val="52"/>
        </w:rPr>
        <w:t>)</w:t>
      </w:r>
    </w:p>
    <w:p w:rsidR="002F2B22" w:rsidRPr="0056519C" w:rsidRDefault="002F2B22" w:rsidP="00FF1E73">
      <w:pPr>
        <w:pStyle w:val="a3"/>
        <w:spacing w:before="0" w:beforeAutospacing="0" w:after="0" w:afterAutospacing="0"/>
        <w:ind w:left="-567" w:firstLine="567"/>
        <w:contextualSpacing/>
        <w:jc w:val="center"/>
        <w:rPr>
          <w:rFonts w:ascii="Times New Roman" w:hAnsi="Times New Roman"/>
          <w:b/>
          <w:color w:val="000000"/>
        </w:rPr>
      </w:pPr>
    </w:p>
    <w:p w:rsidR="002F2B22" w:rsidRDefault="002F2B22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b/>
          <w:color w:val="000000"/>
          <w:lang w:val="en-US"/>
        </w:rPr>
      </w:pPr>
    </w:p>
    <w:p w:rsidR="002F2B22" w:rsidRDefault="00EE465D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color w:val="000000"/>
          <w:sz w:val="20"/>
          <w:szCs w:val="20"/>
          <w:bdr w:val="none" w:sz="0" w:space="0" w:color="auto" w:frame="1"/>
        </w:rPr>
      </w:pPr>
      <w:hyperlink r:id="rId7" w:tgtFrame="_blank" w:history="1">
        <w:r>
          <w:rPr>
            <w:color w:val="000000"/>
            <w:sz w:val="20"/>
            <w:szCs w:val="20"/>
            <w:bdr w:val="none" w:sz="0" w:space="0" w:color="auto" w:frame="1"/>
          </w:rPr>
          <w:fldChar w:fldCharType="begin"/>
        </w:r>
        <w:r w:rsidR="00B51A84">
          <w:rPr>
            <w:color w:val="000000"/>
            <w:sz w:val="20"/>
            <w:szCs w:val="20"/>
            <w:bdr w:val="none" w:sz="0" w:space="0" w:color="auto" w:frame="1"/>
          </w:rPr>
          <w:instrText>INCLUDEPICTURE  "http://images.pictureshunt.com/pics/c/checker_board-13714.gif" \* MERGEFORMATINET</w:instrText>
        </w:r>
        <w:r>
          <w:rPr>
            <w:color w:val="000000"/>
            <w:sz w:val="20"/>
            <w:szCs w:val="20"/>
            <w:bdr w:val="none" w:sz="0" w:space="0" w:color="auto" w:frame="1"/>
          </w:rPr>
          <w:fldChar w:fldCharType="separate"/>
        </w:r>
        <w:r w:rsidRPr="00EE465D">
          <w:rPr>
            <w:color w:val="000000"/>
            <w:sz w:val="20"/>
            <w:szCs w:val="20"/>
            <w:bdr w:val="none" w:sz="0" w:space="0" w:color="auto" w:frame="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style="width:345.75pt;height:238.5pt" o:button="t">
              <v:imagedata r:id="rId8" r:href="rId9"/>
            </v:shape>
          </w:pict>
        </w:r>
        <w:r>
          <w:rPr>
            <w:color w:val="000000"/>
            <w:sz w:val="20"/>
            <w:szCs w:val="20"/>
            <w:bdr w:val="none" w:sz="0" w:space="0" w:color="auto" w:frame="1"/>
          </w:rPr>
          <w:fldChar w:fldCharType="end"/>
        </w:r>
      </w:hyperlink>
    </w:p>
    <w:p w:rsidR="00F279F0" w:rsidRDefault="00F279F0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color w:val="000000"/>
          <w:sz w:val="20"/>
          <w:szCs w:val="20"/>
          <w:bdr w:val="none" w:sz="0" w:space="0" w:color="auto" w:frame="1"/>
        </w:rPr>
      </w:pPr>
    </w:p>
    <w:p w:rsidR="00F279F0" w:rsidRDefault="00F279F0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color w:val="000000"/>
          <w:sz w:val="20"/>
          <w:szCs w:val="20"/>
          <w:bdr w:val="none" w:sz="0" w:space="0" w:color="auto" w:frame="1"/>
        </w:rPr>
      </w:pPr>
    </w:p>
    <w:p w:rsidR="00F279F0" w:rsidRDefault="00F279F0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b/>
          <w:color w:val="000000"/>
          <w:lang w:val="en-US"/>
        </w:rPr>
      </w:pPr>
    </w:p>
    <w:p w:rsidR="002F2B22" w:rsidRDefault="002F2B22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b/>
          <w:color w:val="000000"/>
          <w:lang w:val="en-US"/>
        </w:rPr>
      </w:pPr>
    </w:p>
    <w:p w:rsidR="002F2B22" w:rsidRDefault="002F2B22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b/>
          <w:color w:val="000000"/>
        </w:rPr>
      </w:pPr>
    </w:p>
    <w:p w:rsidR="00A82DB3" w:rsidRDefault="00A82DB3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b/>
          <w:color w:val="000000"/>
        </w:rPr>
      </w:pPr>
    </w:p>
    <w:p w:rsidR="00A82DB3" w:rsidRDefault="00A82DB3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b/>
          <w:color w:val="000000"/>
        </w:rPr>
      </w:pPr>
    </w:p>
    <w:p w:rsidR="00A82DB3" w:rsidRDefault="00A82DB3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b/>
          <w:color w:val="000000"/>
        </w:rPr>
      </w:pPr>
    </w:p>
    <w:p w:rsidR="00A82DB3" w:rsidRDefault="00A82DB3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b/>
          <w:color w:val="000000"/>
        </w:rPr>
      </w:pPr>
    </w:p>
    <w:p w:rsidR="00A82DB3" w:rsidRDefault="00A82DB3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b/>
          <w:color w:val="000000"/>
        </w:rPr>
      </w:pPr>
    </w:p>
    <w:p w:rsidR="00A82DB3" w:rsidRDefault="00A82DB3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b/>
          <w:color w:val="000000"/>
        </w:rPr>
      </w:pPr>
    </w:p>
    <w:p w:rsidR="00A82DB3" w:rsidRDefault="00A82DB3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b/>
          <w:color w:val="000000"/>
        </w:rPr>
      </w:pPr>
    </w:p>
    <w:p w:rsidR="00A82DB3" w:rsidRDefault="00A82DB3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b/>
          <w:color w:val="000000"/>
        </w:rPr>
      </w:pPr>
    </w:p>
    <w:p w:rsidR="00A82DB3" w:rsidRDefault="00A82DB3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b/>
          <w:color w:val="000000"/>
        </w:rPr>
      </w:pPr>
    </w:p>
    <w:p w:rsidR="00A82DB3" w:rsidRPr="00121AD0" w:rsidRDefault="00A82DB3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b/>
          <w:color w:val="000000"/>
        </w:rPr>
      </w:pPr>
    </w:p>
    <w:p w:rsidR="00580145" w:rsidRDefault="00580145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708"/>
        <w:gridCol w:w="7240"/>
        <w:gridCol w:w="1140"/>
      </w:tblGrid>
      <w:tr w:rsidR="00A45B6B" w:rsidRPr="00A45B6B" w:rsidTr="00A45B6B">
        <w:trPr>
          <w:tblCellSpacing w:w="20" w:type="dxa"/>
        </w:trPr>
        <w:tc>
          <w:tcPr>
            <w:tcW w:w="648" w:type="dxa"/>
            <w:shd w:val="clear" w:color="auto" w:fill="auto"/>
          </w:tcPr>
          <w:p w:rsidR="00580145" w:rsidRPr="00A45B6B" w:rsidRDefault="00580145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7200" w:type="dxa"/>
            <w:shd w:val="clear" w:color="auto" w:fill="auto"/>
          </w:tcPr>
          <w:p w:rsidR="00580145" w:rsidRPr="00A45B6B" w:rsidRDefault="00580145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1080" w:type="dxa"/>
            <w:shd w:val="clear" w:color="auto" w:fill="auto"/>
          </w:tcPr>
          <w:p w:rsidR="00580145" w:rsidRPr="00A45B6B" w:rsidRDefault="00C87B3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A45B6B" w:rsidRPr="00A45B6B" w:rsidTr="00A45B6B">
        <w:trPr>
          <w:tblCellSpacing w:w="20" w:type="dxa"/>
        </w:trPr>
        <w:tc>
          <w:tcPr>
            <w:tcW w:w="648" w:type="dxa"/>
            <w:shd w:val="clear" w:color="auto" w:fill="auto"/>
          </w:tcPr>
          <w:p w:rsidR="00580145" w:rsidRPr="00A45B6B" w:rsidRDefault="00C87B3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200" w:type="dxa"/>
            <w:shd w:val="clear" w:color="auto" w:fill="auto"/>
          </w:tcPr>
          <w:p w:rsidR="00580145" w:rsidRPr="00A45B6B" w:rsidRDefault="00580145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Цели, задачи программы</w:t>
            </w:r>
          </w:p>
        </w:tc>
        <w:tc>
          <w:tcPr>
            <w:tcW w:w="1080" w:type="dxa"/>
            <w:shd w:val="clear" w:color="auto" w:fill="auto"/>
          </w:tcPr>
          <w:p w:rsidR="00580145" w:rsidRPr="00A45B6B" w:rsidRDefault="00C87B3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A45B6B" w:rsidRPr="00A45B6B" w:rsidTr="00A45B6B">
        <w:trPr>
          <w:tblCellSpacing w:w="20" w:type="dxa"/>
        </w:trPr>
        <w:tc>
          <w:tcPr>
            <w:tcW w:w="648" w:type="dxa"/>
            <w:shd w:val="clear" w:color="auto" w:fill="auto"/>
          </w:tcPr>
          <w:p w:rsidR="00580145" w:rsidRPr="00A45B6B" w:rsidRDefault="00C87B3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200" w:type="dxa"/>
            <w:shd w:val="clear" w:color="auto" w:fill="auto"/>
          </w:tcPr>
          <w:p w:rsidR="00580145" w:rsidRPr="00A45B6B" w:rsidRDefault="00580145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Основные принципы программы</w:t>
            </w:r>
          </w:p>
        </w:tc>
        <w:tc>
          <w:tcPr>
            <w:tcW w:w="1080" w:type="dxa"/>
            <w:shd w:val="clear" w:color="auto" w:fill="auto"/>
          </w:tcPr>
          <w:p w:rsidR="00580145" w:rsidRPr="00A45B6B" w:rsidRDefault="00C87B3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A45B6B" w:rsidRPr="00A45B6B" w:rsidTr="00A45B6B">
        <w:trPr>
          <w:tblCellSpacing w:w="20" w:type="dxa"/>
        </w:trPr>
        <w:tc>
          <w:tcPr>
            <w:tcW w:w="648" w:type="dxa"/>
            <w:shd w:val="clear" w:color="auto" w:fill="auto"/>
          </w:tcPr>
          <w:p w:rsidR="00580145" w:rsidRPr="00A45B6B" w:rsidRDefault="00C87B3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200" w:type="dxa"/>
            <w:shd w:val="clear" w:color="auto" w:fill="auto"/>
          </w:tcPr>
          <w:p w:rsidR="00580145" w:rsidRPr="00A45B6B" w:rsidRDefault="00580145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Формы, методы, средства обучения</w:t>
            </w:r>
          </w:p>
        </w:tc>
        <w:tc>
          <w:tcPr>
            <w:tcW w:w="1080" w:type="dxa"/>
            <w:shd w:val="clear" w:color="auto" w:fill="auto"/>
          </w:tcPr>
          <w:p w:rsidR="00580145" w:rsidRPr="00A45B6B" w:rsidRDefault="005D296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A45B6B" w:rsidRPr="00A45B6B" w:rsidTr="00A45B6B">
        <w:trPr>
          <w:tblCellSpacing w:w="20" w:type="dxa"/>
        </w:trPr>
        <w:tc>
          <w:tcPr>
            <w:tcW w:w="648" w:type="dxa"/>
            <w:shd w:val="clear" w:color="auto" w:fill="auto"/>
          </w:tcPr>
          <w:p w:rsidR="00580145" w:rsidRPr="00A45B6B" w:rsidRDefault="00C87B3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7200" w:type="dxa"/>
            <w:shd w:val="clear" w:color="auto" w:fill="auto"/>
          </w:tcPr>
          <w:p w:rsidR="00580145" w:rsidRPr="00A45B6B" w:rsidRDefault="00580145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программы</w:t>
            </w:r>
          </w:p>
        </w:tc>
        <w:tc>
          <w:tcPr>
            <w:tcW w:w="1080" w:type="dxa"/>
            <w:shd w:val="clear" w:color="auto" w:fill="auto"/>
          </w:tcPr>
          <w:p w:rsidR="00580145" w:rsidRPr="00A45B6B" w:rsidRDefault="006E283A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A45B6B" w:rsidRPr="00A45B6B" w:rsidTr="00A45B6B">
        <w:trPr>
          <w:tblCellSpacing w:w="20" w:type="dxa"/>
        </w:trPr>
        <w:tc>
          <w:tcPr>
            <w:tcW w:w="648" w:type="dxa"/>
            <w:shd w:val="clear" w:color="auto" w:fill="auto"/>
          </w:tcPr>
          <w:p w:rsidR="00580145" w:rsidRPr="00A45B6B" w:rsidRDefault="00C87B3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7200" w:type="dxa"/>
            <w:shd w:val="clear" w:color="auto" w:fill="auto"/>
          </w:tcPr>
          <w:p w:rsidR="00580145" w:rsidRPr="00A45B6B" w:rsidRDefault="00580145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Ожидаемые результаты программы</w:t>
            </w:r>
          </w:p>
        </w:tc>
        <w:tc>
          <w:tcPr>
            <w:tcW w:w="1080" w:type="dxa"/>
            <w:shd w:val="clear" w:color="auto" w:fill="auto"/>
          </w:tcPr>
          <w:p w:rsidR="00580145" w:rsidRPr="00A45B6B" w:rsidRDefault="006E283A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A45B6B" w:rsidRPr="00A45B6B" w:rsidTr="00A45B6B">
        <w:trPr>
          <w:tblCellSpacing w:w="20" w:type="dxa"/>
        </w:trPr>
        <w:tc>
          <w:tcPr>
            <w:tcW w:w="648" w:type="dxa"/>
            <w:shd w:val="clear" w:color="auto" w:fill="auto"/>
          </w:tcPr>
          <w:p w:rsidR="00580145" w:rsidRPr="00A45B6B" w:rsidRDefault="00C87B3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7200" w:type="dxa"/>
            <w:shd w:val="clear" w:color="auto" w:fill="auto"/>
          </w:tcPr>
          <w:p w:rsidR="00580145" w:rsidRPr="00A45B6B" w:rsidRDefault="00C87B3B" w:rsidP="00FA3479">
            <w:pPr>
              <w:spacing w:after="0" w:line="240" w:lineRule="auto"/>
              <w:ind w:left="-567" w:firstLine="567"/>
              <w:contextualSpacing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 w:cs="Times New Roman"/>
                <w:sz w:val="28"/>
                <w:szCs w:val="28"/>
              </w:rPr>
              <w:t>Перспективно-тематическое  планирование курса 1-й год обучения</w:t>
            </w:r>
          </w:p>
        </w:tc>
        <w:tc>
          <w:tcPr>
            <w:tcW w:w="1080" w:type="dxa"/>
            <w:shd w:val="clear" w:color="auto" w:fill="auto"/>
          </w:tcPr>
          <w:p w:rsidR="00580145" w:rsidRPr="00A45B6B" w:rsidRDefault="006E283A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A45B6B" w:rsidRPr="00A45B6B" w:rsidTr="00A45B6B">
        <w:trPr>
          <w:tblCellSpacing w:w="20" w:type="dxa"/>
        </w:trPr>
        <w:tc>
          <w:tcPr>
            <w:tcW w:w="648" w:type="dxa"/>
            <w:shd w:val="clear" w:color="auto" w:fill="auto"/>
          </w:tcPr>
          <w:p w:rsidR="00580145" w:rsidRPr="00A45B6B" w:rsidRDefault="00C87B3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7200" w:type="dxa"/>
            <w:shd w:val="clear" w:color="auto" w:fill="auto"/>
          </w:tcPr>
          <w:p w:rsidR="00580145" w:rsidRPr="00A45B6B" w:rsidRDefault="00C87B3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sz w:val="28"/>
                <w:szCs w:val="28"/>
              </w:rPr>
              <w:t>Перспективно-тематическое  планирование курса 2-й год обучения</w:t>
            </w:r>
          </w:p>
        </w:tc>
        <w:tc>
          <w:tcPr>
            <w:tcW w:w="1080" w:type="dxa"/>
            <w:shd w:val="clear" w:color="auto" w:fill="auto"/>
          </w:tcPr>
          <w:p w:rsidR="00580145" w:rsidRPr="00A45B6B" w:rsidRDefault="006E283A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</w:tr>
      <w:tr w:rsidR="00A45B6B" w:rsidRPr="00A45B6B" w:rsidTr="00A45B6B">
        <w:trPr>
          <w:trHeight w:val="401"/>
          <w:tblCellSpacing w:w="20" w:type="dxa"/>
        </w:trPr>
        <w:tc>
          <w:tcPr>
            <w:tcW w:w="648" w:type="dxa"/>
            <w:shd w:val="clear" w:color="auto" w:fill="auto"/>
          </w:tcPr>
          <w:p w:rsidR="006E283A" w:rsidRPr="00A45B6B" w:rsidRDefault="00C87B3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7200" w:type="dxa"/>
            <w:shd w:val="clear" w:color="auto" w:fill="auto"/>
          </w:tcPr>
          <w:p w:rsidR="006E283A" w:rsidRPr="00A45B6B" w:rsidRDefault="006E283A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Методическое обеспечение</w:t>
            </w:r>
          </w:p>
        </w:tc>
        <w:tc>
          <w:tcPr>
            <w:tcW w:w="1080" w:type="dxa"/>
            <w:shd w:val="clear" w:color="auto" w:fill="auto"/>
          </w:tcPr>
          <w:p w:rsidR="006E283A" w:rsidRPr="00A45B6B" w:rsidRDefault="006E283A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48621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 w:rsidR="00A45B6B" w:rsidRPr="00A45B6B" w:rsidTr="00A45B6B">
        <w:trPr>
          <w:trHeight w:val="621"/>
          <w:tblCellSpacing w:w="20" w:type="dxa"/>
        </w:trPr>
        <w:tc>
          <w:tcPr>
            <w:tcW w:w="648" w:type="dxa"/>
            <w:shd w:val="clear" w:color="auto" w:fill="auto"/>
          </w:tcPr>
          <w:p w:rsidR="00A075FB" w:rsidRPr="00A45B6B" w:rsidRDefault="00A075F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7200" w:type="dxa"/>
            <w:shd w:val="clear" w:color="auto" w:fill="auto"/>
          </w:tcPr>
          <w:p w:rsidR="00A075FB" w:rsidRPr="00A45B6B" w:rsidRDefault="00A075F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</w:p>
        </w:tc>
        <w:tc>
          <w:tcPr>
            <w:tcW w:w="1080" w:type="dxa"/>
            <w:shd w:val="clear" w:color="auto" w:fill="auto"/>
          </w:tcPr>
          <w:p w:rsidR="00A075FB" w:rsidRPr="00A45B6B" w:rsidRDefault="00A075FB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45B6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486213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</w:tbl>
    <w:p w:rsidR="00FA3479" w:rsidRDefault="00FA3479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6C5D96" w:rsidRPr="007A2059" w:rsidRDefault="00CE7DBF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6C5D96" w:rsidRPr="007A2059" w:rsidRDefault="006C5D96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5D96" w:rsidRPr="007A2059" w:rsidRDefault="006C5D96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A2059">
        <w:rPr>
          <w:rFonts w:ascii="Times New Roman" w:hAnsi="Times New Roman"/>
          <w:color w:val="000000"/>
          <w:sz w:val="28"/>
          <w:szCs w:val="28"/>
        </w:rPr>
        <w:t xml:space="preserve">          Большой популярностью в нашей стране пользуется шашечная игра. По массовости шашки занимают восьмое место среди других видов спорта. Игра шашки пришло в наши дни с древних времен. На сегодняшний день эта игра стала одним из видов спорта. </w:t>
      </w:r>
    </w:p>
    <w:p w:rsidR="006C5D96" w:rsidRPr="007A2059" w:rsidRDefault="006C5D96" w:rsidP="00FA3479">
      <w:pPr>
        <w:pStyle w:val="a3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A2059">
        <w:rPr>
          <w:rFonts w:ascii="Times New Roman" w:hAnsi="Times New Roman"/>
          <w:color w:val="000000"/>
          <w:sz w:val="28"/>
          <w:szCs w:val="28"/>
        </w:rPr>
        <w:t xml:space="preserve">          Игра в шашки развивает логическое мышление, смекалку, сообразительность; вырабатывает умение мыслить абстрактно; воспитывает усидчивость, пространственное воображение; развивает способность действовать в уме; самое главное – развивает память. Шашки – это средство для умственного развития детей. Ребенок, обучающийся этой игре, становиться собраннее, самокритичнее, привыкает самостоятельно думать, принимать решения, бороться до конца, не унывать при неудачах. Такая деятельность рассчитана на работу в паре и изначально предполагает так же элемент соревновательности, что повышает эффективность развития ребенка. </w:t>
      </w:r>
    </w:p>
    <w:p w:rsidR="006C5D96" w:rsidRPr="007A2059" w:rsidRDefault="006C5D96" w:rsidP="00FA3479">
      <w:pPr>
        <w:pStyle w:val="a3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A2059">
        <w:rPr>
          <w:rFonts w:ascii="Times New Roman" w:hAnsi="Times New Roman"/>
          <w:color w:val="000000"/>
          <w:sz w:val="28"/>
          <w:szCs w:val="28"/>
        </w:rPr>
        <w:t xml:space="preserve">      Экспериментально подтверждено, что дети, вовлеченные в волшебный мир шашек, лучше успевают в школе, особенно по точным наукам. Обучение дошкольников игре в шашки является весьма актуальным на сегодняшний день Раннее обучение детей дошкольного возраста игре в шашки позволяет обеспечить более комфортное вхождение ребенка в учебный процесс начальной школы, позволяет снизить уровень стресса, благотворно влияет как на процесс обучения, так и на развитие личности ребенка, повышение продуктивности его мышления.</w:t>
      </w:r>
      <w:r w:rsidRPr="007A205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6C5D96" w:rsidRPr="007A2059" w:rsidRDefault="006C5D96" w:rsidP="00FA3479">
      <w:pPr>
        <w:pStyle w:val="a3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A2059">
        <w:rPr>
          <w:rFonts w:ascii="Times New Roman" w:hAnsi="Times New Roman"/>
          <w:color w:val="000000"/>
          <w:sz w:val="28"/>
          <w:szCs w:val="28"/>
        </w:rPr>
        <w:t xml:space="preserve">     Экспериментальные исследования совпадают с выводами практиков: игра в  шашки может занять определенное место в педагогическом процес</w:t>
      </w:r>
      <w:r w:rsidRPr="007A2059">
        <w:rPr>
          <w:rFonts w:ascii="Times New Roman" w:hAnsi="Times New Roman"/>
          <w:color w:val="000000"/>
          <w:sz w:val="28"/>
          <w:szCs w:val="28"/>
        </w:rPr>
        <w:softHyphen/>
        <w:t>се детского сада, ибо знакомство с шашками в столь раннем возрасте спо</w:t>
      </w:r>
      <w:r w:rsidRPr="007A2059">
        <w:rPr>
          <w:rFonts w:ascii="Times New Roman" w:hAnsi="Times New Roman"/>
          <w:color w:val="000000"/>
          <w:sz w:val="28"/>
          <w:szCs w:val="28"/>
        </w:rPr>
        <w:softHyphen/>
        <w:t xml:space="preserve">собствует развитию у детей воображения, логического мышления, укрепляет их память, учит сравнивать и предвидеть результат, планировать свою деятельность. Дети, проявляя живой интерес к игре, учатся быть внимательными, познают дух </w:t>
      </w:r>
      <w:r w:rsidRPr="007A2059">
        <w:rPr>
          <w:rFonts w:ascii="Times New Roman" w:hAnsi="Times New Roman"/>
          <w:color w:val="000000"/>
          <w:sz w:val="28"/>
          <w:szCs w:val="28"/>
        </w:rPr>
        <w:lastRenderedPageBreak/>
        <w:t>соперничества и соревнования. Перейдя от взрослых к детям, эта удивительная игра стала сред</w:t>
      </w:r>
      <w:r w:rsidRPr="007A2059">
        <w:rPr>
          <w:rFonts w:ascii="Times New Roman" w:hAnsi="Times New Roman"/>
          <w:color w:val="000000"/>
          <w:sz w:val="28"/>
          <w:szCs w:val="28"/>
        </w:rPr>
        <w:softHyphen/>
        <w:t>ством воспитания и обучения, причем ненавязчивого, интересного, увлека</w:t>
      </w:r>
      <w:r w:rsidRPr="007A2059">
        <w:rPr>
          <w:rFonts w:ascii="Times New Roman" w:hAnsi="Times New Roman"/>
          <w:color w:val="000000"/>
          <w:sz w:val="28"/>
          <w:szCs w:val="28"/>
        </w:rPr>
        <w:softHyphen/>
        <w:t>тельного. Кроме того, массовое обучение дошкольников помогает выявить дарования.</w:t>
      </w:r>
      <w:r w:rsidRPr="007A205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6C5D96" w:rsidRPr="007A2059" w:rsidRDefault="006C5D96" w:rsidP="00FA3479">
      <w:pPr>
        <w:pStyle w:val="a3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A2059">
        <w:rPr>
          <w:rFonts w:ascii="Times New Roman" w:hAnsi="Times New Roman"/>
          <w:color w:val="000000"/>
          <w:sz w:val="28"/>
          <w:szCs w:val="28"/>
        </w:rPr>
        <w:t xml:space="preserve">          Настоящая  программа  предназначена для шашечного кружка учреждений дошкольного образования и предусматривает изучение детьми материала по теории и практике, истории шашек, участие в соревнованиях. Наряду с этим в кружке ведётся работа по правильной организации досуга дошкольников, воспитанию у них активности, развитию норм и принципов нравственного поведения.</w:t>
      </w:r>
    </w:p>
    <w:p w:rsidR="006C5D96" w:rsidRPr="007A2059" w:rsidRDefault="006C5D96" w:rsidP="00FA3479">
      <w:pPr>
        <w:pStyle w:val="a3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A2059">
        <w:rPr>
          <w:rFonts w:ascii="Times New Roman" w:hAnsi="Times New Roman"/>
          <w:color w:val="000000"/>
          <w:sz w:val="28"/>
          <w:szCs w:val="28"/>
        </w:rPr>
        <w:t xml:space="preserve">           Обучение шашечной игре является сложным и трудоемким процессом. Поэтому очень важно довести до сознания кружковцев то, что достижение спортивного успеха возможно только при настойчивости, трудолюбии, постоянной аналитической работе. Без воспитания в себе сильной воли, привычки к самостоятельным занятиям, без соблюдения режима, общефизической подготовки нельзя добиться серьёзных результатов в шашках.</w:t>
      </w:r>
      <w:r w:rsidRPr="007A2059">
        <w:rPr>
          <w:rFonts w:ascii="Times New Roman" w:hAnsi="Times New Roman"/>
          <w:color w:val="000000"/>
          <w:sz w:val="28"/>
          <w:szCs w:val="28"/>
        </w:rPr>
        <w:tab/>
        <w:t>Программа игровых  познавательных  ситуаций  по шашкам предусматривает в кратном, описательном виде усвоение основ знаний по теории и практике игры в шашки. В творческом отношении систематические встречи  по данной программе должны приблизить начинающего шашиста  к умению мысленно рассуждать, анализировать, строить на шашечной доске остроумные комбинации, предвидеть замыслы партнера. С дальнейшим совершенствованием техники игры нужно научиться искать и терпеливо находить в каждом положении наиболее целесообразный ход.</w:t>
      </w:r>
    </w:p>
    <w:p w:rsidR="006C5D96" w:rsidRPr="007A2059" w:rsidRDefault="006C5D96" w:rsidP="00FA347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ab/>
        <w:t>Наряду с теоретическими знаниями обучаемые должны приобрести опыт практической игры, выступая в различных спортивных соревнованиях.</w:t>
      </w:r>
    </w:p>
    <w:p w:rsidR="006C5D96" w:rsidRPr="007A2059" w:rsidRDefault="006C5D96" w:rsidP="00FA347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ab/>
        <w:t>Программа предусматривает также знакомство с многовековой историей шашек, которая содержит интересные факты, и с организацией шашечного движения в нашей стране. Эти сведения нужны воспитанникам  не только для того, чтобы повысить их общую культуру, но и для понимания мировых достижений отечественной шашечной школы.</w:t>
      </w:r>
    </w:p>
    <w:p w:rsidR="006C5D96" w:rsidRPr="007A2059" w:rsidRDefault="006C5D96" w:rsidP="00FA347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 xml:space="preserve">          Двухлетняя программа обучения рассчитана на  работу с детьми 5 – 7 лет  по 1 занятию в неделю продолжительностью  25 – 30 минут. Рекомендованное колич</w:t>
      </w:r>
      <w:r w:rsidR="007A2059">
        <w:rPr>
          <w:rFonts w:ascii="Times New Roman" w:hAnsi="Times New Roman" w:cs="Times New Roman"/>
          <w:color w:val="000000"/>
          <w:sz w:val="28"/>
          <w:szCs w:val="28"/>
        </w:rPr>
        <w:t>ество детей в группе не более 12</w:t>
      </w:r>
      <w:r w:rsidRPr="007A2059">
        <w:rPr>
          <w:rFonts w:ascii="Times New Roman" w:hAnsi="Times New Roman" w:cs="Times New Roman"/>
          <w:color w:val="000000"/>
          <w:sz w:val="28"/>
          <w:szCs w:val="28"/>
        </w:rPr>
        <w:t xml:space="preserve"> человек.</w:t>
      </w:r>
    </w:p>
    <w:p w:rsidR="006C5D96" w:rsidRPr="007A2059" w:rsidRDefault="006C5D96" w:rsidP="00FA347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 xml:space="preserve">         В процессе обучения усиливается творческий интерес к шашкам, желание совершенствоваться, играть лучше и сильнее. </w:t>
      </w:r>
    </w:p>
    <w:p w:rsidR="00FA3479" w:rsidRPr="00FA3479" w:rsidRDefault="006C5D96" w:rsidP="00FA347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 xml:space="preserve">          Для успешной образовательной деятельности требуется достаточное обеспечение оборудованием: специально помещение, шашки с досками,  демонстрационная доска,  шашечная литература для педагога.</w:t>
      </w:r>
    </w:p>
    <w:p w:rsidR="006C5D96" w:rsidRPr="00E26A38" w:rsidRDefault="00E26A38" w:rsidP="00FA347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C5D96" w:rsidRPr="00E26A3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6C5D96" w:rsidRPr="00E26A38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C5D96" w:rsidRPr="00E26A38">
        <w:rPr>
          <w:rFonts w:ascii="Times New Roman" w:hAnsi="Times New Roman" w:cs="Times New Roman"/>
          <w:sz w:val="28"/>
          <w:szCs w:val="28"/>
        </w:rPr>
        <w:t>бучение дошкольников принципам шашечной игры, воспитание у них интереса и любви к этой игре и подготовка воспитанников к дальнейшим ступеням развития; создание условий для личностного и интеллектуального развития старших дошкольников, формирования общей культуры посредством обучения игре в шашки.</w:t>
      </w:r>
      <w:r w:rsidR="006C5D96" w:rsidRPr="00E26A3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E26A38" w:rsidRPr="00FA3479" w:rsidRDefault="00E26A38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26A3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ab/>
      </w:r>
      <w:r w:rsidR="006C5D96" w:rsidRPr="00E26A38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</w:p>
    <w:p w:rsidR="006C5D96" w:rsidRPr="00E26A38" w:rsidRDefault="00E26A38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6C5D96" w:rsidRPr="00E26A38">
        <w:rPr>
          <w:rFonts w:ascii="Times New Roman" w:hAnsi="Times New Roman"/>
          <w:i/>
          <w:color w:val="000000"/>
          <w:sz w:val="28"/>
          <w:szCs w:val="28"/>
        </w:rPr>
        <w:t>Обучающие:</w:t>
      </w:r>
    </w:p>
    <w:p w:rsidR="006C5D96" w:rsidRPr="007A2059" w:rsidRDefault="00B567C3" w:rsidP="00FA3479">
      <w:pPr>
        <w:numPr>
          <w:ilvl w:val="0"/>
          <w:numId w:val="1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6C5D96" w:rsidRPr="007A2059">
        <w:rPr>
          <w:rFonts w:ascii="Times New Roman" w:hAnsi="Times New Roman" w:cs="Times New Roman"/>
          <w:color w:val="000000"/>
          <w:sz w:val="28"/>
          <w:szCs w:val="28"/>
        </w:rPr>
        <w:t>аучить детей играть в настольную игру шашки, соблюдая правила и ход игры, развивая у них интерес и активное участие;</w:t>
      </w:r>
    </w:p>
    <w:p w:rsidR="006C5D96" w:rsidRDefault="00B567C3" w:rsidP="00FA3479">
      <w:pPr>
        <w:numPr>
          <w:ilvl w:val="0"/>
          <w:numId w:val="1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обучать</w:t>
      </w:r>
      <w:r w:rsidR="006C5D96" w:rsidRPr="007A2059">
        <w:rPr>
          <w:rFonts w:ascii="Times New Roman" w:hAnsi="Times New Roman" w:cs="Times New Roman"/>
          <w:color w:val="000000"/>
          <w:sz w:val="28"/>
          <w:szCs w:val="28"/>
        </w:rPr>
        <w:t xml:space="preserve"> простым комб</w:t>
      </w:r>
      <w:r>
        <w:rPr>
          <w:rFonts w:ascii="Times New Roman" w:hAnsi="Times New Roman" w:cs="Times New Roman"/>
          <w:color w:val="000000"/>
          <w:sz w:val="28"/>
          <w:szCs w:val="28"/>
        </w:rPr>
        <w:t>инациям, практике шашечной игры;</w:t>
      </w:r>
    </w:p>
    <w:p w:rsidR="00B567C3" w:rsidRDefault="00B567C3" w:rsidP="00FA3479">
      <w:pPr>
        <w:numPr>
          <w:ilvl w:val="0"/>
          <w:numId w:val="1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обучать</w:t>
      </w:r>
      <w:r w:rsidRPr="007A2059">
        <w:rPr>
          <w:rFonts w:ascii="Times New Roman" w:hAnsi="Times New Roman" w:cs="Times New Roman"/>
          <w:color w:val="000000"/>
          <w:sz w:val="28"/>
          <w:szCs w:val="28"/>
        </w:rPr>
        <w:t xml:space="preserve"> детей взаимодействию между фигурами в процессе выполнения игровых заданий, а так же умению применять полученные з</w:t>
      </w:r>
      <w:r>
        <w:rPr>
          <w:rFonts w:ascii="Times New Roman" w:hAnsi="Times New Roman" w:cs="Times New Roman"/>
          <w:color w:val="000000"/>
          <w:sz w:val="28"/>
          <w:szCs w:val="28"/>
        </w:rPr>
        <w:t>нания о шашках в процессе игры;</w:t>
      </w:r>
    </w:p>
    <w:p w:rsidR="00E26A38" w:rsidRDefault="00E26A38" w:rsidP="00FA3479">
      <w:pPr>
        <w:numPr>
          <w:ilvl w:val="0"/>
          <w:numId w:val="1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>формировать мот</w:t>
      </w:r>
      <w:r>
        <w:rPr>
          <w:rFonts w:ascii="Times New Roman" w:hAnsi="Times New Roman" w:cs="Times New Roman"/>
          <w:color w:val="000000"/>
          <w:sz w:val="28"/>
          <w:szCs w:val="28"/>
        </w:rPr>
        <w:t>ивацию к познанию и творчеству;</w:t>
      </w:r>
    </w:p>
    <w:p w:rsidR="00B567C3" w:rsidRPr="007A2059" w:rsidRDefault="00B567C3" w:rsidP="00FA3479">
      <w:pPr>
        <w:numPr>
          <w:ilvl w:val="0"/>
          <w:numId w:val="1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вырабатывать</w:t>
      </w:r>
      <w:r w:rsidRPr="007A2059">
        <w:rPr>
          <w:rFonts w:ascii="Times New Roman" w:hAnsi="Times New Roman" w:cs="Times New Roman"/>
          <w:color w:val="000000"/>
          <w:sz w:val="28"/>
          <w:szCs w:val="28"/>
        </w:rPr>
        <w:t xml:space="preserve"> у детей умения применять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полученные знания на практике;</w:t>
      </w:r>
    </w:p>
    <w:p w:rsidR="006C5D96" w:rsidRPr="007A2059" w:rsidRDefault="00B567C3" w:rsidP="00FA3479">
      <w:pPr>
        <w:numPr>
          <w:ilvl w:val="0"/>
          <w:numId w:val="1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обеспечивать</w:t>
      </w:r>
      <w:r w:rsidR="006C5D96" w:rsidRPr="007A2059">
        <w:rPr>
          <w:rFonts w:ascii="Times New Roman" w:hAnsi="Times New Roman" w:cs="Times New Roman"/>
          <w:color w:val="000000"/>
          <w:sz w:val="28"/>
          <w:szCs w:val="28"/>
        </w:rPr>
        <w:t xml:space="preserve"> успешное овладение малышами основополагающих принципов ведения шашечной партии.</w:t>
      </w:r>
    </w:p>
    <w:p w:rsidR="006C5D96" w:rsidRPr="00E26A38" w:rsidRDefault="00E26A38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ab/>
      </w:r>
      <w:r w:rsidR="006C5D96" w:rsidRPr="00E26A38">
        <w:rPr>
          <w:rFonts w:ascii="Times New Roman" w:hAnsi="Times New Roman"/>
          <w:i/>
          <w:color w:val="000000"/>
          <w:sz w:val="28"/>
          <w:szCs w:val="28"/>
        </w:rPr>
        <w:t>Воспитательные:</w:t>
      </w:r>
    </w:p>
    <w:p w:rsidR="006C5D96" w:rsidRPr="007A2059" w:rsidRDefault="00B567C3" w:rsidP="00FA3479">
      <w:pPr>
        <w:numPr>
          <w:ilvl w:val="0"/>
          <w:numId w:val="2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воспитывать</w:t>
      </w:r>
      <w:r w:rsidR="006C5D96" w:rsidRPr="007A2059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 к шашкам как к серьезным, полезным и нужным занятиям, имеющим спортивную и творческую направленность;</w:t>
      </w:r>
    </w:p>
    <w:p w:rsidR="00B567C3" w:rsidRDefault="00B567C3" w:rsidP="00FA3479">
      <w:pPr>
        <w:numPr>
          <w:ilvl w:val="0"/>
          <w:numId w:val="2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воспитывать настойчивость, целеустремленность, находчивость, внимательность, уверенность, волю, трудолюбие, коллективизм</w:t>
      </w:r>
      <w:r w:rsidR="006C5D96" w:rsidRPr="007A205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C5D96" w:rsidRPr="007A2059" w:rsidRDefault="00B567C3" w:rsidP="00FA3479">
      <w:pPr>
        <w:numPr>
          <w:ilvl w:val="0"/>
          <w:numId w:val="2"/>
        </w:numPr>
        <w:spacing w:after="0" w:line="240" w:lineRule="auto"/>
        <w:ind w:left="-567" w:firstLine="567"/>
        <w:contextualSpacing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воспитывать </w:t>
      </w:r>
      <w:r w:rsidR="006C5D96" w:rsidRPr="007A2059">
        <w:rPr>
          <w:rFonts w:ascii="Times New Roman" w:hAnsi="Times New Roman" w:cs="Times New Roman"/>
          <w:color w:val="000000"/>
          <w:sz w:val="28"/>
          <w:szCs w:val="28"/>
        </w:rPr>
        <w:t>уверенности</w:t>
      </w:r>
      <w:r w:rsidR="00E26A38">
        <w:rPr>
          <w:rFonts w:ascii="Times New Roman" w:hAnsi="Times New Roman" w:cs="Times New Roman"/>
          <w:color w:val="000000"/>
          <w:sz w:val="28"/>
          <w:szCs w:val="28"/>
        </w:rPr>
        <w:t xml:space="preserve"> в себе и в своих силах, самостоятельность</w:t>
      </w:r>
      <w:r w:rsidR="006C5D96" w:rsidRPr="007A2059">
        <w:rPr>
          <w:rFonts w:ascii="Times New Roman" w:hAnsi="Times New Roman" w:cs="Times New Roman"/>
          <w:color w:val="000000"/>
          <w:sz w:val="28"/>
          <w:szCs w:val="28"/>
        </w:rPr>
        <w:t xml:space="preserve"> в принятии решений;</w:t>
      </w:r>
      <w:r w:rsidR="006C5D96" w:rsidRPr="007A205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6C5D96" w:rsidRPr="00E26A38" w:rsidRDefault="00E26A38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6C5D96" w:rsidRPr="00E26A38">
        <w:rPr>
          <w:rFonts w:ascii="Times New Roman" w:hAnsi="Times New Roman"/>
          <w:i/>
          <w:color w:val="000000"/>
          <w:sz w:val="28"/>
          <w:szCs w:val="28"/>
        </w:rPr>
        <w:t>Развивающие:</w:t>
      </w:r>
    </w:p>
    <w:p w:rsidR="00E26A38" w:rsidRDefault="00E26A38" w:rsidP="00FA3479">
      <w:pPr>
        <w:numPr>
          <w:ilvl w:val="0"/>
          <w:numId w:val="3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развить умственные способности: логического мышление</w:t>
      </w:r>
      <w:r w:rsidR="006C5D96" w:rsidRPr="007A205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A2059">
        <w:rPr>
          <w:rFonts w:ascii="Times New Roman" w:hAnsi="Times New Roman" w:cs="Times New Roman"/>
          <w:color w:val="000000"/>
          <w:sz w:val="28"/>
          <w:szCs w:val="28"/>
        </w:rPr>
        <w:t>память, внимание, наблюдательность, воображение;</w:t>
      </w:r>
      <w:r w:rsidRPr="007A205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6C5D96" w:rsidRPr="007A2059" w:rsidRDefault="00E26A38" w:rsidP="00FA3479">
      <w:pPr>
        <w:numPr>
          <w:ilvl w:val="0"/>
          <w:numId w:val="3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</w:t>
      </w:r>
      <w:r w:rsidRPr="007A2059">
        <w:rPr>
          <w:rFonts w:ascii="Times New Roman" w:hAnsi="Times New Roman" w:cs="Times New Roman"/>
          <w:color w:val="000000"/>
          <w:sz w:val="28"/>
          <w:szCs w:val="28"/>
        </w:rPr>
        <w:t>образное и аналитическое мышление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 умение</w:t>
      </w:r>
      <w:r w:rsidR="006C5D96" w:rsidRPr="007A2059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производить ра</w:t>
      </w:r>
      <w:r>
        <w:rPr>
          <w:rFonts w:ascii="Times New Roman" w:hAnsi="Times New Roman" w:cs="Times New Roman"/>
          <w:color w:val="000000"/>
          <w:sz w:val="28"/>
          <w:szCs w:val="28"/>
        </w:rPr>
        <w:t>счеты на несколько ходов вперед;</w:t>
      </w:r>
    </w:p>
    <w:p w:rsidR="006C5D96" w:rsidRPr="007A2059" w:rsidRDefault="00E26A38" w:rsidP="00FA3479">
      <w:pPr>
        <w:numPr>
          <w:ilvl w:val="0"/>
          <w:numId w:val="3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развивать умение</w:t>
      </w:r>
      <w:r w:rsidR="006C5D96" w:rsidRPr="007A2059">
        <w:rPr>
          <w:rFonts w:ascii="Times New Roman" w:hAnsi="Times New Roman" w:cs="Times New Roman"/>
          <w:color w:val="000000"/>
          <w:sz w:val="28"/>
          <w:szCs w:val="28"/>
        </w:rPr>
        <w:t xml:space="preserve"> сравнивать, выявлять и устанавливать простейшие связи и отношения, самостоятельно решать и объяс</w:t>
      </w:r>
      <w:r>
        <w:rPr>
          <w:rFonts w:ascii="Times New Roman" w:hAnsi="Times New Roman" w:cs="Times New Roman"/>
          <w:color w:val="000000"/>
          <w:sz w:val="28"/>
          <w:szCs w:val="28"/>
        </w:rPr>
        <w:t>нять ход решения учебной задачи;</w:t>
      </w:r>
    </w:p>
    <w:p w:rsidR="006C5D96" w:rsidRDefault="00E26A38" w:rsidP="00FA3479">
      <w:pPr>
        <w:numPr>
          <w:ilvl w:val="0"/>
          <w:numId w:val="3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развивать  самостоятельность в решении логических задач.</w:t>
      </w:r>
    </w:p>
    <w:p w:rsidR="005D296B" w:rsidRDefault="005D296B" w:rsidP="00FA347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5D96" w:rsidRPr="005D296B" w:rsidRDefault="006C5D96" w:rsidP="00FA347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>Основой организации ра</w:t>
      </w:r>
      <w:r w:rsidR="00F2237C">
        <w:rPr>
          <w:rFonts w:ascii="Times New Roman" w:hAnsi="Times New Roman" w:cs="Times New Roman"/>
          <w:color w:val="000000"/>
          <w:sz w:val="28"/>
          <w:szCs w:val="28"/>
        </w:rPr>
        <w:t>боты с детьми</w:t>
      </w:r>
      <w:r w:rsidRPr="007A2059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 система </w:t>
      </w:r>
      <w:r w:rsidRPr="005D29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дидактических принципов:</w:t>
      </w:r>
    </w:p>
    <w:p w:rsidR="006C5D96" w:rsidRPr="007A2059" w:rsidRDefault="006C5D96" w:rsidP="00FA3479">
      <w:pPr>
        <w:pStyle w:val="11"/>
        <w:numPr>
          <w:ilvl w:val="0"/>
          <w:numId w:val="4"/>
        </w:numPr>
        <w:spacing w:after="0" w:line="240" w:lineRule="auto"/>
        <w:ind w:left="-567" w:firstLine="567"/>
        <w:contextualSpacing/>
        <w:jc w:val="both"/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>Принцип развивающей деятельности: игра не ради игры, а с целью развития личности каждого участника и всего коллектива в целом.</w:t>
      </w:r>
      <w:r w:rsidRPr="007A205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6C5D96" w:rsidRPr="007A2059" w:rsidRDefault="006C5D96" w:rsidP="00FA3479">
      <w:pPr>
        <w:pStyle w:val="11"/>
        <w:numPr>
          <w:ilvl w:val="0"/>
          <w:numId w:val="4"/>
        </w:numPr>
        <w:spacing w:after="0" w:line="240" w:lineRule="auto"/>
        <w:ind w:left="-567" w:firstLine="567"/>
        <w:contextualSpacing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>Принцип активной включенности каждого ребенка в игровое действие, а не пассивное созерцание со стороны.</w:t>
      </w:r>
      <w:r w:rsidRPr="007A205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6C5D96" w:rsidRPr="007A2059" w:rsidRDefault="006C5D96" w:rsidP="00FA3479">
      <w:pPr>
        <w:pStyle w:val="11"/>
        <w:numPr>
          <w:ilvl w:val="0"/>
          <w:numId w:val="4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>Принцип доступности, последовательности и системности изложения программного материала.</w:t>
      </w:r>
    </w:p>
    <w:p w:rsidR="006C5D96" w:rsidRPr="007A2059" w:rsidRDefault="006C5D96" w:rsidP="00FA3479">
      <w:pPr>
        <w:pStyle w:val="11"/>
        <w:numPr>
          <w:ilvl w:val="0"/>
          <w:numId w:val="4"/>
        </w:numPr>
        <w:spacing w:after="0" w:line="240" w:lineRule="auto"/>
        <w:ind w:left="-567" w:firstLine="567"/>
        <w:contextualSpacing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>Принцип вариативности - у детей формируется умение осуществлять собственный выбор и им систематически предоставляется возможность выбора;</w:t>
      </w:r>
      <w:r w:rsidRPr="007A205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FA3479" w:rsidRPr="00FA3479" w:rsidRDefault="006C5D96" w:rsidP="00FA3479">
      <w:pPr>
        <w:pStyle w:val="11"/>
        <w:numPr>
          <w:ilvl w:val="0"/>
          <w:numId w:val="4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>Принцип творчества - процесс обучения сориентирован на приобретение детьми собственного опыта творческой деятельности.</w:t>
      </w:r>
    </w:p>
    <w:p w:rsidR="006C5D96" w:rsidRPr="009D14B9" w:rsidRDefault="006C5D96" w:rsidP="00FA3479">
      <w:pPr>
        <w:spacing w:after="0" w:line="240" w:lineRule="auto"/>
        <w:ind w:left="-567" w:firstLine="567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D14B9">
        <w:rPr>
          <w:rFonts w:ascii="Times New Roman" w:hAnsi="Times New Roman" w:cs="Times New Roman"/>
          <w:b/>
          <w:sz w:val="28"/>
          <w:szCs w:val="28"/>
        </w:rPr>
        <w:t>Основные формы и средства обучения:</w:t>
      </w:r>
    </w:p>
    <w:p w:rsidR="006C5D96" w:rsidRPr="007A2059" w:rsidRDefault="006C5D96" w:rsidP="00FA3479">
      <w:pPr>
        <w:numPr>
          <w:ilvl w:val="0"/>
          <w:numId w:val="8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59">
        <w:rPr>
          <w:rFonts w:ascii="Times New Roman" w:hAnsi="Times New Roman" w:cs="Times New Roman"/>
          <w:sz w:val="28"/>
          <w:szCs w:val="28"/>
        </w:rPr>
        <w:t>Практическая игра. </w:t>
      </w:r>
    </w:p>
    <w:p w:rsidR="006C5D96" w:rsidRPr="007A2059" w:rsidRDefault="006C5D96" w:rsidP="00FA3479">
      <w:pPr>
        <w:numPr>
          <w:ilvl w:val="0"/>
          <w:numId w:val="8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59">
        <w:rPr>
          <w:rFonts w:ascii="Times New Roman" w:hAnsi="Times New Roman" w:cs="Times New Roman"/>
          <w:sz w:val="28"/>
          <w:szCs w:val="28"/>
        </w:rPr>
        <w:lastRenderedPageBreak/>
        <w:t>Решение задач, комбинаций и этюдов. </w:t>
      </w:r>
    </w:p>
    <w:p w:rsidR="006C5D96" w:rsidRPr="007A2059" w:rsidRDefault="006C5D96" w:rsidP="00FA3479">
      <w:pPr>
        <w:numPr>
          <w:ilvl w:val="0"/>
          <w:numId w:val="8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59">
        <w:rPr>
          <w:rFonts w:ascii="Times New Roman" w:hAnsi="Times New Roman" w:cs="Times New Roman"/>
          <w:sz w:val="28"/>
          <w:szCs w:val="28"/>
        </w:rPr>
        <w:t>Дидактические игры и задания, игровые упражнения; </w:t>
      </w:r>
    </w:p>
    <w:p w:rsidR="006C5D96" w:rsidRPr="007A2059" w:rsidRDefault="006C5D96" w:rsidP="00FA3479">
      <w:pPr>
        <w:numPr>
          <w:ilvl w:val="0"/>
          <w:numId w:val="8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59">
        <w:rPr>
          <w:rFonts w:ascii="Times New Roman" w:hAnsi="Times New Roman" w:cs="Times New Roman"/>
          <w:sz w:val="28"/>
          <w:szCs w:val="28"/>
        </w:rPr>
        <w:t>Развлечения  и  познавательные  досуги, игры в  шашки. </w:t>
      </w:r>
    </w:p>
    <w:p w:rsidR="006C5D96" w:rsidRPr="007A2059" w:rsidRDefault="006C5D96" w:rsidP="00FA3479">
      <w:pPr>
        <w:spacing w:after="0" w:line="240" w:lineRule="auto"/>
        <w:ind w:left="-567" w:firstLine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A205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Методы проведения игровых  встреч</w:t>
      </w:r>
    </w:p>
    <w:p w:rsidR="006C5D96" w:rsidRPr="007A2059" w:rsidRDefault="006C5D96" w:rsidP="00FA3479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>- словесный: рассказ, беседа, объяснение;</w:t>
      </w:r>
    </w:p>
    <w:p w:rsidR="006C5D96" w:rsidRPr="007A2059" w:rsidRDefault="006C5D96" w:rsidP="00FA3479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>- наглядный: иллюстрация примерами, демонстрация позиций на доске;</w:t>
      </w:r>
    </w:p>
    <w:p w:rsidR="006E283A" w:rsidRPr="00FA3479" w:rsidRDefault="006C5D96" w:rsidP="00FA3479">
      <w:pPr>
        <w:shd w:val="clear" w:color="auto" w:fill="FFFFFF"/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sz w:val="28"/>
          <w:szCs w:val="28"/>
        </w:rPr>
        <w:t>- практический: упражнение, тренинг, решение шашечных концовок, задач, этюдов, соревнования, работа над ошибками</w:t>
      </w:r>
      <w:r w:rsidR="00FA3479">
        <w:rPr>
          <w:rFonts w:ascii="Times New Roman" w:hAnsi="Times New Roman" w:cs="Times New Roman"/>
          <w:sz w:val="28"/>
          <w:szCs w:val="28"/>
        </w:rPr>
        <w:t>.</w:t>
      </w:r>
    </w:p>
    <w:p w:rsidR="006C5D96" w:rsidRPr="009D14B9" w:rsidRDefault="00580145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Содержание</w:t>
      </w:r>
      <w:r w:rsidR="00C87B3B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программы</w:t>
      </w:r>
    </w:p>
    <w:p w:rsidR="006C5D96" w:rsidRPr="007A2059" w:rsidRDefault="006C5D96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A2059">
        <w:rPr>
          <w:rFonts w:ascii="Times New Roman" w:hAnsi="Times New Roman"/>
          <w:color w:val="000000"/>
          <w:sz w:val="28"/>
          <w:szCs w:val="28"/>
        </w:rPr>
        <w:t xml:space="preserve">          Отличительной особенностью программы  является большой акцент на начальную подготовку детей, в основном старшего дошкольного возраста, начинающих с «нуля».</w:t>
      </w:r>
    </w:p>
    <w:p w:rsidR="006C5D96" w:rsidRPr="007A2059" w:rsidRDefault="006C5D96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A2059">
        <w:rPr>
          <w:rFonts w:ascii="Times New Roman" w:hAnsi="Times New Roman"/>
          <w:color w:val="000000"/>
          <w:sz w:val="28"/>
          <w:szCs w:val="28"/>
        </w:rPr>
        <w:t xml:space="preserve">        Шашечная игра многообразна и не так проста, как кажется на первый взгляд. Шашки имеют свои особенности, и сложность в руководстве боем состоит в том, что все шашки, воины – близнецы.</w:t>
      </w:r>
    </w:p>
    <w:p w:rsidR="006C5D96" w:rsidRPr="007A2059" w:rsidRDefault="006C5D96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A2059">
        <w:rPr>
          <w:rFonts w:ascii="Times New Roman" w:hAnsi="Times New Roman"/>
          <w:color w:val="000000"/>
          <w:sz w:val="28"/>
          <w:szCs w:val="28"/>
        </w:rPr>
        <w:t xml:space="preserve">         Заседания по шашкам планируется проводить по принципу от простого объяснения к более сложному. </w:t>
      </w:r>
    </w:p>
    <w:p w:rsidR="006C5D96" w:rsidRPr="007A2059" w:rsidRDefault="006C5D96" w:rsidP="00FA3479">
      <w:pPr>
        <w:pStyle w:val="a3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A2059">
        <w:rPr>
          <w:rFonts w:ascii="Times New Roman" w:hAnsi="Times New Roman"/>
          <w:color w:val="000000"/>
          <w:sz w:val="28"/>
          <w:szCs w:val="28"/>
        </w:rPr>
        <w:t xml:space="preserve">          Формы игровых  встреч  выбираются с учетом психолого-педагогических и  возрастных особенностей детей, проводятся как групповые, так и  индивидуальные.</w:t>
      </w:r>
    </w:p>
    <w:p w:rsidR="006C5D96" w:rsidRPr="007A2059" w:rsidRDefault="006C5D96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A2059">
        <w:rPr>
          <w:rFonts w:ascii="Times New Roman" w:hAnsi="Times New Roman"/>
          <w:color w:val="000000"/>
          <w:sz w:val="28"/>
          <w:szCs w:val="28"/>
        </w:rPr>
        <w:t xml:space="preserve">         Игровые   познавательные  ситуации  проводятся комбинированным способом, чередуя элементы практической новизны с игровыми и соревновательными навыками, а также с воспитательными мероприятиями. </w:t>
      </w:r>
    </w:p>
    <w:p w:rsidR="006C5D96" w:rsidRPr="007A2059" w:rsidRDefault="006C5D96" w:rsidP="00FA3479">
      <w:pPr>
        <w:pStyle w:val="a3"/>
        <w:spacing w:before="0" w:beforeAutospacing="0" w:after="0" w:afterAutospacing="0"/>
        <w:ind w:left="-567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A2059">
        <w:rPr>
          <w:rFonts w:ascii="Times New Roman" w:hAnsi="Times New Roman"/>
          <w:color w:val="000000"/>
          <w:sz w:val="28"/>
          <w:szCs w:val="28"/>
        </w:rPr>
        <w:t xml:space="preserve">           Программа игровых  познавательных  ситуаций  по шашкам предусматривает в кратном, описательном и сказочном виде усвоение основ знаний по теории и практике игры в шашки. В творческом отношении -  должны приблизить начинающего шашиста к умению мысленно рассуждать, анализировать, строить на шашечной доске остроумные комбинации, предвидеть замыслы партнера. С дальнейшим совершенствованием техники игры нужно научиться искать и терпеливо находить в каждом положении наиболее целесообразный ход.</w:t>
      </w:r>
    </w:p>
    <w:p w:rsidR="006C5D96" w:rsidRDefault="006C5D96" w:rsidP="00FA3479">
      <w:pPr>
        <w:pStyle w:val="a3"/>
        <w:shd w:val="clear" w:color="auto" w:fill="FFFFFF"/>
        <w:spacing w:before="0" w:beforeAutospacing="0" w:after="0" w:afterAutospacing="0"/>
        <w:ind w:left="-567" w:firstLine="567"/>
        <w:contextualSpacing/>
        <w:jc w:val="both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 w:rsidRPr="007A2059">
        <w:rPr>
          <w:rFonts w:ascii="Times New Roman" w:hAnsi="Times New Roman"/>
          <w:sz w:val="28"/>
          <w:szCs w:val="28"/>
        </w:rPr>
        <w:t>Несмотря на достаточную сложность освоения шашечной грамоты, курс для дошкольников максимально прост и доступен. Важное значение, при изучении курса  игры  в  шашки, имеет специально организованная игровая деятельность, использование приема обыгрывания учебных заданий, создания игровых ситуаций. В игровой форме вводит детей в мир шашек: знакомит дошкольников с историей развития шашек. В простой и доходчивой форме рассказывает о шашках, «волшебных» свойствах и загадочных особенностях доски, об элементарных правилах игры и некоторых ее прин</w:t>
      </w:r>
      <w:r w:rsidRPr="007A2059">
        <w:rPr>
          <w:rFonts w:ascii="Times New Roman" w:hAnsi="Times New Roman"/>
          <w:sz w:val="28"/>
          <w:szCs w:val="28"/>
        </w:rPr>
        <w:softHyphen/>
        <w:t>ципах, знакомит дошкольников со своеобразным миром шашек, при</w:t>
      </w:r>
      <w:r w:rsidRPr="007A2059">
        <w:rPr>
          <w:rFonts w:ascii="Times New Roman" w:hAnsi="Times New Roman"/>
          <w:sz w:val="28"/>
          <w:szCs w:val="28"/>
        </w:rPr>
        <w:softHyphen/>
        <w:t>вивает им любовь к древней и мудрой игре. Поэтому в программе широко используются сказки, ребусы, загадки,  шарады, занимательные задачи и викторины, которые будут интересны дошкольникам.</w:t>
      </w:r>
      <w:r w:rsidRPr="007A205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580145" w:rsidRPr="00A075FB" w:rsidRDefault="00580145" w:rsidP="00FA3479">
      <w:pPr>
        <w:spacing w:after="0" w:line="240" w:lineRule="auto"/>
        <w:ind w:left="-567" w:firstLine="567"/>
        <w:contextualSpacing/>
        <w:jc w:val="center"/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lang w:val="en-US"/>
        </w:rPr>
      </w:pPr>
      <w:r w:rsidRPr="009D14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блокам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303"/>
      </w:tblGrid>
      <w:tr w:rsidR="00580145" w:rsidRPr="00A45B6B" w:rsidTr="00A45B6B">
        <w:tc>
          <w:tcPr>
            <w:tcW w:w="2520" w:type="dxa"/>
          </w:tcPr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left="-567" w:firstLine="567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</w:rPr>
              <w:t>Название блока</w:t>
            </w:r>
          </w:p>
        </w:tc>
        <w:tc>
          <w:tcPr>
            <w:tcW w:w="7303" w:type="dxa"/>
          </w:tcPr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left="-567" w:firstLine="567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</w:rPr>
              <w:t xml:space="preserve">Содержание </w:t>
            </w:r>
          </w:p>
        </w:tc>
      </w:tr>
      <w:tr w:rsidR="00580145" w:rsidRPr="00A45B6B" w:rsidTr="00A45B6B">
        <w:tc>
          <w:tcPr>
            <w:tcW w:w="2520" w:type="dxa"/>
          </w:tcPr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firstLine="110"/>
              <w:jc w:val="both"/>
              <w:outlineLvl w:val="0"/>
              <w:rPr>
                <w:rStyle w:val="c2"/>
                <w:b/>
                <w:color w:val="000000"/>
                <w:sz w:val="28"/>
                <w:szCs w:val="28"/>
              </w:rPr>
            </w:pP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>I</w:t>
            </w:r>
            <w:r w:rsidRPr="00A45B6B">
              <w:rPr>
                <w:rStyle w:val="c2"/>
                <w:b/>
                <w:color w:val="000000"/>
                <w:sz w:val="28"/>
                <w:szCs w:val="28"/>
              </w:rPr>
              <w:t xml:space="preserve"> - блок</w:t>
            </w:r>
          </w:p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firstLine="110"/>
              <w:jc w:val="both"/>
              <w:outlineLvl w:val="0"/>
              <w:rPr>
                <w:color w:val="000000"/>
                <w:sz w:val="28"/>
                <w:szCs w:val="28"/>
              </w:rPr>
            </w:pPr>
            <w:r w:rsidRPr="00A45B6B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A45B6B">
              <w:rPr>
                <w:rStyle w:val="c3c2"/>
                <w:iCs/>
                <w:color w:val="000000"/>
                <w:sz w:val="28"/>
                <w:szCs w:val="28"/>
              </w:rPr>
              <w:t>Шашечный кодекс. Судейство и организация соревнований</w:t>
            </w:r>
          </w:p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firstLine="110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03" w:type="dxa"/>
          </w:tcPr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left="142"/>
              <w:jc w:val="both"/>
              <w:rPr>
                <w:rStyle w:val="c2c6c5"/>
                <w:sz w:val="28"/>
                <w:szCs w:val="28"/>
              </w:rPr>
            </w:pPr>
            <w:r w:rsidRPr="00A45B6B">
              <w:rPr>
                <w:rStyle w:val="c2"/>
                <w:color w:val="000000"/>
                <w:sz w:val="28"/>
                <w:szCs w:val="28"/>
              </w:rPr>
              <w:t xml:space="preserve">Правила игры. Нотация. Турнирная дисциплина. Правила: «тронул - ходи», «бить - обязательно». Значение спортивных соревнований и их место в учебно-тренировочном процессе. Виды соревнований: личные, командные, лично-командные, официальные, товарищеские, сеансы одновременной игры. Судейство соревнований. Воспитательная роль судьи. Системы проведения соревнований: круговая, олимпийская, смешанная. </w:t>
            </w:r>
          </w:p>
        </w:tc>
      </w:tr>
      <w:tr w:rsidR="00580145" w:rsidRPr="00A45B6B" w:rsidTr="00A45B6B">
        <w:tc>
          <w:tcPr>
            <w:tcW w:w="2520" w:type="dxa"/>
          </w:tcPr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firstLine="110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  <w:lang w:val="en-US"/>
              </w:rPr>
              <w:t>II</w:t>
            </w: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</w:rPr>
              <w:t xml:space="preserve"> - блок</w:t>
            </w:r>
            <w:r w:rsidRPr="00A45B6B">
              <w:rPr>
                <w:rStyle w:val="c3c2"/>
                <w:iCs/>
                <w:color w:val="000000"/>
                <w:sz w:val="28"/>
                <w:szCs w:val="28"/>
              </w:rPr>
              <w:t xml:space="preserve"> Исторический обзор</w:t>
            </w:r>
          </w:p>
        </w:tc>
        <w:tc>
          <w:tcPr>
            <w:tcW w:w="7303" w:type="dxa"/>
          </w:tcPr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left="142"/>
              <w:jc w:val="both"/>
              <w:rPr>
                <w:rStyle w:val="c2c6c5"/>
                <w:sz w:val="28"/>
                <w:szCs w:val="28"/>
              </w:rPr>
            </w:pPr>
            <w:r w:rsidRPr="00A45B6B">
              <w:rPr>
                <w:rStyle w:val="c2"/>
                <w:color w:val="000000"/>
                <w:sz w:val="28"/>
                <w:szCs w:val="28"/>
              </w:rPr>
              <w:t>Возникновение шашечных игр. Появление шашек на Руси. Упоминание их в былинах и других литературных памятниках. Шашки в жизни России.</w:t>
            </w:r>
          </w:p>
        </w:tc>
      </w:tr>
      <w:tr w:rsidR="00580145" w:rsidRPr="00A45B6B" w:rsidTr="00A45B6B">
        <w:tc>
          <w:tcPr>
            <w:tcW w:w="2520" w:type="dxa"/>
          </w:tcPr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firstLine="110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  <w:lang w:val="en-US"/>
              </w:rPr>
              <w:t>III</w:t>
            </w: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</w:rPr>
              <w:t xml:space="preserve"> – блок</w:t>
            </w:r>
          </w:p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firstLine="110"/>
              <w:jc w:val="both"/>
              <w:outlineLvl w:val="0"/>
              <w:rPr>
                <w:rStyle w:val="c2c6c5"/>
                <w:sz w:val="28"/>
                <w:szCs w:val="28"/>
              </w:rPr>
            </w:pPr>
            <w:r w:rsidRPr="00A45B6B">
              <w:rPr>
                <w:rStyle w:val="c3c2"/>
                <w:iCs/>
                <w:color w:val="000000"/>
                <w:sz w:val="28"/>
                <w:szCs w:val="28"/>
              </w:rPr>
              <w:t>Начало партии</w:t>
            </w:r>
          </w:p>
        </w:tc>
        <w:tc>
          <w:tcPr>
            <w:tcW w:w="7303" w:type="dxa"/>
          </w:tcPr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left="142"/>
              <w:jc w:val="both"/>
              <w:rPr>
                <w:color w:val="000000"/>
                <w:sz w:val="28"/>
                <w:szCs w:val="28"/>
              </w:rPr>
            </w:pPr>
            <w:r w:rsidRPr="00A45B6B">
              <w:rPr>
                <w:rStyle w:val="c2"/>
                <w:color w:val="000000"/>
                <w:sz w:val="28"/>
                <w:szCs w:val="28"/>
              </w:rPr>
              <w:t>Основные стадии партии: начало (дебют), середина (миттельшпиль), окончание (эндшпиль).</w:t>
            </w:r>
          </w:p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left="142"/>
              <w:jc w:val="both"/>
              <w:rPr>
                <w:rStyle w:val="c2c6c5"/>
                <w:sz w:val="28"/>
                <w:szCs w:val="28"/>
              </w:rPr>
            </w:pPr>
            <w:r w:rsidRPr="00A45B6B">
              <w:rPr>
                <w:rStyle w:val="c2"/>
                <w:color w:val="000000"/>
                <w:sz w:val="28"/>
                <w:szCs w:val="28"/>
              </w:rPr>
              <w:t> Значение начала (дебют) в русских шашках.</w:t>
            </w:r>
          </w:p>
        </w:tc>
      </w:tr>
      <w:tr w:rsidR="00580145" w:rsidRPr="00A45B6B" w:rsidTr="00A45B6B">
        <w:tc>
          <w:tcPr>
            <w:tcW w:w="2520" w:type="dxa"/>
          </w:tcPr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firstLine="110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  <w:lang w:val="en-US"/>
              </w:rPr>
              <w:t>IV</w:t>
            </w: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</w:rPr>
              <w:t xml:space="preserve"> – блок</w:t>
            </w:r>
          </w:p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firstLine="110"/>
              <w:jc w:val="both"/>
              <w:rPr>
                <w:rStyle w:val="c2c6c5"/>
                <w:sz w:val="28"/>
                <w:szCs w:val="28"/>
              </w:rPr>
            </w:pPr>
            <w:r w:rsidRPr="00A45B6B">
              <w:rPr>
                <w:rStyle w:val="c3c2"/>
                <w:iCs/>
                <w:color w:val="000000"/>
                <w:sz w:val="28"/>
                <w:szCs w:val="28"/>
              </w:rPr>
              <w:t>Середина игры</w:t>
            </w:r>
          </w:p>
        </w:tc>
        <w:tc>
          <w:tcPr>
            <w:tcW w:w="7303" w:type="dxa"/>
          </w:tcPr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left="142"/>
              <w:jc w:val="both"/>
              <w:rPr>
                <w:rStyle w:val="c2c6c5"/>
                <w:sz w:val="28"/>
                <w:szCs w:val="28"/>
              </w:rPr>
            </w:pPr>
            <w:r w:rsidRPr="00A45B6B">
              <w:rPr>
                <w:rStyle w:val="c2"/>
                <w:color w:val="000000"/>
                <w:sz w:val="28"/>
                <w:szCs w:val="28"/>
              </w:rPr>
              <w:t>Преимущество центральных шашек перед бортовыми. Изолированные шашки. Фланги. Недопустимость заметного ослабления одного из них. Значение ударных колонн. Шашки первого ряда, их связь с укреплением и ослаблением позиций. Порядок введение шашек в игру. «Золотая» шашка.</w:t>
            </w:r>
          </w:p>
        </w:tc>
      </w:tr>
      <w:tr w:rsidR="00580145" w:rsidRPr="00A45B6B" w:rsidTr="00A45B6B">
        <w:tc>
          <w:tcPr>
            <w:tcW w:w="2520" w:type="dxa"/>
          </w:tcPr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left="110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  <w:lang w:val="en-US"/>
              </w:rPr>
              <w:t>V</w:t>
            </w: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</w:rPr>
              <w:t xml:space="preserve"> – блок</w:t>
            </w:r>
          </w:p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left="110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3c2"/>
                <w:i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7303" w:type="dxa"/>
          </w:tcPr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left="142"/>
              <w:jc w:val="both"/>
              <w:rPr>
                <w:rStyle w:val="c2c6c5"/>
                <w:sz w:val="28"/>
                <w:szCs w:val="28"/>
              </w:rPr>
            </w:pPr>
            <w:r w:rsidRPr="00A45B6B">
              <w:rPr>
                <w:rStyle w:val="c2"/>
                <w:color w:val="000000"/>
                <w:sz w:val="28"/>
                <w:szCs w:val="28"/>
              </w:rPr>
              <w:t>Определение комбинации. Финальные удары. Простейшие элементы комбинации: устранение «мешающих» шашек и «доставка» недостающих, подрыв слабых полей.</w:t>
            </w:r>
          </w:p>
        </w:tc>
      </w:tr>
      <w:tr w:rsidR="00580145" w:rsidRPr="00A45B6B" w:rsidTr="00A45B6B">
        <w:tc>
          <w:tcPr>
            <w:tcW w:w="2520" w:type="dxa"/>
          </w:tcPr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left="110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  <w:lang w:val="en-US"/>
              </w:rPr>
              <w:t>VI</w:t>
            </w: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</w:rPr>
              <w:t xml:space="preserve"> - блок</w:t>
            </w:r>
          </w:p>
        </w:tc>
        <w:tc>
          <w:tcPr>
            <w:tcW w:w="7303" w:type="dxa"/>
          </w:tcPr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left="142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3c2"/>
                <w:iCs/>
                <w:color w:val="000000"/>
                <w:sz w:val="28"/>
                <w:szCs w:val="28"/>
              </w:rPr>
              <w:t> </w:t>
            </w:r>
            <w:r w:rsidRPr="00A45B6B">
              <w:rPr>
                <w:rStyle w:val="c2"/>
                <w:color w:val="000000"/>
                <w:sz w:val="28"/>
                <w:szCs w:val="28"/>
              </w:rPr>
              <w:t>Нормальные окончания. Петля. Двойная петля. Четыре дамки против одной. Три дамки против одной. Треугольник Петрова. Борьба простых. Понятия: размен, выигрыш темпа, оппозиция, скользящий размен, запирание, распутье, вилка, трамплин. Понятия: цепочка, столбняк, переплёт, западня, застава, 4 дамки против 2-х дамок. Примеры: самоограничение, отбрасывание. Три дамки против дамки  и простой.</w:t>
            </w:r>
          </w:p>
        </w:tc>
      </w:tr>
      <w:tr w:rsidR="00580145" w:rsidRPr="00A45B6B" w:rsidTr="00A45B6B">
        <w:tc>
          <w:tcPr>
            <w:tcW w:w="2520" w:type="dxa"/>
          </w:tcPr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left="110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  <w:lang w:val="en-US"/>
              </w:rPr>
              <w:t>VII</w:t>
            </w: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</w:rPr>
              <w:t xml:space="preserve"> – блок</w:t>
            </w:r>
          </w:p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left="110"/>
              <w:jc w:val="both"/>
              <w:outlineLvl w:val="0"/>
              <w:rPr>
                <w:rStyle w:val="c2c6c5"/>
                <w:sz w:val="28"/>
                <w:szCs w:val="28"/>
              </w:rPr>
            </w:pPr>
            <w:r w:rsidRPr="00A45B6B">
              <w:rPr>
                <w:rStyle w:val="c3c2"/>
                <w:iCs/>
                <w:color w:val="000000"/>
                <w:sz w:val="28"/>
                <w:szCs w:val="28"/>
              </w:rPr>
              <w:t>Основы методики тренировки</w:t>
            </w:r>
          </w:p>
        </w:tc>
        <w:tc>
          <w:tcPr>
            <w:tcW w:w="7303" w:type="dxa"/>
          </w:tcPr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left="142"/>
              <w:jc w:val="both"/>
              <w:rPr>
                <w:color w:val="000000"/>
                <w:sz w:val="28"/>
                <w:szCs w:val="28"/>
              </w:rPr>
            </w:pPr>
            <w:r w:rsidRPr="00A45B6B">
              <w:rPr>
                <w:rStyle w:val="c2"/>
                <w:color w:val="000000"/>
                <w:sz w:val="28"/>
                <w:szCs w:val="28"/>
              </w:rPr>
              <w:t>Сочетание тренировок под руководством тренера с индивидуальной работой.</w:t>
            </w:r>
          </w:p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left="142"/>
              <w:jc w:val="both"/>
              <w:rPr>
                <w:rStyle w:val="c2c6c5"/>
                <w:sz w:val="28"/>
                <w:szCs w:val="28"/>
              </w:rPr>
            </w:pPr>
            <w:r w:rsidRPr="00A45B6B">
              <w:rPr>
                <w:rStyle w:val="c2"/>
                <w:color w:val="000000"/>
                <w:sz w:val="28"/>
                <w:szCs w:val="28"/>
              </w:rPr>
              <w:t>Выработка специфической логики для определения особенностей позиций. План игры.</w:t>
            </w:r>
          </w:p>
        </w:tc>
      </w:tr>
      <w:tr w:rsidR="00580145" w:rsidRPr="00A45B6B" w:rsidTr="00A45B6B">
        <w:tc>
          <w:tcPr>
            <w:tcW w:w="2520" w:type="dxa"/>
          </w:tcPr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left="110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  <w:lang w:val="en-US"/>
              </w:rPr>
              <w:t>VIII</w:t>
            </w: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</w:rPr>
              <w:t xml:space="preserve"> – блок</w:t>
            </w:r>
          </w:p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left="110"/>
              <w:jc w:val="both"/>
              <w:rPr>
                <w:color w:val="000000"/>
                <w:sz w:val="28"/>
                <w:szCs w:val="28"/>
              </w:rPr>
            </w:pPr>
            <w:r w:rsidRPr="00A45B6B">
              <w:rPr>
                <w:rStyle w:val="c3c2"/>
                <w:iCs/>
                <w:color w:val="000000"/>
                <w:sz w:val="28"/>
                <w:szCs w:val="28"/>
              </w:rPr>
              <w:t>Спортивный режим</w:t>
            </w:r>
          </w:p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left="110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03" w:type="dxa"/>
          </w:tcPr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left="142"/>
              <w:jc w:val="both"/>
              <w:rPr>
                <w:rStyle w:val="c2c6c5"/>
                <w:sz w:val="28"/>
                <w:szCs w:val="28"/>
              </w:rPr>
            </w:pPr>
            <w:r w:rsidRPr="00A45B6B">
              <w:rPr>
                <w:rStyle w:val="c2"/>
                <w:color w:val="000000"/>
                <w:sz w:val="28"/>
                <w:szCs w:val="28"/>
              </w:rPr>
              <w:t>Значение спортивного режима. Ежедневная гимнастика, водные процедуры, нормальный сон, питание, двигательная активность. Личная гигиена шашиста. Методы закаливания.</w:t>
            </w:r>
          </w:p>
        </w:tc>
      </w:tr>
      <w:tr w:rsidR="00580145" w:rsidRPr="00A45B6B" w:rsidTr="00A45B6B">
        <w:tc>
          <w:tcPr>
            <w:tcW w:w="2520" w:type="dxa"/>
          </w:tcPr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left="110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  <w:lang w:val="en-US"/>
              </w:rPr>
              <w:t>IX</w:t>
            </w: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</w:rPr>
              <w:t xml:space="preserve"> - блок</w:t>
            </w:r>
            <w:r w:rsidRPr="00A45B6B">
              <w:rPr>
                <w:rStyle w:val="c2"/>
                <w:color w:val="000000"/>
                <w:sz w:val="28"/>
                <w:szCs w:val="28"/>
              </w:rPr>
              <w:t xml:space="preserve"> Соревнования </w:t>
            </w:r>
          </w:p>
        </w:tc>
        <w:tc>
          <w:tcPr>
            <w:tcW w:w="7303" w:type="dxa"/>
          </w:tcPr>
          <w:p w:rsidR="00580145" w:rsidRPr="00A45B6B" w:rsidRDefault="00580145" w:rsidP="00FA3479">
            <w:pPr>
              <w:pStyle w:val="c0"/>
              <w:spacing w:before="0" w:beforeAutospacing="0" w:after="0" w:afterAutospacing="0"/>
              <w:ind w:left="142"/>
              <w:jc w:val="both"/>
              <w:rPr>
                <w:color w:val="000000"/>
                <w:sz w:val="28"/>
                <w:szCs w:val="28"/>
              </w:rPr>
            </w:pPr>
            <w:r w:rsidRPr="00A45B6B">
              <w:rPr>
                <w:rStyle w:val="c2"/>
                <w:color w:val="000000"/>
                <w:sz w:val="28"/>
                <w:szCs w:val="28"/>
              </w:rPr>
              <w:t>Анализ и самоанализ шашечных партий.</w:t>
            </w:r>
          </w:p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left="142"/>
              <w:jc w:val="both"/>
              <w:rPr>
                <w:rStyle w:val="c2"/>
                <w:color w:val="000000"/>
                <w:sz w:val="28"/>
                <w:szCs w:val="28"/>
              </w:rPr>
            </w:pPr>
            <w:r w:rsidRPr="00A45B6B">
              <w:rPr>
                <w:rStyle w:val="c2"/>
                <w:color w:val="000000"/>
                <w:sz w:val="28"/>
                <w:szCs w:val="28"/>
              </w:rPr>
              <w:t xml:space="preserve">Разбор типовых позиций. </w:t>
            </w:r>
          </w:p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left="142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2"/>
                <w:color w:val="000000"/>
                <w:sz w:val="28"/>
                <w:szCs w:val="28"/>
              </w:rPr>
              <w:t>Индивидуальные занятия в домашних условиях.</w:t>
            </w:r>
          </w:p>
        </w:tc>
      </w:tr>
      <w:tr w:rsidR="00580145" w:rsidRPr="00A45B6B" w:rsidTr="00A45B6B">
        <w:tc>
          <w:tcPr>
            <w:tcW w:w="2520" w:type="dxa"/>
          </w:tcPr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left="110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XI – </w:t>
            </w: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</w:rPr>
              <w:t>блок</w:t>
            </w:r>
          </w:p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left="110"/>
              <w:jc w:val="both"/>
              <w:rPr>
                <w:rStyle w:val="c2c6c5"/>
                <w:b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2c6c5"/>
                <w:b/>
                <w:bCs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7303" w:type="dxa"/>
          </w:tcPr>
          <w:p w:rsidR="00580145" w:rsidRPr="00A45B6B" w:rsidRDefault="00580145" w:rsidP="00FA3479">
            <w:pPr>
              <w:pStyle w:val="c10c0"/>
              <w:spacing w:before="0" w:beforeAutospacing="0" w:after="0" w:afterAutospacing="0"/>
              <w:ind w:left="142"/>
              <w:jc w:val="both"/>
              <w:rPr>
                <w:rStyle w:val="c2c6c5"/>
                <w:bCs/>
                <w:color w:val="000000"/>
                <w:sz w:val="28"/>
                <w:szCs w:val="28"/>
              </w:rPr>
            </w:pPr>
            <w:r w:rsidRPr="00A45B6B">
              <w:rPr>
                <w:rStyle w:val="c2c6c5"/>
                <w:bCs/>
                <w:color w:val="000000"/>
                <w:sz w:val="28"/>
                <w:szCs w:val="28"/>
              </w:rPr>
              <w:t>Оформление, организация и защита презентации</w:t>
            </w:r>
          </w:p>
        </w:tc>
      </w:tr>
    </w:tbl>
    <w:p w:rsidR="00A075FB" w:rsidRPr="00FA3479" w:rsidRDefault="00A075FB" w:rsidP="00FA3479">
      <w:pPr>
        <w:pStyle w:val="c0c10"/>
        <w:spacing w:before="0" w:beforeAutospacing="0" w:after="0" w:afterAutospacing="0"/>
        <w:ind w:left="-567" w:firstLine="567"/>
        <w:jc w:val="both"/>
        <w:rPr>
          <w:rStyle w:val="c2c5"/>
          <w:b/>
          <w:bCs/>
          <w:color w:val="000000"/>
          <w:sz w:val="28"/>
          <w:szCs w:val="28"/>
        </w:rPr>
      </w:pPr>
    </w:p>
    <w:p w:rsidR="000255F1" w:rsidRPr="007A2059" w:rsidRDefault="000255F1" w:rsidP="00FA3479">
      <w:pPr>
        <w:pStyle w:val="c0c10"/>
        <w:spacing w:before="0" w:beforeAutospacing="0" w:after="0" w:afterAutospacing="0"/>
        <w:ind w:left="-567" w:firstLine="567"/>
        <w:jc w:val="center"/>
        <w:rPr>
          <w:color w:val="000000"/>
          <w:sz w:val="28"/>
          <w:szCs w:val="28"/>
        </w:rPr>
      </w:pPr>
      <w:r w:rsidRPr="007A2059">
        <w:rPr>
          <w:rStyle w:val="c2c5"/>
          <w:b/>
          <w:bCs/>
          <w:color w:val="000000"/>
          <w:sz w:val="28"/>
          <w:szCs w:val="28"/>
        </w:rPr>
        <w:t>Ожидаемые результаты</w:t>
      </w:r>
    </w:p>
    <w:p w:rsidR="006C5D96" w:rsidRPr="009D14B9" w:rsidRDefault="006C5D96" w:rsidP="00FA3479">
      <w:pPr>
        <w:spacing w:after="0" w:line="240" w:lineRule="auto"/>
        <w:ind w:left="-567" w:firstLine="567"/>
        <w:contextualSpacing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14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  концу обучения дети должны знать:</w:t>
      </w:r>
    </w:p>
    <w:p w:rsidR="006C5D96" w:rsidRPr="007A2059" w:rsidRDefault="006C5D96" w:rsidP="00FA3479">
      <w:pPr>
        <w:numPr>
          <w:ilvl w:val="0"/>
          <w:numId w:val="5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>Шашечные термины: белое и чёрное поле, горизонталь, вертикаль, диагональ, центр, партнёры, начальное положение, ход, взятие,  пат, ничья;</w:t>
      </w:r>
    </w:p>
    <w:p w:rsidR="006C5D96" w:rsidRPr="007A2059" w:rsidRDefault="006C5D96" w:rsidP="00FA3479">
      <w:pPr>
        <w:numPr>
          <w:ilvl w:val="0"/>
          <w:numId w:val="5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>Правила хода.</w:t>
      </w:r>
    </w:p>
    <w:p w:rsidR="006C5D96" w:rsidRPr="009D14B9" w:rsidRDefault="006C5D96" w:rsidP="00FA3479">
      <w:pPr>
        <w:spacing w:after="0" w:line="240" w:lineRule="auto"/>
        <w:ind w:left="-567" w:firstLine="567"/>
        <w:contextualSpacing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D14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  концу обучения дети должны уметь</w:t>
      </w:r>
      <w:r w:rsidRPr="009D14B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C5D96" w:rsidRPr="007A2059" w:rsidRDefault="006C5D96" w:rsidP="00FA3479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>Ориентироваться на шашечной доске;</w:t>
      </w:r>
    </w:p>
    <w:p w:rsidR="006C5D96" w:rsidRPr="007A2059" w:rsidRDefault="006C5D96" w:rsidP="00FA3479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>Играть каждой фигурой в отдельности и в совокупности с другими фигурами без нарушения правил;</w:t>
      </w:r>
    </w:p>
    <w:p w:rsidR="006C5D96" w:rsidRPr="007A2059" w:rsidRDefault="006C5D96" w:rsidP="00FA3479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>Правильно располагать  доску между партнёрами;</w:t>
      </w:r>
    </w:p>
    <w:p w:rsidR="006C5D96" w:rsidRPr="007A2059" w:rsidRDefault="006C5D96" w:rsidP="00FA3479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color w:val="000000"/>
          <w:sz w:val="28"/>
          <w:szCs w:val="28"/>
        </w:rPr>
        <w:t>Правильно располагать фигуры перед игрой;</w:t>
      </w:r>
    </w:p>
    <w:p w:rsidR="00C87B3B" w:rsidRPr="00FA3479" w:rsidRDefault="006C5D96" w:rsidP="00FA3479">
      <w:pPr>
        <w:numPr>
          <w:ilvl w:val="0"/>
          <w:numId w:val="6"/>
        </w:num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sz w:val="28"/>
          <w:szCs w:val="28"/>
        </w:rPr>
        <w:t>Решать простые шашечные задачи.</w:t>
      </w:r>
    </w:p>
    <w:p w:rsidR="006C5D96" w:rsidRPr="007A2059" w:rsidRDefault="00CE7DBF" w:rsidP="00FA3479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Перспективно-тематическое </w:t>
      </w:r>
      <w:r w:rsidR="006C5D96" w:rsidRPr="007A20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планированиекурса</w:t>
      </w:r>
    </w:p>
    <w:p w:rsidR="006C5D96" w:rsidRPr="007A2059" w:rsidRDefault="006C5D96" w:rsidP="00FA347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1-й год обучения</w:t>
      </w:r>
    </w:p>
    <w:tbl>
      <w:tblPr>
        <w:tblW w:w="1058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780"/>
        <w:gridCol w:w="5151"/>
        <w:gridCol w:w="930"/>
      </w:tblGrid>
      <w:tr w:rsidR="006C5D96" w:rsidRPr="007A2059" w:rsidTr="00FA3479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п.п.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673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Кол-во ч</w:t>
            </w:r>
            <w:r w:rsidR="00FA347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</w:t>
            </w: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асов</w:t>
            </w:r>
          </w:p>
        </w:tc>
      </w:tr>
      <w:tr w:rsidR="006C5D96" w:rsidRPr="007A2059" w:rsidTr="00FA3479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176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«По  дороге  знаний» - экскурсия в шашечный клуб. 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hd w:val="clear" w:color="auto" w:fill="FFFFFF"/>
              <w:spacing w:before="0" w:beforeAutospacing="0" w:after="0" w:afterAutospacing="0"/>
              <w:ind w:left="8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 с  помещением, тренером, с   историей  шашек. Познакомить с историей возникновения игры. Понятие о здоровом образе жизни.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FA3479">
        <w:trPr>
          <w:trHeight w:val="1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176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Сказка начинается  «Королевство  шашек».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 с понятиями  шашка, жителями  шашечной  страны. Просмотр  видеофильма «Про  поросенка, который  умел  играть  в  шашки».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FA3479">
        <w:trPr>
          <w:trHeight w:val="10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176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«Путешествуем  по  сказочному  королевству» -  «Шашечная доска и шашки.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8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Познакомить с общими понятиями:   шашечная доска и шашки. Расстановка шашек. </w:t>
            </w:r>
            <w:r w:rsidRPr="007A2059">
              <w:rPr>
                <w:rFonts w:ascii="Times New Roman" w:hAnsi="Times New Roman"/>
                <w:sz w:val="28"/>
                <w:szCs w:val="28"/>
              </w:rPr>
              <w:t xml:space="preserve">Чтение и инсценировка дидактической сказки «Королевство шашек»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FA3479">
        <w:trPr>
          <w:trHeight w:val="21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176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«Волшебные  ниточки  сказочного  королевства» - «Шашечные дороги».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8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Познакомить с понятием вертикаль. Игра «Кто больше назовет предметов, расположенных вертикально». Например: дерево, стена дома, окно, столб и т.д. После этого найдите отличие от вертикали, расположенной на шашечной доске.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FA3479">
        <w:trPr>
          <w:trHeight w:val="13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176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«Задания  умной  совы» - «Шашечные дороги».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8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Познакомить с понятием «горизонталь»  игра «Кто больше назовет предметов, расположенных горизонтально».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FA3479">
        <w:trPr>
          <w:trHeight w:val="2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176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Встреча  на  лесной  поляне - «Зайкины  шашки». 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hd w:val="clear" w:color="auto" w:fill="FFFFFF"/>
              <w:spacing w:before="0" w:beforeAutospacing="0" w:after="0" w:afterAutospacing="0"/>
              <w:ind w:left="8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Познакомить  с понятиями: Ходы шашек. Тихий ход. Ударный ход. Виды боя (взятия). Художественно-продуктивная  деятельность: «Королевство  шашек» Выставка детских  работ.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6C5D96" w:rsidRPr="007A2059" w:rsidTr="00FA3479">
        <w:trPr>
          <w:trHeight w:val="2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176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«Путешествие в  мир   открытий» -  Шашечные поля.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 художественной  литературы «Русские  шашки – зайкины  шашки». Познакомить детей, что у каждого поля на доске есть свой адрес - свое название  Поля обозначены цифрами и буквами</w:t>
            </w:r>
            <w:r w:rsidR="00580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Сначала говорится название вертикали, потом номер горизонтали, т.е. сначала буква, потом цифра. </w:t>
            </w:r>
            <w:r w:rsidRPr="007A2059">
              <w:rPr>
                <w:rFonts w:ascii="Times New Roman" w:hAnsi="Times New Roman" w:cs="Times New Roman"/>
                <w:sz w:val="28"/>
                <w:szCs w:val="28"/>
              </w:rPr>
              <w:t xml:space="preserve">Например – поле 1: </w:t>
            </w:r>
            <w:r w:rsidRPr="007A20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A2059">
              <w:rPr>
                <w:rFonts w:ascii="Times New Roman" w:hAnsi="Times New Roman" w:cs="Times New Roman"/>
                <w:sz w:val="28"/>
                <w:szCs w:val="28"/>
              </w:rPr>
              <w:t>4 (дэ 4) игра: «Самый меткий стрелок».  Назвать все поля, из которых состоят вертикали и горизонтали.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FA3479">
        <w:trPr>
          <w:trHeight w:val="2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  гостях  у  знатока  шашек – Зайки».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Практическое закрепление материала.  Упражнения на выполнение ходов пешками.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FA3479">
        <w:trPr>
          <w:trHeight w:val="2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«Там  на  невиданных  дорожках» - «Диагональ».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Познакомить с понятием диагональ- косая линия, состоящая из клеточек одного цвета, соединенных уголками (второе отличие). На доске есть диагонали разной длины. Всего на доске 13 белых и 13 черных диагоналей. </w:t>
            </w:r>
          </w:p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Самая важная шашечная диагональ – большая дорога или большак. Она самая длинная – из 8-и клеточек. Идет из левого нижнего угла в правый верхний угол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FA3479">
        <w:trPr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«Лесная  школа  умного  зайца» - Основы шашечной игры: сила флангов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Познакомить с шашечным понятием фланг. Практическое закрепление материала.  Упражнения на выполнение ходов пешками.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шахматной доске.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FA3479">
        <w:trPr>
          <w:trHeight w:val="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«Лесная  школа  умного  зайца»  - Центр</w:t>
            </w:r>
          </w:p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tabs>
                <w:tab w:val="left" w:pos="2670"/>
              </w:tabs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Познакомить с шашечным понятием центр. восемь полей: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считаются центральными, но собственно центром являются поля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Шашки, расположенные на этих полях называются центральными шашками. Практическое закрепление материала.  Упражнения на выполнение ходов пешками.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FA3479">
        <w:trPr>
          <w:trHeight w:val="5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«Лесная  школа  умного  зайца» - Бортовые поля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Поля первой и последней горизонтали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g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1;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и поля вертикалей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7;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(поля отмечены знаком Х). Все эти поля находятся с краю доски: слева, справа, внизу и вверху. Шашки, занимающие эти поля, называются бортовыми шашками. Практическое закрепление материала.  Упражнения на выполнение ходов пешками.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FA3479">
        <w:trPr>
          <w:trHeight w:val="3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«Лесная  школа  умного  зайца»  -«Дамка».</w:t>
            </w:r>
          </w:p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Дамочные поля</w:t>
            </w:r>
            <w:r w:rsidR="000255F1"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Черные поля последней для соперников горизонтали (для белых 8-й горизонтали –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h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(отмечены знаком Х); для черных   1-й горизонтали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1,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g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(отмечены знаком Х) – поля превращения простой шашки в дамку.</w:t>
            </w:r>
          </w:p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FA3479">
        <w:trPr>
          <w:trHeight w:val="4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  гости  к   друзьям»  - «Как ходят шашки».</w:t>
            </w:r>
          </w:p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с правилами : шашка (простая) ходит по диагонали только вперед на одно поле, если оно не занято другой шашкой. Ходить назад шашками запрещено!</w:t>
            </w:r>
          </w:p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Практическое закрепление материала.  Упражнения на выполнение ходов пешками.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6C5D96" w:rsidRPr="007A2059" w:rsidTr="00FA3479">
        <w:trPr>
          <w:trHeight w:val="4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«Правила  хорошие, знать  каждому  положено»- Основные правила шашечной игры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с основными правилами: Если шашка соперника стоит вплотную  к Вашей шашке (на соседнем по диагонали поле), а за ней есть свободное место, то Вы обязаны срубить шашку соперника, если Ваш ход. Срубленная шашка убирается с доски после завершения хода. Ходить назад нельзя,  а рубить нужно.</w:t>
            </w:r>
          </w:p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Практическое закрепление материала.  Упражнения на выполнение ходов пешками.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FA3479">
        <w:trPr>
          <w:trHeight w:val="1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«Лесная  школа  умного  зайца» - Основы шашечной игры: ловушка и короткие партии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hd w:val="clear" w:color="auto" w:fill="FFFFFF"/>
              <w:spacing w:before="0" w:beforeAutospacing="0" w:after="0" w:afterAutospacing="0"/>
              <w:ind w:left="8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sz w:val="28"/>
                <w:szCs w:val="28"/>
              </w:rPr>
              <w:t>Упражнения на выполнение ходов.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FA3479">
        <w:trPr>
          <w:trHeight w:val="7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«Лесная  школа  умного  зайца» - Основные приёмы борьбы на шашечной доске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Познакомить с правилом: Если после  того, как Вы срубили одну шашку, Ваша шашка вновь оказывается перед шашкой соперника, которая стоит с Вашей на одной диагонали и за шашкой соперника есть свободное место, то и эта шашка соперника должна быть срублена. Если вновь возникает такая же ситуация, но действие продолжается уже с разворотом на другую диагональ, то все шашки должны быть срублены, не зависимо от количества шашек и количества разворотов.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FA3479">
        <w:trPr>
          <w:trHeight w:val="6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«Лесная  школа  умного  зайца» - Основы шашечной игры: как пройти в дамки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hd w:val="clear" w:color="auto" w:fill="FFFFFF"/>
              <w:spacing w:before="0" w:beforeAutospacing="0" w:after="0" w:afterAutospacing="0"/>
              <w:ind w:left="8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sz w:val="28"/>
                <w:szCs w:val="28"/>
              </w:rPr>
              <w:t xml:space="preserve">Упражнения на выполнение ходов дамкой. Дидактические игры по маршруту и их взятие с учетом контроля полей, на ограничение </w:t>
            </w:r>
            <w:r w:rsidRPr="007A205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подвижности фигур. Тренировочные упражнения по закреплению знаний о шахматной доске. </w:t>
            </w: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Познакомить с правилом Простая шашака, достигнув дамочного поля, превращается в дамку. Это может произойти как тихим ходом (передвижение шашки с 7-й горизонтали на 8-ю для белых или со 2-й на 1-ую для черных), так и ударным.  Дамка может ходить как вперед, так и назад по диагонали на любое возможное количество полей (пока ей не преградят путь шашка или край доски). Рубит дамка, как и шашка, только шашки соперника могут быть расположены дальше, чем на одну клеточку от дамки. Перескакивая через шашку соперника, дамка может приземлиться на любое возможное поле.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FA3479">
        <w:trPr>
          <w:trHeight w:val="16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«Этикет  игрока» - Правила поведения во время игры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CE7DBF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7D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с правилами поведения во время игры</w:t>
            </w:r>
          </w:p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Правило 1: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Перед началом игры соперники пожимают друг другу руки – желают хорошей игры и победы. После игры (как бы она не закончилась) вновь пожимают руки, благодаря друг друга  за честную игру, а проигравший еще и поздравляет соперника с победой.            </w:t>
            </w:r>
          </w:p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Этот спортивный ритуал дисциплинирует участников и настраивает их на серьезную игру.</w:t>
            </w:r>
          </w:p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Правило 2: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Взялся – ходи! </w:t>
            </w:r>
          </w:p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Правило 3: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Если Ваша шашка стоит неаккуратно (на 2 поля или на 4 поля) и ее нужно поправить, Вы говорите «поправляю» и уже потом поправляете шашку.</w:t>
            </w:r>
          </w:p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Правило 4: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Если у Вас возникла одна из ситуаций, описанных в главе 4, и требуется помощь судьи или помощника судьи чтобы посчитать количество ходов для признания партии закончившейся вничью, можете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поднять руку или просто позвать судью.</w:t>
            </w:r>
          </w:p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Правило 5: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Во время игры нельзя разговаривать с соперником или с соседями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D96" w:rsidRPr="007A2059" w:rsidTr="00FA3479">
        <w:trPr>
          <w:trHeight w:val="17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«Как  справится  с  задачей?»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A2059">
              <w:rPr>
                <w:rFonts w:ascii="Times New Roman" w:hAnsi="Times New Roman" w:cs="Times New Roman"/>
                <w:sz w:val="28"/>
                <w:szCs w:val="28"/>
              </w:rPr>
              <w:t>Чтение худ литературы «Сеня, Храбрик и шашки» Авторы: Барский Ю. П., Городецкий В. Б.Рработа с диаграммами. Игра «Сдавайся». Упражнения на выполнение ходов. Тренировочные упражнения по закреплению знаний о шахматной доске.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FA3479">
        <w:trPr>
          <w:trHeight w:val="6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«Веселый  бой»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sz w:val="28"/>
                <w:szCs w:val="28"/>
              </w:rPr>
              <w:t>Стихотворение Юровскй Е.М. «Перед боем шашки в ряд На земле своей стоят» ". Игра-соревнование «Кто быстрее расставит фигуры». Игра «Взятие шашки»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FA3479">
        <w:trPr>
          <w:trHeight w:val="5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Викторина «Королевство шашек»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Практическое закрепление материала. </w:t>
            </w:r>
            <w:r w:rsidRPr="007A2059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«Кто быстрее построит на доске фигуры», «Ловушки» закрепление шашечных терминов: поле, центр, дамка, главная дорога, диагональ.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FA3479">
        <w:trPr>
          <w:trHeight w:val="5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«Подготовка к соревнованиям между  командами  ДОУ».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Практическое закрепление материала.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FA3479">
        <w:trPr>
          <w:trHeight w:val="4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«Лесной  турнир»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81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Практическое закрепление материала.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FA3479">
        <w:trPr>
          <w:trHeight w:val="78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«Соревнования» 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hd w:val="clear" w:color="auto" w:fill="FFFFFF"/>
              <w:spacing w:before="0" w:beforeAutospacing="0" w:after="0" w:afterAutospacing="0"/>
              <w:ind w:left="8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Подведение итогов года. Соревнования между игроками в  детском  саду, шашечные встречи, досуги, шашечные турниры».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FA3479">
        <w:trPr>
          <w:trHeight w:val="144"/>
        </w:trPr>
        <w:tc>
          <w:tcPr>
            <w:tcW w:w="9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42 </w:t>
            </w:r>
          </w:p>
        </w:tc>
      </w:tr>
    </w:tbl>
    <w:p w:rsidR="007A1AD1" w:rsidRPr="00460273" w:rsidRDefault="007A1AD1" w:rsidP="00FA347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283A" w:rsidRPr="00FA3479" w:rsidRDefault="006E283A" w:rsidP="00FA3479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3479" w:rsidRDefault="00FA3479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C5D96" w:rsidRPr="007A2059" w:rsidRDefault="00CE7DBF" w:rsidP="00FA3479">
      <w:pPr>
        <w:spacing w:after="0" w:line="240" w:lineRule="auto"/>
        <w:ind w:left="-567" w:firstLine="567"/>
        <w:contextualSpacing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Перспективно-т</w:t>
      </w:r>
      <w:r w:rsidR="006C5D96" w:rsidRPr="007A20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ематическое планированиекурса</w:t>
      </w:r>
    </w:p>
    <w:p w:rsidR="006C5D96" w:rsidRPr="009D14B9" w:rsidRDefault="006C5D96" w:rsidP="00FA347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2-й год обучения</w:t>
      </w:r>
    </w:p>
    <w:tbl>
      <w:tblPr>
        <w:tblW w:w="1038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"/>
        <w:gridCol w:w="3793"/>
        <w:gridCol w:w="5046"/>
        <w:gridCol w:w="930"/>
      </w:tblGrid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п.п.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673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Кол-во ч</w:t>
            </w:r>
            <w:r w:rsidR="00FA347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ч</w:t>
            </w: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асов</w:t>
            </w:r>
          </w:p>
        </w:tc>
      </w:tr>
      <w:tr w:rsidR="006C5D96" w:rsidRPr="007A2059" w:rsidTr="006C5D96">
        <w:trPr>
          <w:trHeight w:val="486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Как начинать партию?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sz w:val="28"/>
                <w:szCs w:val="28"/>
              </w:rPr>
              <w:t>Дидактические игры: «Кто первый», «Составь доску»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6C5D96">
        <w:trPr>
          <w:trHeight w:val="52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hd w:val="clear" w:color="auto" w:fill="FFFFFF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sz w:val="28"/>
                <w:szCs w:val="28"/>
              </w:rPr>
              <w:t xml:space="preserve">«Цели игры и определение результата партии»  Способы защиты. Открытые и двойные ходы. 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алгоритму хода. Выигрыш, ничья, виды ничьей. Решение упражнений на выигрыш в различное количество ходов.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6C5D96">
        <w:trPr>
          <w:trHeight w:val="52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«Разные виды ничьей партии».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Обучение алгоритму хода. Выигрыш, ничья, виды ничьей. Решение упражнений на выигрыш в различное количество ходов. </w:t>
            </w:r>
            <w:r w:rsidRPr="007A2059">
              <w:rPr>
                <w:rFonts w:ascii="Times New Roman" w:hAnsi="Times New Roman"/>
                <w:sz w:val="28"/>
                <w:szCs w:val="28"/>
              </w:rPr>
              <w:t>Игра «Главная дорога»,  чтение худ</w:t>
            </w:r>
            <w:r w:rsidR="002F2B22" w:rsidRPr="007A2059">
              <w:rPr>
                <w:rFonts w:ascii="Times New Roman" w:hAnsi="Times New Roman"/>
                <w:sz w:val="28"/>
                <w:szCs w:val="28"/>
              </w:rPr>
              <w:t>.</w:t>
            </w:r>
            <w:r w:rsidRPr="007A2059">
              <w:rPr>
                <w:rFonts w:ascii="Times New Roman" w:hAnsi="Times New Roman"/>
                <w:sz w:val="28"/>
                <w:szCs w:val="28"/>
              </w:rPr>
              <w:t xml:space="preserve"> литературы Юровскй Е.М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6C5D96">
        <w:trPr>
          <w:trHeight w:val="54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«Знакомство с таблицей шашечного турнира».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 с  понятием «Таблица  турнира». Упражнения на выполнение ходов пешками.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6C5D96">
        <w:trPr>
          <w:trHeight w:val="50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Основные приемы борьбы на шашечной доске «Делаем наилучшие ходы».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hd w:val="clear" w:color="auto" w:fill="FFFFFF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Упражнения на выполнение ходов пешками. Дидактические игры по маршруту и их взятие с учетом контроля полей, на ограничение </w:t>
            </w: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подвижности фигур. Тренировочные упражнения по закреплению знаний о шахматной доске. Игра «уголки»   Игра «поддавки» Основные приемы борьбы на шашечной доске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6C5D96" w:rsidRPr="007A2059" w:rsidTr="006C5D96">
        <w:trPr>
          <w:trHeight w:val="12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Турнир «Белочки- медвежата».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Практическое закрепление материала. </w:t>
            </w:r>
            <w:r w:rsidRPr="007A2059">
              <w:rPr>
                <w:rFonts w:ascii="Times New Roman" w:hAnsi="Times New Roman" w:cs="Times New Roman"/>
                <w:sz w:val="28"/>
                <w:szCs w:val="28"/>
              </w:rPr>
              <w:t>Дидактические задания «Атака неприятеля» ЧХЛ Юровский Е.М.»Цейтнот»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Основные приемы борьбы на шашечной доске «Простые комбинации».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Шашечный этюд. Задание, заключающееся в том, чтобы найти для белых путь к выигрышу или к ничьей при данной расстановке фигур.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«Умники  и  умницы».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Практическое закрепление материала. </w:t>
            </w:r>
            <w:r w:rsidRPr="007A2059">
              <w:rPr>
                <w:rFonts w:ascii="Times New Roman" w:hAnsi="Times New Roman"/>
                <w:sz w:val="28"/>
                <w:szCs w:val="28"/>
              </w:rPr>
              <w:t>Чтение худ литературы «Сеня, Храбрик и шашки» Авторы: Барский Ю. П., Городецкий В. Б.Рработа с диаграммами. Игра «Сдавайся»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Основные приемы борьбы на шашечной доске «Основы позиционной игры».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Приемы позиционной игры. Основные принципы игры. Оппозиция. Изменение оппозиции при размене. Изолированные шашки. Простейшие позиционные приемы выигрыша.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«Лесные  забавы»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Практическое закрепление материала. Упражнения на выполнение ходов пешками.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1" w:firstLine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Основные приемы борьбы на шашечной доске «Комбинационные приемы Ловушки в начале партии в игре шашки».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закрепление материала. </w:t>
            </w:r>
          </w:p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sz w:val="28"/>
                <w:szCs w:val="28"/>
              </w:rPr>
              <w:t>Игра: «Самый меткий стрелок».Чтение художественной литературы .Обозначение игровых полей. Работа с диаграммой. Дидактическая игра «Морской бой»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«Зайкин  сон».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Практическое закрепление материала. </w:t>
            </w:r>
            <w:r w:rsidRPr="007A2059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Юровскй Е.М «Зайкин сон»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приемы борьбы на шашечной доске «Связы-вание»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sz w:val="28"/>
                <w:szCs w:val="28"/>
              </w:rPr>
              <w:t>Знакомство  с  понятием «Связывание». Практическое закрепление материала. Работа с диаграммами.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«Использование дополнительного темпа».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sz w:val="28"/>
                <w:szCs w:val="28"/>
              </w:rPr>
              <w:t>Познакомить  с  понятием «Дополнительный темп». Решение дидактических задач «Кто первый съест шашку»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Основные приемы борьбы на шашечной доске «Шашечные окончания».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понятием «Шашечные  окончания». Практическое закрепление материала. Упражнения на выполнение ходов пешками.. Тренировочные упражнения по закреплению знаний о шахматной доске.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«Решение  элементарных  комбинаций».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Практическое закрепление материала. Упражнения на выполнение ходов пешками.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Основные приемы борьбы на шашечной доске  «Размен».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sz w:val="28"/>
                <w:szCs w:val="28"/>
              </w:rPr>
              <w:t>Знакомство  с  понятием  «Размен». Дидактическая игра «Игры на уничтожение»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«Конкурс на  призы от  Зайки».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Практическое закрепление материала.  Решение  кроссвордов, выполнение  заданий, дидактические  игры.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«Шлагбаум».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sz w:val="28"/>
                <w:szCs w:val="28"/>
              </w:rPr>
              <w:t>Знакомство  с  понятием «Шлагбаум». Работа с диаграммами. Дидактическая игры.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«Победитель  - это  я»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Развлечение. Пра</w:t>
            </w:r>
            <w:r w:rsidR="00CE7D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ктическое закрепление материала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Дидактические игры по маршруту и их взятие с учетом контроля полей, на ограничение подвижности фигур.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6C5D96">
        <w:trPr>
          <w:trHeight w:val="15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«Достижение выгодной оппозиции».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sz w:val="28"/>
                <w:szCs w:val="28"/>
              </w:rPr>
              <w:t>Познакомить  с  понятием  «выгодная оппозиция». Шашечный этюд. Основные позиции защиты Дидактические задания  «Кто первый ходит», «Игра на уничтожение».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6C5D96">
        <w:trPr>
          <w:trHeight w:val="344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«Турнир сильнейших»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Практическое закрепление материала. Подбор  игр  и  заданий  на  обобщение  знаний.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5D96" w:rsidRPr="007A2059" w:rsidTr="006C5D96">
        <w:trPr>
          <w:trHeight w:val="27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«Зайкина  задачка».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sz w:val="28"/>
                <w:szCs w:val="28"/>
              </w:rPr>
              <w:t>Работа с диаграммами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Шашечный этюд. Задание, заключающееся в том, чтобы найти для белых путь к выигрышу или к ничьей при данной </w:t>
            </w: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расстановке фигур.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6C5D96" w:rsidRPr="007A2059" w:rsidTr="006C5D96">
        <w:trPr>
          <w:trHeight w:val="28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«Шашечный  бал».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Практическое закрепление материала.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6C5D96">
        <w:trPr>
          <w:trHeight w:val="258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к соревнованиям. «Шашечные встречи сильнейших  в  детском  саду». 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Упражнения на выполнение ходов пешками.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6C5D96">
        <w:trPr>
          <w:trHeight w:val="261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«Эффективность и красота комбинаций.»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Тренировка. Подбор  игр  и  заданий  на  обобщение  знаний.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6C5D96">
        <w:trPr>
          <w:trHeight w:val="53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pStyle w:val="a3"/>
              <w:spacing w:before="0" w:beforeAutospacing="0" w:after="0" w:afterAutospacing="0"/>
              <w:ind w:left="-567" w:firstLine="567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Дружеские  встречи.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Соревнования между игроками района, города. Подведение итогов  года.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1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5D96" w:rsidRPr="007A2059" w:rsidTr="006C5D96">
        <w:trPr>
          <w:trHeight w:val="396"/>
        </w:trPr>
        <w:tc>
          <w:tcPr>
            <w:tcW w:w="9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D96" w:rsidRPr="007A2059" w:rsidRDefault="006C5D96" w:rsidP="00FA3479">
            <w:pPr>
              <w:spacing w:after="0" w:line="240" w:lineRule="auto"/>
              <w:ind w:left="-567" w:firstLine="567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20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42 </w:t>
            </w:r>
          </w:p>
        </w:tc>
      </w:tr>
    </w:tbl>
    <w:p w:rsidR="00A075FB" w:rsidRPr="00FA3479" w:rsidRDefault="00A075FB" w:rsidP="00FA3479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C5D96" w:rsidRPr="00486213" w:rsidRDefault="00A075FB" w:rsidP="00486213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Методическое обеспечение</w:t>
      </w:r>
    </w:p>
    <w:p w:rsidR="00A075FB" w:rsidRPr="00486213" w:rsidRDefault="00A075FB" w:rsidP="00486213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5D96" w:rsidRPr="00486213" w:rsidRDefault="006C5D96" w:rsidP="00486213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>1. В.Б. Городецкий. Книга о шашках, М.: «Детская литература», 1984.</w:t>
      </w:r>
    </w:p>
    <w:p w:rsidR="006C5D96" w:rsidRPr="00486213" w:rsidRDefault="006C5D96" w:rsidP="00486213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>2. А.И. Куличихин. История развития русских шашек, «ФИС», 1982.</w:t>
      </w:r>
    </w:p>
    <w:p w:rsidR="006C5D96" w:rsidRPr="00486213" w:rsidRDefault="006C5D96" w:rsidP="00486213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>3. А. Сидлин. Как оценивать позицию в шашках, «ФИС», 1966.</w:t>
      </w:r>
    </w:p>
    <w:p w:rsidR="006C5D96" w:rsidRPr="00486213" w:rsidRDefault="006C5D96" w:rsidP="00486213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4. Л"/>
        </w:smartTagPr>
        <w:r w:rsidRPr="00486213">
          <w:rPr>
            <w:rFonts w:ascii="Times New Roman" w:hAnsi="Times New Roman" w:cs="Times New Roman"/>
            <w:color w:val="000000"/>
            <w:sz w:val="28"/>
            <w:szCs w:val="28"/>
          </w:rPr>
          <w:t>4. Л</w:t>
        </w:r>
      </w:smartTag>
      <w:r w:rsidRPr="00486213">
        <w:rPr>
          <w:rFonts w:ascii="Times New Roman" w:hAnsi="Times New Roman" w:cs="Times New Roman"/>
          <w:color w:val="000000"/>
          <w:sz w:val="28"/>
          <w:szCs w:val="28"/>
        </w:rPr>
        <w:t>.М. Рамм. Курс шашечных начал, 1953.</w:t>
      </w:r>
    </w:p>
    <w:p w:rsidR="006C5D96" w:rsidRPr="00486213" w:rsidRDefault="006C5D96" w:rsidP="00486213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>5. В.С. Литвинович, Н.Н.Негра. Курс шашечных дебютов, Минск, «Полымя», 1985.</w:t>
      </w:r>
    </w:p>
    <w:p w:rsidR="006C5D96" w:rsidRPr="00486213" w:rsidRDefault="006C5D96" w:rsidP="00486213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6. Г"/>
        </w:smartTagPr>
        <w:r w:rsidRPr="00486213">
          <w:rPr>
            <w:rFonts w:ascii="Times New Roman" w:hAnsi="Times New Roman" w:cs="Times New Roman"/>
            <w:color w:val="000000"/>
            <w:sz w:val="28"/>
            <w:szCs w:val="28"/>
          </w:rPr>
          <w:t>6. Г</w:t>
        </w:r>
      </w:smartTag>
      <w:r w:rsidRPr="00486213">
        <w:rPr>
          <w:rFonts w:ascii="Times New Roman" w:hAnsi="Times New Roman" w:cs="Times New Roman"/>
          <w:color w:val="000000"/>
          <w:sz w:val="28"/>
          <w:szCs w:val="28"/>
        </w:rPr>
        <w:t>.И. Хацкевич. 25 уроков шашечной игры, Минск: «Полымя», 1979.</w:t>
      </w:r>
    </w:p>
    <w:p w:rsidR="006C5D96" w:rsidRPr="00486213" w:rsidRDefault="006C5D96" w:rsidP="00486213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>7. В.Б. Городецкий. Учись играть в шашки, М.: «Детская литература», 1956.</w:t>
      </w:r>
    </w:p>
    <w:p w:rsidR="006C5D96" w:rsidRPr="00486213" w:rsidRDefault="006C5D96" w:rsidP="00486213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>8. Ю. Барский, Б. Герцензон. Приключения на шашечной доске, «Лениздат», 1969.</w:t>
      </w:r>
    </w:p>
    <w:p w:rsidR="006C5D96" w:rsidRPr="00486213" w:rsidRDefault="006C5D96" w:rsidP="00486213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>9. П.А. Слезкин. Основы шашечной игры, ОГИЗ - Физкультура и туризм, 1936.</w:t>
      </w:r>
    </w:p>
    <w:p w:rsidR="006C5D96" w:rsidRPr="00486213" w:rsidRDefault="006C5D96" w:rsidP="00486213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>10. Шашечный кодекс, М.: «Советский спорт», 1986.</w:t>
      </w:r>
    </w:p>
    <w:p w:rsidR="006C5D96" w:rsidRPr="00486213" w:rsidRDefault="006C5D96" w:rsidP="00486213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>11. И.И. Куперман, В.М.Каплан. Начала и середина игры в шашки, «ФИС», 1957.</w:t>
      </w:r>
    </w:p>
    <w:p w:rsidR="006C5D96" w:rsidRPr="00486213" w:rsidRDefault="006C5D96" w:rsidP="00486213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>12. Н.В. Крогиус. Психология шахматного творчества, «ФИС», 1981.</w:t>
      </w:r>
    </w:p>
    <w:p w:rsidR="006C5D96" w:rsidRPr="00486213" w:rsidRDefault="006C5D96" w:rsidP="00486213">
      <w:pPr>
        <w:shd w:val="clear" w:color="auto" w:fill="FFFFFF"/>
        <w:spacing w:after="0" w:line="240" w:lineRule="auto"/>
        <w:ind w:firstLine="142"/>
        <w:contextualSpacing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рекомендованной литературы для детей  и родителей</w:t>
      </w:r>
    </w:p>
    <w:p w:rsidR="006C5D96" w:rsidRPr="00486213" w:rsidRDefault="006C5D96" w:rsidP="00486213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>В.Я. Вигман. Радость творчества, «ФИС» ,1986.</w:t>
      </w:r>
    </w:p>
    <w:p w:rsidR="006C5D96" w:rsidRPr="00486213" w:rsidRDefault="006C5D96" w:rsidP="00486213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>А.Н. Виндерман, Б.М.Герцензен. Шашки для всех, «ФИС»,1963.</w:t>
      </w:r>
    </w:p>
    <w:p w:rsidR="006C5D96" w:rsidRPr="00486213" w:rsidRDefault="006C5D96" w:rsidP="00486213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>Д. Саргин, П. Бодянский, А. Шошин. Русские шашисты, «ФИС»,1987.</w:t>
      </w:r>
    </w:p>
    <w:p w:rsidR="006C5D96" w:rsidRPr="00486213" w:rsidRDefault="006C5D96" w:rsidP="00486213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>Э.Г. Цукерник. Антология шашечных комбинаций, «ФИС»  1987.</w:t>
      </w:r>
    </w:p>
    <w:p w:rsidR="006C5D96" w:rsidRPr="00486213" w:rsidRDefault="006C5D96" w:rsidP="00486213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 xml:space="preserve"> И. Козлов. Самоучитель игры в стоклеточные шашки, «ФИС»,1965.</w:t>
      </w:r>
    </w:p>
    <w:p w:rsidR="006C5D96" w:rsidRPr="00486213" w:rsidRDefault="006C5D96" w:rsidP="00486213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color w:val="000000"/>
          <w:sz w:val="28"/>
          <w:szCs w:val="28"/>
        </w:rPr>
        <w:t>Б.М. Блиндер, Избранные партии, окончания и  этюды, «ФИС»,1963</w:t>
      </w:r>
    </w:p>
    <w:p w:rsidR="006C5D96" w:rsidRPr="00486213" w:rsidRDefault="006C5D96" w:rsidP="00486213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sz w:val="28"/>
          <w:szCs w:val="28"/>
        </w:rPr>
        <w:t>Пожарский В.А. Шахматный учебник / В.А.Пожарский – М.,1996</w:t>
      </w:r>
    </w:p>
    <w:p w:rsidR="006C5D96" w:rsidRPr="00486213" w:rsidRDefault="006C5D96" w:rsidP="00486213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sz w:val="28"/>
          <w:szCs w:val="28"/>
        </w:rPr>
        <w:t>Тимофеев А.А. Межпредметные связи шашек как учебного предмета в начальной школе // Шахматный всеобуч – 1996 - №3</w:t>
      </w:r>
    </w:p>
    <w:p w:rsidR="006C5D96" w:rsidRPr="00486213" w:rsidRDefault="006C5D96" w:rsidP="00486213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213">
        <w:rPr>
          <w:rFonts w:ascii="Times New Roman" w:hAnsi="Times New Roman" w:cs="Times New Roman"/>
          <w:sz w:val="28"/>
          <w:szCs w:val="28"/>
        </w:rPr>
        <w:lastRenderedPageBreak/>
        <w:t>Тимофеев А.А Общие подходы к концепсии «Шашки как учебный предмет» в начальной школе// Начальное образование. – 2006. - №4</w:t>
      </w:r>
    </w:p>
    <w:p w:rsidR="00460273" w:rsidRPr="00486213" w:rsidRDefault="00460273" w:rsidP="00486213">
      <w:pPr>
        <w:spacing w:after="0" w:line="240" w:lineRule="auto"/>
        <w:ind w:firstLine="142"/>
        <w:jc w:val="both"/>
        <w:rPr>
          <w:sz w:val="28"/>
          <w:szCs w:val="28"/>
        </w:rPr>
      </w:pPr>
    </w:p>
    <w:p w:rsidR="00460273" w:rsidRPr="00486213" w:rsidRDefault="00460273" w:rsidP="00486213">
      <w:pPr>
        <w:pStyle w:val="c10c0"/>
        <w:spacing w:before="0" w:beforeAutospacing="0" w:after="0" w:afterAutospacing="0"/>
        <w:ind w:firstLine="142"/>
        <w:jc w:val="both"/>
        <w:rPr>
          <w:rStyle w:val="c2c6c5"/>
          <w:b/>
          <w:bCs/>
          <w:color w:val="000000"/>
          <w:sz w:val="28"/>
          <w:szCs w:val="28"/>
        </w:rPr>
      </w:pPr>
    </w:p>
    <w:p w:rsidR="00460273" w:rsidRPr="00486213" w:rsidRDefault="00460273" w:rsidP="00486213">
      <w:pPr>
        <w:pStyle w:val="c10c0"/>
        <w:spacing w:before="0" w:beforeAutospacing="0" w:after="0" w:afterAutospacing="0"/>
        <w:ind w:firstLine="142"/>
        <w:jc w:val="both"/>
        <w:rPr>
          <w:rStyle w:val="c2c6c5"/>
          <w:b/>
          <w:bCs/>
          <w:color w:val="000000"/>
          <w:sz w:val="28"/>
          <w:szCs w:val="28"/>
        </w:rPr>
      </w:pPr>
    </w:p>
    <w:p w:rsidR="00460273" w:rsidRPr="00486213" w:rsidRDefault="00460273" w:rsidP="00486213">
      <w:pPr>
        <w:pStyle w:val="c10c0"/>
        <w:spacing w:before="0" w:beforeAutospacing="0" w:after="0" w:afterAutospacing="0"/>
        <w:ind w:firstLine="142"/>
        <w:jc w:val="both"/>
        <w:rPr>
          <w:rStyle w:val="c2c6c5"/>
          <w:b/>
          <w:bCs/>
          <w:color w:val="000000"/>
          <w:sz w:val="28"/>
          <w:szCs w:val="28"/>
        </w:rPr>
      </w:pPr>
    </w:p>
    <w:p w:rsidR="00A075FB" w:rsidRDefault="00A075FB" w:rsidP="00FA3479">
      <w:pPr>
        <w:pStyle w:val="c10c0"/>
        <w:spacing w:before="0" w:beforeAutospacing="0" w:after="0" w:afterAutospacing="0"/>
        <w:ind w:left="-567" w:firstLine="567"/>
        <w:jc w:val="both"/>
        <w:rPr>
          <w:rStyle w:val="c2c6c5"/>
          <w:b/>
          <w:bCs/>
          <w:color w:val="000000"/>
          <w:sz w:val="28"/>
          <w:szCs w:val="28"/>
        </w:rPr>
      </w:pPr>
    </w:p>
    <w:p w:rsidR="00A075FB" w:rsidRDefault="00A075FB" w:rsidP="00FA3479">
      <w:pPr>
        <w:pStyle w:val="c10c0"/>
        <w:spacing w:before="0" w:beforeAutospacing="0" w:after="0" w:afterAutospacing="0"/>
        <w:ind w:left="-567" w:firstLine="567"/>
        <w:jc w:val="both"/>
        <w:rPr>
          <w:rStyle w:val="c2c6c5"/>
          <w:b/>
          <w:bCs/>
          <w:color w:val="000000"/>
          <w:sz w:val="28"/>
          <w:szCs w:val="28"/>
        </w:rPr>
      </w:pPr>
    </w:p>
    <w:p w:rsidR="00A075FB" w:rsidRDefault="00A075FB" w:rsidP="00FA3479">
      <w:pPr>
        <w:pStyle w:val="c10c0"/>
        <w:spacing w:before="0" w:beforeAutospacing="0" w:after="0" w:afterAutospacing="0"/>
        <w:ind w:left="-567" w:firstLine="567"/>
        <w:jc w:val="both"/>
        <w:rPr>
          <w:rStyle w:val="c2c6c5"/>
          <w:b/>
          <w:bCs/>
          <w:color w:val="000000"/>
          <w:sz w:val="28"/>
          <w:szCs w:val="28"/>
        </w:rPr>
      </w:pPr>
    </w:p>
    <w:p w:rsidR="00A075FB" w:rsidRDefault="00A075FB" w:rsidP="00FA3479">
      <w:pPr>
        <w:pStyle w:val="c10c0"/>
        <w:spacing w:before="0" w:beforeAutospacing="0" w:after="0" w:afterAutospacing="0"/>
        <w:ind w:left="-567" w:firstLine="567"/>
        <w:jc w:val="both"/>
        <w:rPr>
          <w:rStyle w:val="c2c6c5"/>
          <w:b/>
          <w:bCs/>
          <w:color w:val="000000"/>
          <w:sz w:val="28"/>
          <w:szCs w:val="28"/>
        </w:rPr>
      </w:pPr>
    </w:p>
    <w:p w:rsidR="00A075FB" w:rsidRDefault="00A075FB" w:rsidP="00FA3479">
      <w:pPr>
        <w:pStyle w:val="c10c0"/>
        <w:spacing w:before="0" w:beforeAutospacing="0" w:after="0" w:afterAutospacing="0"/>
        <w:ind w:left="-567" w:firstLine="567"/>
        <w:jc w:val="both"/>
        <w:rPr>
          <w:rStyle w:val="c2c6c5"/>
          <w:b/>
          <w:bCs/>
          <w:color w:val="000000"/>
          <w:sz w:val="28"/>
          <w:szCs w:val="28"/>
        </w:rPr>
      </w:pPr>
    </w:p>
    <w:p w:rsidR="00A075FB" w:rsidRDefault="00A075FB" w:rsidP="00FA3479">
      <w:pPr>
        <w:pStyle w:val="c10c0"/>
        <w:spacing w:before="0" w:beforeAutospacing="0" w:after="0" w:afterAutospacing="0"/>
        <w:ind w:left="-567" w:firstLine="567"/>
        <w:jc w:val="both"/>
        <w:rPr>
          <w:rStyle w:val="c2c6c5"/>
          <w:b/>
          <w:bCs/>
          <w:color w:val="000000"/>
          <w:sz w:val="28"/>
          <w:szCs w:val="28"/>
        </w:rPr>
      </w:pPr>
    </w:p>
    <w:p w:rsidR="00486213" w:rsidRDefault="00486213" w:rsidP="00FA3479">
      <w:pPr>
        <w:pStyle w:val="c10c0"/>
        <w:spacing w:before="0" w:beforeAutospacing="0" w:after="0" w:afterAutospacing="0"/>
        <w:ind w:left="-567" w:firstLine="567"/>
        <w:jc w:val="both"/>
        <w:rPr>
          <w:rStyle w:val="c2c6c5"/>
          <w:b/>
          <w:bCs/>
          <w:color w:val="000000"/>
          <w:sz w:val="28"/>
          <w:szCs w:val="28"/>
        </w:rPr>
      </w:pPr>
    </w:p>
    <w:p w:rsidR="006E283A" w:rsidRDefault="006E283A" w:rsidP="00486213">
      <w:pPr>
        <w:pStyle w:val="c10c0"/>
        <w:spacing w:before="0" w:beforeAutospacing="0" w:after="0" w:afterAutospacing="0"/>
        <w:jc w:val="both"/>
        <w:rPr>
          <w:rStyle w:val="c2c6c5"/>
          <w:b/>
          <w:bCs/>
          <w:color w:val="000000"/>
          <w:sz w:val="28"/>
          <w:szCs w:val="28"/>
        </w:rPr>
      </w:pPr>
    </w:p>
    <w:p w:rsidR="00486213" w:rsidRDefault="00486213" w:rsidP="00486213">
      <w:pPr>
        <w:pStyle w:val="c10c0"/>
        <w:spacing w:before="0" w:beforeAutospacing="0" w:after="0" w:afterAutospacing="0"/>
        <w:jc w:val="both"/>
        <w:rPr>
          <w:rStyle w:val="c2c6c5"/>
          <w:b/>
          <w:bCs/>
          <w:color w:val="000000"/>
          <w:sz w:val="28"/>
          <w:szCs w:val="28"/>
        </w:rPr>
      </w:pPr>
    </w:p>
    <w:p w:rsidR="00486213" w:rsidRPr="00FA3479" w:rsidRDefault="00486213" w:rsidP="00486213">
      <w:pPr>
        <w:pStyle w:val="c10c0"/>
        <w:spacing w:before="0" w:beforeAutospacing="0" w:after="0" w:afterAutospacing="0"/>
        <w:jc w:val="both"/>
        <w:rPr>
          <w:rStyle w:val="c2c6c5"/>
          <w:b/>
          <w:bCs/>
          <w:color w:val="000000"/>
          <w:sz w:val="28"/>
          <w:szCs w:val="28"/>
        </w:rPr>
      </w:pPr>
    </w:p>
    <w:p w:rsidR="00460273" w:rsidRPr="00FA3479" w:rsidRDefault="00460273" w:rsidP="00486213">
      <w:pPr>
        <w:pStyle w:val="c10c0"/>
        <w:spacing w:before="0" w:beforeAutospacing="0" w:after="0" w:afterAutospacing="0"/>
        <w:ind w:left="-567" w:firstLine="567"/>
        <w:jc w:val="right"/>
        <w:rPr>
          <w:bCs/>
          <w:color w:val="000000"/>
          <w:sz w:val="28"/>
          <w:szCs w:val="28"/>
        </w:rPr>
      </w:pPr>
      <w:r w:rsidRPr="00763536">
        <w:rPr>
          <w:rStyle w:val="c2c6c5"/>
          <w:bCs/>
          <w:color w:val="000000"/>
          <w:sz w:val="28"/>
          <w:szCs w:val="28"/>
        </w:rPr>
        <w:t>Приложение</w:t>
      </w:r>
      <w:r w:rsidR="00763536">
        <w:rPr>
          <w:rStyle w:val="c2c6c5"/>
          <w:bCs/>
          <w:color w:val="000000"/>
          <w:sz w:val="28"/>
          <w:szCs w:val="28"/>
        </w:rPr>
        <w:t xml:space="preserve"> 1</w:t>
      </w:r>
    </w:p>
    <w:p w:rsidR="00763536" w:rsidRDefault="00763536" w:rsidP="00486213">
      <w:pPr>
        <w:pStyle w:val="c0"/>
        <w:spacing w:before="0" w:beforeAutospacing="0" w:after="0" w:afterAutospacing="0"/>
        <w:ind w:left="-567" w:firstLine="567"/>
        <w:jc w:val="center"/>
        <w:outlineLvl w:val="0"/>
        <w:rPr>
          <w:b/>
          <w:sz w:val="32"/>
          <w:szCs w:val="32"/>
        </w:rPr>
      </w:pPr>
      <w:r w:rsidRPr="00763536">
        <w:rPr>
          <w:b/>
          <w:sz w:val="32"/>
          <w:szCs w:val="32"/>
        </w:rPr>
        <w:t>Игра – турнир</w:t>
      </w:r>
    </w:p>
    <w:p w:rsidR="00763536" w:rsidRPr="00763536" w:rsidRDefault="00763536" w:rsidP="00486213">
      <w:pPr>
        <w:pStyle w:val="c0"/>
        <w:spacing w:before="0" w:beforeAutospacing="0" w:after="0" w:afterAutospacing="0"/>
        <w:ind w:left="-567" w:firstLine="567"/>
        <w:jc w:val="center"/>
        <w:outlineLvl w:val="0"/>
        <w:rPr>
          <w:b/>
          <w:sz w:val="32"/>
          <w:szCs w:val="32"/>
        </w:rPr>
      </w:pPr>
      <w:r w:rsidRPr="00763536">
        <w:rPr>
          <w:b/>
          <w:sz w:val="32"/>
          <w:szCs w:val="32"/>
        </w:rPr>
        <w:t>по шашкам с детьми старшего возраста</w:t>
      </w:r>
    </w:p>
    <w:p w:rsidR="00763536" w:rsidRDefault="00763536" w:rsidP="00486213">
      <w:pPr>
        <w:pStyle w:val="c0"/>
        <w:spacing w:before="0" w:beforeAutospacing="0" w:after="0" w:afterAutospacing="0"/>
        <w:ind w:left="-567" w:firstLine="567"/>
        <w:jc w:val="center"/>
        <w:rPr>
          <w:b/>
          <w:sz w:val="32"/>
          <w:szCs w:val="32"/>
        </w:rPr>
      </w:pPr>
      <w:r w:rsidRPr="00763536">
        <w:rPr>
          <w:b/>
          <w:sz w:val="32"/>
          <w:szCs w:val="32"/>
        </w:rPr>
        <w:t>« Путешествие в сказочное королевства»</w:t>
      </w:r>
    </w:p>
    <w:p w:rsidR="00486213" w:rsidRPr="00763536" w:rsidRDefault="00486213" w:rsidP="00486213">
      <w:pPr>
        <w:pStyle w:val="c0"/>
        <w:spacing w:before="0" w:beforeAutospacing="0" w:after="0" w:afterAutospacing="0"/>
        <w:ind w:left="-567" w:firstLine="567"/>
        <w:jc w:val="center"/>
        <w:rPr>
          <w:b/>
          <w:sz w:val="32"/>
          <w:szCs w:val="32"/>
        </w:rPr>
      </w:pP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Цель. Продолжать учить играть в шашки; развивать логическое мышление, память, внимание, наблюдательность, ориентировку в пространстве; воспитывать настойчивость и терпение.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 xml:space="preserve">Материал. Шахматная доска, шашки (4 белые и 4 черные), мягкая игрушка-зайка, шапочки котят – черные и белые, медали (8 штук). 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Ход игры-турнира.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Дети входят в зал, располагаются вокруг стола, где сидит Зайка с шашками.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Воспитатель:    Зайке шашки подарили,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      А зачем – не говорили.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     Зайка их сперва погрыз: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     Несъедобны – вот сюрприз!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      Что же делать зайке с ними,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      С несъедобными такими?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     Зайка их сперва катал.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     Стало скучно, он устал.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Зайка ничего не знает про шашки. А мы с вами знаем! Давайте отправимся в шашечное королевство и Зайке расскажем о шашках.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      Мы в волшебную страну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      Прибываем с вами.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      Познакомим Зайку мы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      С шашками-жильцами.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Воспитатель приглашает детей присесть на стульчики.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lastRenderedPageBreak/>
        <w:t>         Жили-были на одной шахматной доске два шашечных королевства. Какого цвета?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Дети: Белое и черное.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Воспитатель: Сколько жителей было в каждом королевстве?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 xml:space="preserve">Дети: Двенадцать. 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Воспитатель: Каждый жил в своем домике. В белом или черном?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Дети: В черном – шашки стоят на черных клетках.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Воспитатель: И гулять все жители шашечной страны любили по черным полям, и ходили они не направо, не налево, не прямо. А как? Катя сейчас расскажет.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Ребенок: Шашки не ходят по прямой –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outlineLvl w:val="0"/>
        <w:rPr>
          <w:sz w:val="28"/>
          <w:szCs w:val="28"/>
        </w:rPr>
      </w:pPr>
      <w:r w:rsidRPr="00614D49">
        <w:rPr>
          <w:sz w:val="28"/>
          <w:szCs w:val="28"/>
        </w:rPr>
        <w:t>                Они из дома и домой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Шагают лишь наискосок: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Из уголка - на уголок!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Как же двигаются шашки?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Дети: По диагонали.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Воспитатель: К сожаленью, между двумя королевствами не было мира. Как только встретятся черные с белыми, начинается сражение. А еще у каждого жителя этой сказочной страны был свой адрес. Чем обозначаются каждые клетки?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Дети: Буквой и цифрой.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Ребенок: Адрес поля очень прост: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Буква – нос, а цифра – хвост.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Воспитатель: А для чего сказочным жителям адреса?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Дети: Это нужно для того, чтобы записать, какой был сделан ход и как на доске стоят шашки.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Воспитатель: Зайка хочет поиграть, лапки стал он потирать.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Проводится со всеми разминка «Шел король по лесу».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Дети становятся в круг, взявшись за руки.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Шел король по лесу,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По лесу, по лесу.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(Ходьба по кругу.)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 xml:space="preserve">                    Нашел себе принцессу, 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Принцессу, принцессу.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Давай с тобой попрыгаем,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Попрыгаем, попрыгаем.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(Прыжки на двух ногах на месте.)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И ножками подрыгаем,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Подрыгаем, подрыгаем.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(Выбрасывают прямые ноги вперед.)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И ручками похлопаем,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Похлопаем, похлопаем.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(Хлопают в ладоши.)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И ножками потопаем,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Потопаем, потопаем.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lastRenderedPageBreak/>
        <w:t>                    (Топают ногами на месте.)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 xml:space="preserve">Воспитатель: А сейчас мы научим Зайку играть в шашки «Кто быстрее?».     В игре будут участвовать 8  человек: четверо детей – «Белые котята», другие четверо – «Черные котята». 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outlineLvl w:val="0"/>
        <w:rPr>
          <w:sz w:val="28"/>
          <w:szCs w:val="28"/>
        </w:rPr>
      </w:pPr>
      <w:r w:rsidRPr="00614D49">
        <w:rPr>
          <w:sz w:val="28"/>
          <w:szCs w:val="28"/>
        </w:rPr>
        <w:t> Ребенок: Чтоб путь победы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В сраженье открыть,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 xml:space="preserve">                Отважным и смелым 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Игрок должен быть.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Упорным -  награда –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Победа в сраженье,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А всех невнимательных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Ждет пораженье.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Воспитатель: Команды займите свои места.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Воспитатель прячет в кулачках белую и черную шашки и просит одного ребенка выбрать левый или правый кулачок. Это делается для того, чтобы узнать какая команда ходит первой. Ребенок выбирает и если ему достается белая шашка, то его команда надевает шапочки «Белых котят», а если наоборот, то «Черных котят».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Воспитатель: Давайте, оденем, шапочки котят и приготовимся к игре! Вам нужно будет по очереди подходить к шахматной доске и делать ход. А еще побить шашки противника или попасть в дамки.  Итак, первыми ходят «Белые котята».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Дети подходят к шахматной доске и делают ходы шашками своего цвета.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Игра продолжается до тех пор, пока одна из команд не выиграет или будет ничья.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Воспитатель:     Вами я, друзья, довольна!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       Смельчаки и храбрецы!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       Удаль, ловкость показали,</w:t>
      </w:r>
    </w:p>
    <w:p w:rsidR="00763536" w:rsidRPr="00614D4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614D49">
        <w:rPr>
          <w:sz w:val="28"/>
          <w:szCs w:val="28"/>
        </w:rPr>
        <w:t>                            Все сегодня молодцы.</w:t>
      </w:r>
    </w:p>
    <w:p w:rsidR="00763536" w:rsidRPr="009D14B9" w:rsidRDefault="00763536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9D14B9">
        <w:rPr>
          <w:sz w:val="28"/>
          <w:szCs w:val="28"/>
        </w:rPr>
        <w:t>Всем участникам вручаются медали. Под звуки торжественног</w:t>
      </w:r>
      <w:r w:rsidR="00614D49" w:rsidRPr="009D14B9">
        <w:rPr>
          <w:sz w:val="28"/>
          <w:szCs w:val="28"/>
        </w:rPr>
        <w:t>о марша команды выходят из зал</w:t>
      </w:r>
    </w:p>
    <w:p w:rsidR="00097D5C" w:rsidRPr="00097D5C" w:rsidRDefault="00097D5C" w:rsidP="00FA3479">
      <w:pPr>
        <w:pStyle w:val="c0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</w:p>
    <w:p w:rsidR="00763536" w:rsidRPr="00614D49" w:rsidRDefault="00763536" w:rsidP="00486213">
      <w:pPr>
        <w:spacing w:after="0" w:line="240" w:lineRule="auto"/>
        <w:ind w:left="-567" w:firstLine="567"/>
        <w:jc w:val="right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614D49">
        <w:rPr>
          <w:rFonts w:ascii="Times New Roman" w:hAnsi="Times New Roman"/>
          <w:bCs/>
          <w:kern w:val="36"/>
          <w:sz w:val="28"/>
          <w:szCs w:val="28"/>
        </w:rPr>
        <w:t>Приложение 2</w:t>
      </w:r>
    </w:p>
    <w:p w:rsidR="00763536" w:rsidRDefault="00763536" w:rsidP="00486213">
      <w:pPr>
        <w:spacing w:after="0" w:line="240" w:lineRule="auto"/>
        <w:ind w:left="-567" w:firstLine="567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763536">
        <w:rPr>
          <w:rFonts w:ascii="Times New Roman" w:hAnsi="Times New Roman"/>
          <w:b/>
          <w:bCs/>
          <w:kern w:val="36"/>
          <w:sz w:val="32"/>
          <w:szCs w:val="32"/>
        </w:rPr>
        <w:t>Рекомендации для воспитателей детских садов</w:t>
      </w:r>
    </w:p>
    <w:p w:rsidR="00763536" w:rsidRDefault="00763536" w:rsidP="00486213">
      <w:pPr>
        <w:spacing w:after="0" w:line="240" w:lineRule="auto"/>
        <w:ind w:left="-567" w:firstLine="567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 w:rsidRPr="00763536">
        <w:rPr>
          <w:rFonts w:ascii="Times New Roman" w:hAnsi="Times New Roman"/>
          <w:b/>
          <w:bCs/>
          <w:kern w:val="36"/>
          <w:sz w:val="36"/>
          <w:szCs w:val="36"/>
        </w:rPr>
        <w:t>«Учите детей играть в шашки»</w:t>
      </w:r>
    </w:p>
    <w:p w:rsidR="00763536" w:rsidRPr="00763536" w:rsidRDefault="00763536" w:rsidP="00FA3479">
      <w:pPr>
        <w:spacing w:after="0" w:line="240" w:lineRule="auto"/>
        <w:ind w:left="-567" w:firstLine="567"/>
        <w:jc w:val="both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763536" w:rsidRPr="00614D49" w:rsidRDefault="00763536" w:rsidP="00486213">
      <w:pPr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i/>
          <w:iCs/>
          <w:sz w:val="28"/>
          <w:szCs w:val="28"/>
        </w:rPr>
        <w:t>Девчонки и мальчишки: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Никитки и Наташки,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Грызут гранит науки,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Зовут который «шашки».</w:t>
      </w:r>
    </w:p>
    <w:p w:rsidR="00763536" w:rsidRPr="00614D49" w:rsidRDefault="00763536" w:rsidP="00486213">
      <w:pPr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i/>
          <w:iCs/>
          <w:sz w:val="28"/>
          <w:szCs w:val="28"/>
        </w:rPr>
        <w:t>Не легкая задача,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Не куклы – неваляшки!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Познать хотят игрушку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С названьем «чудо – шашки»</w:t>
      </w:r>
      <w:r w:rsidRPr="00614D49">
        <w:rPr>
          <w:rFonts w:ascii="Times New Roman" w:hAnsi="Times New Roman"/>
          <w:sz w:val="28"/>
          <w:szCs w:val="28"/>
        </w:rPr>
        <w:t>!</w:t>
      </w:r>
    </w:p>
    <w:p w:rsidR="00763536" w:rsidRPr="00614D49" w:rsidRDefault="00763536" w:rsidP="00486213">
      <w:pPr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i/>
          <w:iCs/>
          <w:sz w:val="28"/>
          <w:szCs w:val="28"/>
        </w:rPr>
        <w:lastRenderedPageBreak/>
        <w:t>И вскоре от победы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Забегают мурашки,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В восторге скажут детки: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« Ох уж эти шашки!»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sz w:val="28"/>
          <w:szCs w:val="28"/>
        </w:rPr>
        <w:tab/>
        <w:t>В дошкольной педагогике одним из самых актуальных вопросов является планирование и проведение в детском саду досуга и кружковой работы. Несколько лет я являюсь организатором кружка, который назвала « Ох уж эти шашки!», и моя многолетняя работа в этом направлении имеет немалый успех, о котором я хочу рассказать в данной статье и поделиться своим опытом.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sz w:val="28"/>
          <w:szCs w:val="28"/>
        </w:rPr>
        <w:tab/>
        <w:t>Из разнообразия всех видов деятельности в с</w:t>
      </w:r>
      <w:r w:rsidR="00614D49">
        <w:rPr>
          <w:rFonts w:ascii="Times New Roman" w:hAnsi="Times New Roman"/>
          <w:sz w:val="28"/>
          <w:szCs w:val="28"/>
        </w:rPr>
        <w:t>вободное время в детском саду (</w:t>
      </w:r>
      <w:r w:rsidRPr="00614D49">
        <w:rPr>
          <w:rFonts w:ascii="Times New Roman" w:hAnsi="Times New Roman"/>
          <w:sz w:val="28"/>
          <w:szCs w:val="28"/>
        </w:rPr>
        <w:t>творческая, игровая, чтение художественной литературы и прочее ), я отдаю предпочтение настольной игре в шашки, которую считаю одной из самых интересных и всесторонне развивающих игр для детей. Поэтому начну именно с того, что расскажу, какую пользу в развитии дошкольников несет с собой эта игра.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b/>
          <w:bCs/>
          <w:i/>
          <w:iCs/>
          <w:sz w:val="28"/>
          <w:szCs w:val="28"/>
        </w:rPr>
        <w:tab/>
        <w:t>Шашки</w:t>
      </w:r>
      <w:r w:rsidRPr="00614D49">
        <w:rPr>
          <w:rFonts w:ascii="Times New Roman" w:hAnsi="Times New Roman"/>
          <w:sz w:val="28"/>
          <w:szCs w:val="28"/>
        </w:rPr>
        <w:t xml:space="preserve"> по праву признана одной из самых интеллектуальных игр , поэтому, прежде всего, она стимулирует </w:t>
      </w:r>
      <w:r w:rsidRPr="00614D49">
        <w:rPr>
          <w:rFonts w:ascii="Times New Roman" w:hAnsi="Times New Roman"/>
          <w:i/>
          <w:iCs/>
          <w:sz w:val="28"/>
          <w:szCs w:val="28"/>
        </w:rPr>
        <w:t>мыслительную деятельность детей, способствует их логическому мышлению, развивает пространственное воображение, память и внимание</w:t>
      </w:r>
      <w:r w:rsidRPr="00614D49">
        <w:rPr>
          <w:rFonts w:ascii="Times New Roman" w:hAnsi="Times New Roman"/>
          <w:sz w:val="28"/>
          <w:szCs w:val="28"/>
        </w:rPr>
        <w:t>, что очень важно для подготовки к школе. Поскольку большая часть детей в дошкольном возрасте по своей природе очень подвижны и активны и им трудно сосредоточить свое внимание на продолжительное время, то эта волшебная игра ненавязчиво формирует у них такое качество, как усидчивость.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sz w:val="28"/>
          <w:szCs w:val="28"/>
        </w:rPr>
        <w:tab/>
        <w:t>А также эта игра воспитывает в детях такие немаловажные для их будущей жизни качества, как умение самостоятельно думать и нести ответственность за принятое решение, адекватно отн</w:t>
      </w:r>
      <w:r w:rsidR="00614D49">
        <w:rPr>
          <w:rFonts w:ascii="Times New Roman" w:hAnsi="Times New Roman"/>
          <w:sz w:val="28"/>
          <w:szCs w:val="28"/>
        </w:rPr>
        <w:t>оситься к неудачам и поражениям</w:t>
      </w:r>
      <w:r w:rsidRPr="00614D49">
        <w:rPr>
          <w:rFonts w:ascii="Times New Roman" w:hAnsi="Times New Roman"/>
          <w:sz w:val="28"/>
          <w:szCs w:val="28"/>
        </w:rPr>
        <w:t>.Более того, работа в кружке предусматривает совместную деятельность детей, что совершенствует навыки общения, воспитывает доброжелательное отношение детей друг к другу, тем самым создавая благоприятный эмоциональный фон в группе.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sz w:val="28"/>
          <w:szCs w:val="28"/>
        </w:rPr>
        <w:tab/>
        <w:t xml:space="preserve">Начинать обучение детей игре в шашки я рекомендую в </w:t>
      </w:r>
      <w:hyperlink r:id="rId10" w:tooltip="Старшая группа детского сада" w:history="1">
        <w:r w:rsidRPr="00614D49">
          <w:rPr>
            <w:rFonts w:ascii="Times New Roman" w:hAnsi="Times New Roman"/>
            <w:sz w:val="28"/>
            <w:szCs w:val="28"/>
          </w:rPr>
          <w:t>старшей группе детского сада</w:t>
        </w:r>
      </w:hyperlink>
      <w:r w:rsidR="00614D49">
        <w:rPr>
          <w:rFonts w:ascii="Times New Roman" w:hAnsi="Times New Roman"/>
          <w:sz w:val="28"/>
          <w:szCs w:val="28"/>
        </w:rPr>
        <w:t xml:space="preserve"> (</w:t>
      </w:r>
      <w:r w:rsidRPr="00614D49">
        <w:rPr>
          <w:rFonts w:ascii="Times New Roman" w:hAnsi="Times New Roman"/>
          <w:sz w:val="28"/>
          <w:szCs w:val="28"/>
        </w:rPr>
        <w:t>с</w:t>
      </w:r>
      <w:r w:rsidR="00614D49">
        <w:rPr>
          <w:rFonts w:ascii="Times New Roman" w:hAnsi="Times New Roman"/>
          <w:sz w:val="28"/>
          <w:szCs w:val="28"/>
        </w:rPr>
        <w:t xml:space="preserve"> 5 лет</w:t>
      </w:r>
      <w:r w:rsidRPr="00614D49">
        <w:rPr>
          <w:rFonts w:ascii="Times New Roman" w:hAnsi="Times New Roman"/>
          <w:sz w:val="28"/>
          <w:szCs w:val="28"/>
        </w:rPr>
        <w:t xml:space="preserve">). Именно в этом возрасте внимание детей становится более устойчивым и произвольным, развивается </w:t>
      </w:r>
      <w:r w:rsidRPr="00614D49">
        <w:rPr>
          <w:rFonts w:ascii="Times New Roman" w:hAnsi="Times New Roman"/>
          <w:b/>
          <w:bCs/>
          <w:i/>
          <w:iCs/>
          <w:sz w:val="28"/>
          <w:szCs w:val="28"/>
        </w:rPr>
        <w:t>прогностическая и наглядно – образная функции мышления</w:t>
      </w:r>
      <w:r w:rsidRPr="00614D49">
        <w:rPr>
          <w:rFonts w:ascii="Times New Roman" w:hAnsi="Times New Roman"/>
          <w:sz w:val="28"/>
          <w:szCs w:val="28"/>
        </w:rPr>
        <w:t>, которые позволяют решать уже более сложные задачи. К пяти годам де</w:t>
      </w:r>
      <w:r w:rsidR="00614D49">
        <w:rPr>
          <w:rFonts w:ascii="Times New Roman" w:hAnsi="Times New Roman"/>
          <w:sz w:val="28"/>
          <w:szCs w:val="28"/>
        </w:rPr>
        <w:t>ти становятся больше усидчивы (</w:t>
      </w:r>
      <w:r w:rsidRPr="00614D49">
        <w:rPr>
          <w:rFonts w:ascii="Times New Roman" w:hAnsi="Times New Roman"/>
          <w:sz w:val="28"/>
          <w:szCs w:val="28"/>
        </w:rPr>
        <w:t>могут заниматься одним видом деятельности в течение 20 – 25 минут ) и способны играть по установленным правилам.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sz w:val="28"/>
          <w:szCs w:val="28"/>
        </w:rPr>
        <w:tab/>
        <w:t>При обучении игре в шашки, прежде всего, важно знать , что детей ни в коем случае нельзя заставлять, они должны сами этого захотеть. В группе всегда найдутся активные и любопытные дети, которые любят «что – то новенькое», сначала они включаются в работу, затем и другие дети, глядя на них, тоже начинают увлекаться игрой в шашки.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sz w:val="28"/>
          <w:szCs w:val="28"/>
        </w:rPr>
        <w:tab/>
        <w:t xml:space="preserve">Главное, чтобы процесс обучения детей проходил ненавязчиво и интересно. Знакомить детей с новым для них материалом необходимо в простой и </w:t>
      </w:r>
      <w:r w:rsidRPr="00614D49">
        <w:rPr>
          <w:rFonts w:ascii="Times New Roman" w:hAnsi="Times New Roman"/>
          <w:sz w:val="28"/>
          <w:szCs w:val="28"/>
        </w:rPr>
        <w:lastRenderedPageBreak/>
        <w:t>очень доступной для их понимания форме. Например, рассказывать детям о правилах игры в шашки можно в виде сказки или в стихотворном варианте, заучив который, дети быстро начнут в них ориентир</w:t>
      </w:r>
      <w:r w:rsidR="00580145">
        <w:rPr>
          <w:rFonts w:ascii="Times New Roman" w:hAnsi="Times New Roman"/>
          <w:sz w:val="28"/>
          <w:szCs w:val="28"/>
        </w:rPr>
        <w:t>оваться и перестанут путаться (</w:t>
      </w:r>
      <w:r w:rsidRPr="00614D49">
        <w:rPr>
          <w:rFonts w:ascii="Times New Roman" w:hAnsi="Times New Roman"/>
          <w:sz w:val="28"/>
          <w:szCs w:val="28"/>
        </w:rPr>
        <w:t>самая распространенная ошибка – ход назад простой шашкой при отсут</w:t>
      </w:r>
      <w:r w:rsidR="00580145">
        <w:rPr>
          <w:rFonts w:ascii="Times New Roman" w:hAnsi="Times New Roman"/>
          <w:sz w:val="28"/>
          <w:szCs w:val="28"/>
        </w:rPr>
        <w:t>ствии «безопасных» ходов вперед</w:t>
      </w:r>
      <w:r w:rsidRPr="00614D49">
        <w:rPr>
          <w:rFonts w:ascii="Times New Roman" w:hAnsi="Times New Roman"/>
          <w:sz w:val="28"/>
          <w:szCs w:val="28"/>
        </w:rPr>
        <w:t>).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sz w:val="28"/>
          <w:szCs w:val="28"/>
        </w:rPr>
        <w:tab/>
        <w:t>Правила игры в шашки на первый взгляд кажутся несложными, но, как показывает мой опыт работы с детьми, для игры в шашки не достаточно просто знать правила, так как эта игра содержит в себе много разного рода трудностей, тонкостей и хитросплетений. Для того, чтобы дети хорошо научились играть в шашки, нужны систематические занятия, которые заключают в себе минимум теории и максимум практики.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sz w:val="28"/>
          <w:szCs w:val="28"/>
        </w:rPr>
        <w:tab/>
        <w:t xml:space="preserve">Знакомство и обучение детей игре в шашки происходит поэтапно, </w:t>
      </w:r>
      <w:r w:rsidRPr="00614D49">
        <w:rPr>
          <w:rFonts w:ascii="Times New Roman" w:hAnsi="Times New Roman"/>
          <w:b/>
          <w:bCs/>
          <w:i/>
          <w:iCs/>
          <w:sz w:val="28"/>
          <w:szCs w:val="28"/>
        </w:rPr>
        <w:t>по принципу: от простого к сложному</w:t>
      </w:r>
      <w:r w:rsidRPr="00614D49">
        <w:rPr>
          <w:rFonts w:ascii="Times New Roman" w:hAnsi="Times New Roman"/>
          <w:sz w:val="28"/>
          <w:szCs w:val="28"/>
        </w:rPr>
        <w:t>. Сначала детей нужно познакомить с историей возникновения этой игры, затем продемонстрировать им доску, фишки черного и белого цветов, после чего научить правильно расставлять шашки на игровом поле, объяснить, почему все шашки ставятся только на темные клеточки ( это необходимо для того, чтобы шашки соперников встретились в игре ) и так далее .Необходимо также четко сформулировать суть игры, которая заключается в том, чтобы при продвижении своих шашек вперед, уничтожить шашки соперника или перекрыть ему все ходы. После того, как дети усвоили общие сведения о шашках, можно приступать к знакомству с основными правилами игры. Я предлагаю свой стихотворный вариант, который очень помогает детям быстро освоить правила этой умной игры.</w:t>
      </w:r>
    </w:p>
    <w:p w:rsidR="00763536" w:rsidRPr="00614D49" w:rsidRDefault="00763536" w:rsidP="00486213">
      <w:pPr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i/>
          <w:iCs/>
          <w:sz w:val="28"/>
          <w:szCs w:val="28"/>
        </w:rPr>
        <w:t>1) Начинать бой можешь смело –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Первый ход всегда за белой!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2) Шашки медленно, но метко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Шагают лишь по черным клеткам!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3) Наверно, шашкам не везет,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Что ходят шашки лишь ВПЕРЕД!</w:t>
      </w:r>
      <w:r w:rsidRPr="00614D49">
        <w:rPr>
          <w:rFonts w:ascii="Times New Roman" w:hAnsi="Times New Roman"/>
          <w:sz w:val="28"/>
          <w:szCs w:val="28"/>
        </w:rPr>
        <w:br/>
      </w:r>
      <w:r w:rsidR="00614D49">
        <w:rPr>
          <w:rFonts w:ascii="Times New Roman" w:hAnsi="Times New Roman"/>
          <w:i/>
          <w:iCs/>
          <w:sz w:val="28"/>
          <w:szCs w:val="28"/>
        </w:rPr>
        <w:t>4) Знают все</w:t>
      </w:r>
      <w:r w:rsidRPr="00614D49">
        <w:rPr>
          <w:rFonts w:ascii="Times New Roman" w:hAnsi="Times New Roman"/>
          <w:i/>
          <w:iCs/>
          <w:sz w:val="28"/>
          <w:szCs w:val="28"/>
        </w:rPr>
        <w:t>: и стар, и млад,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Шашкой бьем вперед – назад!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5) Шашка соперника сразу погибнет,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Если твоя ее перепрыгнет!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6) Поля вдруг конец настанет,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Сразу шашка «дамкой» станет!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7) Чтоб твою «дамку» не поймали,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Ход ее по всей диагонали!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8) Цель игры – побить «врагов»</w:t>
      </w:r>
      <w:r w:rsidRPr="00614D49">
        <w:rPr>
          <w:rFonts w:ascii="Times New Roman" w:hAnsi="Times New Roman"/>
          <w:sz w:val="28"/>
          <w:szCs w:val="28"/>
        </w:rPr>
        <w:br/>
      </w:r>
      <w:r w:rsidRPr="00614D49">
        <w:rPr>
          <w:rFonts w:ascii="Times New Roman" w:hAnsi="Times New Roman"/>
          <w:i/>
          <w:iCs/>
          <w:sz w:val="28"/>
          <w:szCs w:val="28"/>
        </w:rPr>
        <w:t>И чтоб им не было ходов!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sz w:val="28"/>
          <w:szCs w:val="28"/>
        </w:rPr>
        <w:tab/>
        <w:t>Дети, как правило, увлекаются также быстро, как и теряют потом интерес. Поэтому задача воспитателей не только как можно дольше удерживать этот интерес, но и с каждым занятием подпитывать его и все больше увеличивать. Для этого я рекомендую не затягивать занятия</w:t>
      </w:r>
      <w:r w:rsidR="00614D49">
        <w:rPr>
          <w:rFonts w:ascii="Times New Roman" w:hAnsi="Times New Roman"/>
          <w:b/>
          <w:bCs/>
          <w:i/>
          <w:iCs/>
          <w:sz w:val="28"/>
          <w:szCs w:val="28"/>
        </w:rPr>
        <w:t>(</w:t>
      </w:r>
      <w:r w:rsidRPr="00614D49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продолжительность не должна </w:t>
      </w:r>
      <w:r w:rsidRPr="00614D49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превышать 25 минут )</w:t>
      </w:r>
      <w:r w:rsidRPr="00614D49">
        <w:rPr>
          <w:rFonts w:ascii="Times New Roman" w:hAnsi="Times New Roman"/>
          <w:sz w:val="28"/>
          <w:szCs w:val="28"/>
        </w:rPr>
        <w:t>, чтобы у детей не было переутомления, результатом которого может стать снижение мозговой активности и внимания.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sz w:val="28"/>
          <w:szCs w:val="28"/>
        </w:rPr>
        <w:tab/>
        <w:t xml:space="preserve">Сами занятия по шашкам нужно проводить не более двух раз в неделю, чтобы дети ими не пресытились, потому что это может повлечь за собой быстрое надоедание и потерю интереса. Планировать занятия нужно таким образом, чтобы чередовались несколько видов деятельности: </w:t>
      </w:r>
      <w:r w:rsidRPr="00614D49">
        <w:rPr>
          <w:rFonts w:ascii="Times New Roman" w:hAnsi="Times New Roman"/>
          <w:b/>
          <w:bCs/>
          <w:i/>
          <w:iCs/>
          <w:sz w:val="28"/>
          <w:szCs w:val="28"/>
        </w:rPr>
        <w:t>теоретическая</w:t>
      </w:r>
      <w:r w:rsidRPr="00614D49">
        <w:rPr>
          <w:rFonts w:ascii="Times New Roman" w:hAnsi="Times New Roman"/>
          <w:sz w:val="28"/>
          <w:szCs w:val="28"/>
        </w:rPr>
        <w:t xml:space="preserve"> (знакомство с новым материалом), </w:t>
      </w:r>
      <w:r w:rsidRPr="00614D49">
        <w:rPr>
          <w:rFonts w:ascii="Times New Roman" w:hAnsi="Times New Roman"/>
          <w:b/>
          <w:bCs/>
          <w:i/>
          <w:iCs/>
          <w:sz w:val="28"/>
          <w:szCs w:val="28"/>
        </w:rPr>
        <w:t>практическая</w:t>
      </w:r>
      <w:r w:rsidRPr="00614D49">
        <w:rPr>
          <w:rFonts w:ascii="Times New Roman" w:hAnsi="Times New Roman"/>
          <w:sz w:val="28"/>
          <w:szCs w:val="28"/>
        </w:rPr>
        <w:t xml:space="preserve"> (демонстрация простых, но показательных и увлекательных фрагментов игры в шашки и решение простых шашечных задач) и игровая (игры соревновательного характера).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sz w:val="28"/>
          <w:szCs w:val="28"/>
        </w:rPr>
        <w:tab/>
        <w:t>Необходимо помнить, что играть в шашки ребенку нужно не только с игроками си</w:t>
      </w:r>
      <w:r w:rsidR="00614D49">
        <w:rPr>
          <w:rFonts w:ascii="Times New Roman" w:hAnsi="Times New Roman"/>
          <w:sz w:val="28"/>
          <w:szCs w:val="28"/>
        </w:rPr>
        <w:t>льнее, но также и слабее него (</w:t>
      </w:r>
      <w:r w:rsidRPr="00614D49">
        <w:rPr>
          <w:rFonts w:ascii="Times New Roman" w:hAnsi="Times New Roman"/>
          <w:sz w:val="28"/>
          <w:szCs w:val="28"/>
        </w:rPr>
        <w:t>победы в игре будут стимулировать его, подогревать интерес, а вот частый проигрыш может отрицательно повлиять на дальнейшее</w:t>
      </w:r>
      <w:r w:rsidR="00614D49">
        <w:rPr>
          <w:rFonts w:ascii="Times New Roman" w:hAnsi="Times New Roman"/>
          <w:sz w:val="28"/>
          <w:szCs w:val="28"/>
        </w:rPr>
        <w:t xml:space="preserve"> желание ребенка играть в шашки</w:t>
      </w:r>
      <w:r w:rsidRPr="00614D49">
        <w:rPr>
          <w:rFonts w:ascii="Times New Roman" w:hAnsi="Times New Roman"/>
          <w:sz w:val="28"/>
          <w:szCs w:val="28"/>
        </w:rPr>
        <w:t>). Важно каждого ребенка время от времени хвалить (за победу, даже за один верно сделанный им ход ), и никогда нельзя его критиковать за проигрыш — это отобьет у него желание вообще когда – либо в будущем заниматься не только шашками, но и, быть может, другими играми соревновательного характера.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sz w:val="28"/>
          <w:szCs w:val="28"/>
        </w:rPr>
        <w:tab/>
        <w:t>Играя в шашки, ребенок учится логически и абстрактно мыслить, принимать важные решения, продумывать на несколько ходов вперед. Поэтому в ходе игры никогда нельзя его торопить, потому что правильные решения, которые влияют на итог игры, должны приниматься не спеша, ибо он сам несет за них ответственность. В случае поражения в игре, необходимо научить ребенка относиться к данной ситуации спокойно и выдержано, не огорчаться, а делать выводы, учить анализировать ошибки.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sz w:val="28"/>
          <w:szCs w:val="28"/>
        </w:rPr>
        <w:tab/>
        <w:t>Поражение в игре, это тоже результат, пусть и со знаком минус, но он тоже является своего рода уроком, опытом. При поражении надо приободрить ребенка, сказав, что у него обязательно все получится, что вы в него верите. Воспитатель на протяжении всего времени занятий должен доносить и подчеркивать мысль о том, что для достижения успешных результатов в игре в шашки, нужно много тренироваться и относиться к этому делу серьезно и ответственно.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sz w:val="28"/>
          <w:szCs w:val="28"/>
        </w:rPr>
        <w:tab/>
        <w:t>По окончанию всех занятий обучения детей игре в шашки дети должны уметь мысленно рассуждать в ходе игры при каждом очередном шаге, анализировать правильные и ошибочные ходы, предвидеть ходы соперника на несколько шагов вперед, строить хитроумные шашечные комбинации, а также из множества ходов выделять самый верный и целесообразный. Подвести итог всего курса обучения необходимо проведением итогового соревнования по шашкам между детьми, где им вручаются дипломы и подарки.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14D49">
        <w:rPr>
          <w:rFonts w:ascii="Times New Roman" w:hAnsi="Times New Roman"/>
          <w:b/>
          <w:bCs/>
          <w:i/>
          <w:iCs/>
          <w:sz w:val="28"/>
          <w:szCs w:val="28"/>
        </w:rPr>
        <w:tab/>
        <w:t>Шашки – это волшебная игра</w:t>
      </w:r>
      <w:r w:rsidRPr="00614D49">
        <w:rPr>
          <w:rFonts w:ascii="Times New Roman" w:hAnsi="Times New Roman"/>
          <w:sz w:val="28"/>
          <w:szCs w:val="28"/>
        </w:rPr>
        <w:t>. Она одновременно и п</w:t>
      </w:r>
      <w:r w:rsidR="00580145">
        <w:rPr>
          <w:rFonts w:ascii="Times New Roman" w:hAnsi="Times New Roman"/>
          <w:sz w:val="28"/>
          <w:szCs w:val="28"/>
        </w:rPr>
        <w:t>ростая, и сложная</w:t>
      </w:r>
      <w:r w:rsidRPr="00614D49">
        <w:rPr>
          <w:rFonts w:ascii="Times New Roman" w:hAnsi="Times New Roman"/>
          <w:sz w:val="28"/>
          <w:szCs w:val="28"/>
        </w:rPr>
        <w:t xml:space="preserve">.Она подразумевает под собой соревнования, борьбу, и это закаляет детскую психику и характер, а также положительно влияет на такие человеческие качества, как организованность , ответственность, способность доводить до конца начатое дело, не унывать и не падать духом в случае неудач, помогает поверить в себя. Игра в шашки в детском саду – интеллектуальный досуг, который направлен </w:t>
      </w:r>
      <w:r w:rsidRPr="00614D49">
        <w:rPr>
          <w:rFonts w:ascii="Times New Roman" w:hAnsi="Times New Roman"/>
          <w:sz w:val="28"/>
          <w:szCs w:val="28"/>
        </w:rPr>
        <w:lastRenderedPageBreak/>
        <w:t>на формирование предпосылок учебной деятельности и на развитие интегративных качеств детей, обеспечивающих им социальную успешность.</w:t>
      </w: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sz w:val="28"/>
          <w:szCs w:val="28"/>
        </w:rPr>
      </w:pP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sz w:val="28"/>
          <w:szCs w:val="28"/>
        </w:rPr>
      </w:pPr>
    </w:p>
    <w:p w:rsidR="00763536" w:rsidRPr="00614D49" w:rsidRDefault="00763536" w:rsidP="00FA3479">
      <w:pPr>
        <w:spacing w:after="0" w:line="240" w:lineRule="auto"/>
        <w:ind w:left="-567" w:firstLine="567"/>
        <w:jc w:val="both"/>
        <w:rPr>
          <w:sz w:val="28"/>
          <w:szCs w:val="28"/>
        </w:rPr>
      </w:pPr>
    </w:p>
    <w:sectPr w:rsidR="00763536" w:rsidRPr="00614D49" w:rsidSect="006C5D96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55C" w:rsidRDefault="009F155C">
      <w:r>
        <w:separator/>
      </w:r>
    </w:p>
  </w:endnote>
  <w:endnote w:type="continuationSeparator" w:id="1">
    <w:p w:rsidR="009F155C" w:rsidRDefault="009F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479" w:rsidRDefault="00EE465D" w:rsidP="006C5D9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A34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3479" w:rsidRDefault="00FA3479" w:rsidP="006C5D9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479" w:rsidRDefault="00EE465D" w:rsidP="006C5D9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A347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2DB3">
      <w:rPr>
        <w:rStyle w:val="a5"/>
        <w:noProof/>
      </w:rPr>
      <w:t>2</w:t>
    </w:r>
    <w:r>
      <w:rPr>
        <w:rStyle w:val="a5"/>
      </w:rPr>
      <w:fldChar w:fldCharType="end"/>
    </w:r>
  </w:p>
  <w:p w:rsidR="00FA3479" w:rsidRDefault="00FA3479" w:rsidP="006C5D9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55C" w:rsidRDefault="009F155C">
      <w:r>
        <w:separator/>
      </w:r>
    </w:p>
  </w:footnote>
  <w:footnote w:type="continuationSeparator" w:id="1">
    <w:p w:rsidR="009F155C" w:rsidRDefault="009F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393"/>
    <w:multiLevelType w:val="hybridMultilevel"/>
    <w:tmpl w:val="803037BA"/>
    <w:lvl w:ilvl="0" w:tplc="1CEAB6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bCs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50BDB"/>
    <w:multiLevelType w:val="multilevel"/>
    <w:tmpl w:val="1FF2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6C5360"/>
    <w:multiLevelType w:val="multilevel"/>
    <w:tmpl w:val="BDA2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F7C92"/>
    <w:multiLevelType w:val="multilevel"/>
    <w:tmpl w:val="A260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695B94"/>
    <w:multiLevelType w:val="multilevel"/>
    <w:tmpl w:val="EB6C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C91C04"/>
    <w:multiLevelType w:val="multilevel"/>
    <w:tmpl w:val="E9EC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301667"/>
    <w:multiLevelType w:val="hybridMultilevel"/>
    <w:tmpl w:val="3C88ABB2"/>
    <w:lvl w:ilvl="0" w:tplc="1CEAB6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b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ECA4EC6"/>
    <w:multiLevelType w:val="hybridMultilevel"/>
    <w:tmpl w:val="03345796"/>
    <w:lvl w:ilvl="0" w:tplc="B2A28A6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5D96"/>
    <w:rsid w:val="000255F1"/>
    <w:rsid w:val="00097D5C"/>
    <w:rsid w:val="00121AD0"/>
    <w:rsid w:val="0016533A"/>
    <w:rsid w:val="001E2ACA"/>
    <w:rsid w:val="002112D8"/>
    <w:rsid w:val="00257630"/>
    <w:rsid w:val="0027150F"/>
    <w:rsid w:val="002F2B22"/>
    <w:rsid w:val="003F715E"/>
    <w:rsid w:val="00460273"/>
    <w:rsid w:val="00486213"/>
    <w:rsid w:val="0056519C"/>
    <w:rsid w:val="00580145"/>
    <w:rsid w:val="005B4B79"/>
    <w:rsid w:val="005D296B"/>
    <w:rsid w:val="00614D49"/>
    <w:rsid w:val="006C5D96"/>
    <w:rsid w:val="006E283A"/>
    <w:rsid w:val="00762DC1"/>
    <w:rsid w:val="00763536"/>
    <w:rsid w:val="00782A9B"/>
    <w:rsid w:val="007A1AD1"/>
    <w:rsid w:val="007A2059"/>
    <w:rsid w:val="007C0C57"/>
    <w:rsid w:val="007C4391"/>
    <w:rsid w:val="0088403C"/>
    <w:rsid w:val="0091059D"/>
    <w:rsid w:val="00934EBE"/>
    <w:rsid w:val="009D14B9"/>
    <w:rsid w:val="009F0F4B"/>
    <w:rsid w:val="009F155C"/>
    <w:rsid w:val="009F2F7B"/>
    <w:rsid w:val="009F4D45"/>
    <w:rsid w:val="00A075FB"/>
    <w:rsid w:val="00A45B6B"/>
    <w:rsid w:val="00A77E94"/>
    <w:rsid w:val="00A82DB3"/>
    <w:rsid w:val="00B21656"/>
    <w:rsid w:val="00B51A84"/>
    <w:rsid w:val="00B567C3"/>
    <w:rsid w:val="00B86A40"/>
    <w:rsid w:val="00BA798F"/>
    <w:rsid w:val="00C84A1A"/>
    <w:rsid w:val="00C87B3B"/>
    <w:rsid w:val="00CD16DE"/>
    <w:rsid w:val="00CE7DBF"/>
    <w:rsid w:val="00DF48B4"/>
    <w:rsid w:val="00E26A38"/>
    <w:rsid w:val="00EE465D"/>
    <w:rsid w:val="00F2237C"/>
    <w:rsid w:val="00F279F0"/>
    <w:rsid w:val="00FA3479"/>
    <w:rsid w:val="00FC19D4"/>
    <w:rsid w:val="00FF1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D96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F1E73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C5D9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rsid w:val="006C5D96"/>
    <w:rPr>
      <w:rFonts w:cs="Times New Roman"/>
    </w:rPr>
  </w:style>
  <w:style w:type="paragraph" w:customStyle="1" w:styleId="11">
    <w:name w:val="Абзац списка1"/>
    <w:basedOn w:val="a"/>
    <w:rsid w:val="006C5D96"/>
    <w:pPr>
      <w:ind w:left="720"/>
    </w:pPr>
  </w:style>
  <w:style w:type="paragraph" w:styleId="a4">
    <w:name w:val="footer"/>
    <w:basedOn w:val="a"/>
    <w:rsid w:val="006C5D9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C5D96"/>
  </w:style>
  <w:style w:type="paragraph" w:styleId="a6">
    <w:name w:val="Document Map"/>
    <w:basedOn w:val="a"/>
    <w:semiHidden/>
    <w:rsid w:val="006C5D9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0">
    <w:name w:val="c0"/>
    <w:basedOn w:val="a"/>
    <w:rsid w:val="000255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255F1"/>
  </w:style>
  <w:style w:type="paragraph" w:customStyle="1" w:styleId="c10c0">
    <w:name w:val="c10 c0"/>
    <w:basedOn w:val="a"/>
    <w:rsid w:val="000255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c6c5">
    <w:name w:val="c2 c6 c5"/>
    <w:basedOn w:val="a0"/>
    <w:rsid w:val="000255F1"/>
  </w:style>
  <w:style w:type="character" w:customStyle="1" w:styleId="c3c2">
    <w:name w:val="c3 c2"/>
    <w:basedOn w:val="a0"/>
    <w:rsid w:val="000255F1"/>
  </w:style>
  <w:style w:type="character" w:customStyle="1" w:styleId="c2c3">
    <w:name w:val="c2 c3"/>
    <w:basedOn w:val="a0"/>
    <w:rsid w:val="000255F1"/>
  </w:style>
  <w:style w:type="character" w:customStyle="1" w:styleId="c2c6">
    <w:name w:val="c2 c6"/>
    <w:basedOn w:val="a0"/>
    <w:rsid w:val="000255F1"/>
  </w:style>
  <w:style w:type="character" w:customStyle="1" w:styleId="c2c5">
    <w:name w:val="c2 c5"/>
    <w:basedOn w:val="a0"/>
    <w:rsid w:val="000255F1"/>
  </w:style>
  <w:style w:type="paragraph" w:customStyle="1" w:styleId="c0c10">
    <w:name w:val="c0 c10"/>
    <w:basedOn w:val="a"/>
    <w:rsid w:val="000255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rsid w:val="007A1AD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A075FB"/>
    <w:pPr>
      <w:spacing w:after="200" w:line="276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link w:val="1"/>
    <w:uiPriority w:val="9"/>
    <w:rsid w:val="00FF1E73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mages.pictureshunt.com/pics/c/checker_board-13714.gi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planetadetstva.net/pedagogam/pedsovet/prezentaciya-gruppy-detskogo-sad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images.pictureshunt.com/pics/c/checker_board-13714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23</Pages>
  <Words>6189</Words>
  <Characters>35280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41387</CharactersWithSpaces>
  <SharedDoc>false</SharedDoc>
  <HLinks>
    <vt:vector size="12" baseType="variant">
      <vt:variant>
        <vt:i4>7798835</vt:i4>
      </vt:variant>
      <vt:variant>
        <vt:i4>6</vt:i4>
      </vt:variant>
      <vt:variant>
        <vt:i4>0</vt:i4>
      </vt:variant>
      <vt:variant>
        <vt:i4>5</vt:i4>
      </vt:variant>
      <vt:variant>
        <vt:lpwstr>http://planetadetstva.net/pedagogam/pedsovet/prezentaciya-gruppy-detskogo-sada.html</vt:lpwstr>
      </vt:variant>
      <vt:variant>
        <vt:lpwstr/>
      </vt:variant>
      <vt:variant>
        <vt:i4>2883663</vt:i4>
      </vt:variant>
      <vt:variant>
        <vt:i4>0</vt:i4>
      </vt:variant>
      <vt:variant>
        <vt:i4>0</vt:i4>
      </vt:variant>
      <vt:variant>
        <vt:i4>5</vt:i4>
      </vt:variant>
      <vt:variant>
        <vt:lpwstr>http://images.pictureshunt.com/pics/c/checker_board-13714.gif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oem</cp:lastModifiedBy>
  <cp:revision>7</cp:revision>
  <cp:lastPrinted>2014-08-20T09:02:00Z</cp:lastPrinted>
  <dcterms:created xsi:type="dcterms:W3CDTF">2014-08-20T09:06:00Z</dcterms:created>
  <dcterms:modified xsi:type="dcterms:W3CDTF">2021-10-16T14:57:00Z</dcterms:modified>
</cp:coreProperties>
</file>