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64" w:rsidRDefault="001B231B">
      <w:r>
        <w:rPr>
          <w:rStyle w:val="titlemain1"/>
        </w:rPr>
        <w:t>Опыт с монеткой и воздушным шариком</w:t>
      </w:r>
      <w:proofErr w:type="gramStart"/>
      <w:r>
        <w:rPr>
          <w:rFonts w:ascii="Arial" w:hAnsi="Arial" w:cs="Arial"/>
          <w:color w:val="000000"/>
          <w:sz w:val="20"/>
          <w:szCs w:val="20"/>
        </w:rPr>
        <w:br/>
      </w:r>
      <w:r>
        <w:rPr>
          <w:rFonts w:ascii="Arial" w:hAnsi="Arial" w:cs="Arial"/>
          <w:color w:val="000000"/>
          <w:sz w:val="20"/>
          <w:szCs w:val="20"/>
        </w:rPr>
        <w:br/>
      </w:r>
      <w:r>
        <w:rPr>
          <w:rFonts w:ascii="Arial" w:hAnsi="Arial" w:cs="Arial"/>
          <w:noProof/>
          <w:color w:val="000000"/>
          <w:sz w:val="20"/>
          <w:szCs w:val="20"/>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05000" cy="1905000"/>
            <wp:effectExtent l="0" t="0" r="0" b="0"/>
            <wp:wrapSquare wrapText="bothSides"/>
            <wp:docPr id="1" name="Рисунок 1" descr="занимательная физ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нимательная физика"/>
                    <pic:cNvPicPr>
                      <a:picLocks noChangeAspect="1" noChangeArrowheads="1" noCrop="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anchor>
        </w:drawing>
      </w:r>
      <w:r>
        <w:rPr>
          <w:rFonts w:ascii="Arial" w:hAnsi="Arial" w:cs="Arial"/>
          <w:color w:val="000000"/>
          <w:sz w:val="20"/>
          <w:szCs w:val="20"/>
        </w:rPr>
        <w:t>Э</w:t>
      </w:r>
      <w:proofErr w:type="gramEnd"/>
      <w:r>
        <w:rPr>
          <w:rFonts w:ascii="Arial" w:hAnsi="Arial" w:cs="Arial"/>
          <w:color w:val="000000"/>
          <w:sz w:val="20"/>
          <w:szCs w:val="20"/>
        </w:rPr>
        <w:t xml:space="preserve">тот эксперимент - замечательный пример действия центробежной и центростремительной силы. </w:t>
      </w:r>
      <w:r>
        <w:rPr>
          <w:rFonts w:ascii="Arial" w:hAnsi="Arial" w:cs="Arial"/>
          <w:color w:val="000000"/>
          <w:sz w:val="20"/>
          <w:szCs w:val="20"/>
        </w:rPr>
        <w:br/>
      </w:r>
      <w:r>
        <w:rPr>
          <w:rFonts w:ascii="Arial" w:hAnsi="Arial" w:cs="Arial"/>
          <w:color w:val="000000"/>
          <w:sz w:val="20"/>
          <w:szCs w:val="20"/>
        </w:rPr>
        <w:br/>
        <w:t>Для проведения опыта вам понадобятся:</w:t>
      </w:r>
      <w:r>
        <w:rPr>
          <w:rFonts w:ascii="Arial" w:hAnsi="Arial" w:cs="Arial"/>
          <w:color w:val="000000"/>
          <w:sz w:val="20"/>
          <w:szCs w:val="20"/>
        </w:rPr>
        <w:br/>
      </w:r>
      <w:r>
        <w:rPr>
          <w:rFonts w:ascii="Arial" w:hAnsi="Arial" w:cs="Arial"/>
          <w:color w:val="000000"/>
          <w:sz w:val="20"/>
          <w:szCs w:val="20"/>
        </w:rPr>
        <w:br/>
        <w:t>- воздушный шарик (лучше бледной расцветки, чтобы при надувании он как можно лучше просвечивал)</w:t>
      </w:r>
      <w:r>
        <w:rPr>
          <w:rFonts w:ascii="Arial" w:hAnsi="Arial" w:cs="Arial"/>
          <w:color w:val="000000"/>
          <w:sz w:val="20"/>
          <w:szCs w:val="20"/>
        </w:rPr>
        <w:br/>
        <w:t>- монетка</w:t>
      </w:r>
      <w:r>
        <w:rPr>
          <w:rFonts w:ascii="Arial" w:hAnsi="Arial" w:cs="Arial"/>
          <w:color w:val="000000"/>
          <w:sz w:val="20"/>
          <w:szCs w:val="20"/>
        </w:rPr>
        <w:br/>
        <w:t>- нитки</w:t>
      </w:r>
      <w:r>
        <w:rPr>
          <w:rFonts w:ascii="Arial" w:hAnsi="Arial" w:cs="Arial"/>
          <w:color w:val="000000"/>
          <w:sz w:val="20"/>
          <w:szCs w:val="20"/>
        </w:rPr>
        <w:br/>
      </w:r>
      <w:r>
        <w:rPr>
          <w:rFonts w:ascii="Arial" w:hAnsi="Arial" w:cs="Arial"/>
          <w:color w:val="000000"/>
          <w:sz w:val="20"/>
          <w:szCs w:val="20"/>
        </w:rPr>
        <w:br/>
        <w:t>План работы:</w:t>
      </w:r>
      <w:r>
        <w:rPr>
          <w:rFonts w:ascii="Arial" w:hAnsi="Arial" w:cs="Arial"/>
          <w:color w:val="000000"/>
          <w:sz w:val="20"/>
          <w:szCs w:val="20"/>
        </w:rPr>
        <w:br/>
      </w:r>
      <w:r>
        <w:rPr>
          <w:rFonts w:ascii="Arial" w:hAnsi="Arial" w:cs="Arial"/>
          <w:color w:val="000000"/>
          <w:sz w:val="20"/>
          <w:szCs w:val="20"/>
        </w:rPr>
        <w:br/>
        <w:t>1. Просуньте монетку внутрь шарика.</w:t>
      </w:r>
      <w:r>
        <w:rPr>
          <w:rFonts w:ascii="Arial" w:hAnsi="Arial" w:cs="Arial"/>
          <w:color w:val="000000"/>
          <w:sz w:val="20"/>
          <w:szCs w:val="20"/>
        </w:rPr>
        <w:br/>
      </w:r>
      <w:r>
        <w:rPr>
          <w:rFonts w:ascii="Arial" w:hAnsi="Arial" w:cs="Arial"/>
          <w:color w:val="000000"/>
          <w:sz w:val="20"/>
          <w:szCs w:val="20"/>
        </w:rPr>
        <w:br/>
        <w:t>2. Надуйте шарик.</w:t>
      </w:r>
      <w:r>
        <w:rPr>
          <w:rFonts w:ascii="Arial" w:hAnsi="Arial" w:cs="Arial"/>
          <w:color w:val="000000"/>
          <w:sz w:val="20"/>
          <w:szCs w:val="20"/>
        </w:rPr>
        <w:br/>
      </w:r>
      <w:r>
        <w:rPr>
          <w:rFonts w:ascii="Arial" w:hAnsi="Arial" w:cs="Arial"/>
          <w:color w:val="000000"/>
          <w:sz w:val="20"/>
          <w:szCs w:val="20"/>
        </w:rPr>
        <w:br/>
        <w:t>3. Перевяжите его ниткой.</w:t>
      </w:r>
      <w:r>
        <w:rPr>
          <w:rFonts w:ascii="Arial" w:hAnsi="Arial" w:cs="Arial"/>
          <w:color w:val="000000"/>
          <w:sz w:val="20"/>
          <w:szCs w:val="20"/>
        </w:rPr>
        <w:br/>
      </w:r>
      <w:r>
        <w:rPr>
          <w:rFonts w:ascii="Arial" w:hAnsi="Arial" w:cs="Arial"/>
          <w:color w:val="000000"/>
          <w:sz w:val="20"/>
          <w:szCs w:val="20"/>
        </w:rPr>
        <w:br/>
        <w:t xml:space="preserve">4. Возьмите шарик одной рукой за тот конец, где нитка. Совершите несколько вращательных движений рукой. </w:t>
      </w:r>
      <w:r>
        <w:rPr>
          <w:rFonts w:ascii="Arial" w:hAnsi="Arial" w:cs="Arial"/>
          <w:color w:val="000000"/>
          <w:sz w:val="20"/>
          <w:szCs w:val="20"/>
        </w:rPr>
        <w:br/>
      </w:r>
      <w:r>
        <w:rPr>
          <w:rFonts w:ascii="Arial" w:hAnsi="Arial" w:cs="Arial"/>
          <w:color w:val="000000"/>
          <w:sz w:val="20"/>
          <w:szCs w:val="20"/>
        </w:rPr>
        <w:br/>
        <w:t>5. Через какое-то время монетка начнет вращаться по кругу внутри шарика.</w:t>
      </w:r>
      <w:r>
        <w:rPr>
          <w:rFonts w:ascii="Arial" w:hAnsi="Arial" w:cs="Arial"/>
          <w:color w:val="000000"/>
          <w:sz w:val="20"/>
          <w:szCs w:val="20"/>
        </w:rPr>
        <w:br/>
      </w:r>
      <w:r>
        <w:rPr>
          <w:rFonts w:ascii="Arial" w:hAnsi="Arial" w:cs="Arial"/>
          <w:color w:val="000000"/>
          <w:sz w:val="20"/>
          <w:szCs w:val="20"/>
        </w:rPr>
        <w:br/>
        <w:t>6. Теперь второй рукой зафиксируйте шарик снизу в неподвижном положении.</w:t>
      </w:r>
      <w:r>
        <w:rPr>
          <w:rFonts w:ascii="Arial" w:hAnsi="Arial" w:cs="Arial"/>
          <w:color w:val="000000"/>
          <w:sz w:val="20"/>
          <w:szCs w:val="20"/>
        </w:rPr>
        <w:br/>
      </w:r>
      <w:r>
        <w:rPr>
          <w:rFonts w:ascii="Arial" w:hAnsi="Arial" w:cs="Arial"/>
          <w:color w:val="000000"/>
          <w:sz w:val="20"/>
          <w:szCs w:val="20"/>
        </w:rPr>
        <w:br/>
        <w:t>7. Монетка будет продолжать вращаться еще секунд 30 или даже больше.</w:t>
      </w:r>
      <w:r>
        <w:rPr>
          <w:rFonts w:ascii="Arial" w:hAnsi="Arial" w:cs="Arial"/>
          <w:color w:val="000000"/>
          <w:sz w:val="20"/>
          <w:szCs w:val="20"/>
        </w:rPr>
        <w:br/>
      </w:r>
      <w:r>
        <w:rPr>
          <w:rFonts w:ascii="Arial" w:hAnsi="Arial" w:cs="Arial"/>
          <w:color w:val="000000"/>
          <w:sz w:val="20"/>
          <w:szCs w:val="20"/>
        </w:rPr>
        <w:br/>
      </w:r>
      <w:proofErr w:type="gramStart"/>
      <w:r>
        <w:rPr>
          <w:rFonts w:ascii="Arial" w:hAnsi="Arial" w:cs="Arial"/>
          <w:color w:val="000000"/>
          <w:sz w:val="20"/>
          <w:szCs w:val="20"/>
        </w:rPr>
        <w:t>Объяснении</w:t>
      </w:r>
      <w:proofErr w:type="gramEnd"/>
      <w:r>
        <w:rPr>
          <w:rFonts w:ascii="Arial" w:hAnsi="Arial" w:cs="Arial"/>
          <w:color w:val="000000"/>
          <w:sz w:val="20"/>
          <w:szCs w:val="20"/>
        </w:rPr>
        <w:t xml:space="preserve"> опыта:</w:t>
      </w:r>
      <w:r>
        <w:rPr>
          <w:rFonts w:ascii="Arial" w:hAnsi="Arial" w:cs="Arial"/>
          <w:color w:val="000000"/>
          <w:sz w:val="20"/>
          <w:szCs w:val="20"/>
        </w:rPr>
        <w:br/>
      </w:r>
      <w:r>
        <w:rPr>
          <w:rFonts w:ascii="Arial" w:hAnsi="Arial" w:cs="Arial"/>
          <w:color w:val="000000"/>
          <w:sz w:val="20"/>
          <w:szCs w:val="20"/>
        </w:rPr>
        <w:br/>
        <w:t xml:space="preserve">При вращении объекта возникает сила, называемая центробежной. Вы катались на карусели? Чувствовали силу, выбрасывающую вас наружу от оси вращения. Это центробежная сила. Когда вы вращаете шарик, на монетку действует центробежная сила, которая прижимает его к внутренней поверхности шара. В то же время на нее воздействует сам шарик, создавая центростремительную силу. </w:t>
      </w:r>
      <w:proofErr w:type="spellStart"/>
      <w:r>
        <w:rPr>
          <w:rFonts w:ascii="Arial" w:hAnsi="Arial" w:cs="Arial"/>
          <w:color w:val="000000"/>
          <w:sz w:val="20"/>
          <w:szCs w:val="20"/>
        </w:rPr>
        <w:t>Взаимодейстие</w:t>
      </w:r>
      <w:proofErr w:type="spellEnd"/>
      <w:r>
        <w:rPr>
          <w:rFonts w:ascii="Arial" w:hAnsi="Arial" w:cs="Arial"/>
          <w:color w:val="000000"/>
          <w:sz w:val="20"/>
          <w:szCs w:val="20"/>
        </w:rPr>
        <w:t xml:space="preserve"> этих двух сил заставляет вращаться монетку по</w:t>
      </w:r>
      <w:r w:rsidR="00751D1D">
        <w:rPr>
          <w:rFonts w:ascii="Arial" w:hAnsi="Arial" w:cs="Arial"/>
          <w:color w:val="000000"/>
          <w:sz w:val="20"/>
          <w:szCs w:val="20"/>
        </w:rPr>
        <w:t xml:space="preserve"> </w:t>
      </w:r>
      <w:r>
        <w:rPr>
          <w:rFonts w:ascii="Arial" w:hAnsi="Arial" w:cs="Arial"/>
          <w:color w:val="000000"/>
          <w:sz w:val="20"/>
          <w:szCs w:val="20"/>
        </w:rPr>
        <w:t>кругу.</w:t>
      </w:r>
      <w:bookmarkStart w:id="0" w:name="_GoBack"/>
      <w:bookmarkEnd w:id="0"/>
    </w:p>
    <w:sectPr w:rsidR="00E74364" w:rsidSect="001E7E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31B"/>
    <w:rsid w:val="001B231B"/>
    <w:rsid w:val="001E7EDE"/>
    <w:rsid w:val="00751D1D"/>
    <w:rsid w:val="00E743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1">
    <w:name w:val="titlemain1"/>
    <w:basedOn w:val="a0"/>
    <w:rsid w:val="001B231B"/>
    <w:rPr>
      <w:rFonts w:ascii="Arial" w:hAnsi="Arial" w:cs="Arial" w:hint="default"/>
      <w:b/>
      <w:bCs/>
      <w:color w:val="66006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1">
    <w:name w:val="titlemain1"/>
    <w:basedOn w:val="a0"/>
    <w:rsid w:val="001B231B"/>
    <w:rPr>
      <w:rFonts w:ascii="Arial" w:hAnsi="Arial" w:cs="Arial" w:hint="default"/>
      <w:b/>
      <w:bCs/>
      <w:color w:val="660066"/>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dolgora</dc:creator>
  <cp:lastModifiedBy>Oem</cp:lastModifiedBy>
  <cp:revision>2</cp:revision>
  <dcterms:created xsi:type="dcterms:W3CDTF">2015-12-01T12:41:00Z</dcterms:created>
  <dcterms:modified xsi:type="dcterms:W3CDTF">2018-06-24T05:34:00Z</dcterms:modified>
</cp:coreProperties>
</file>