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2F" w:rsidRPr="00E0732F" w:rsidRDefault="00E0732F" w:rsidP="00E0732F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0F2738"/>
          <w:sz w:val="36"/>
          <w:szCs w:val="36"/>
          <w:lang w:eastAsia="ru-RU"/>
        </w:rPr>
      </w:pPr>
      <w:r w:rsidRPr="00E0732F">
        <w:rPr>
          <w:rFonts w:ascii="Segoe UI" w:eastAsia="Times New Roman" w:hAnsi="Segoe UI" w:cs="Segoe UI"/>
          <w:color w:val="0F2738"/>
          <w:sz w:val="36"/>
          <w:szCs w:val="36"/>
          <w:lang w:eastAsia="ru-RU"/>
        </w:rPr>
        <w:t>Текст песни Мамочка (Волшебники Двора)</w:t>
      </w:r>
    </w:p>
    <w:p w:rsidR="00E0732F" w:rsidRPr="00E0732F" w:rsidRDefault="00E0732F" w:rsidP="00E0732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</w:pPr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t>1. С кем за руки впервые ты сделал первый шаг,</w:t>
      </w:r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br/>
        <w:t>Нам целый мир подарен в её родных глазах.</w:t>
      </w:r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br/>
        <w:t>Чьи руки всех теплее, а пирожки вкусней,</w:t>
      </w:r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br/>
        <w:t>У мамочки любимой, у мамочки моей.</w:t>
      </w:r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br/>
        <w:t>У мамочки любимой, у мамочки моей.</w:t>
      </w:r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br/>
      </w:r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br/>
        <w:t>2. Чей смех как колокольчик будил нас с первых дней,</w:t>
      </w:r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br/>
        <w:t>К кому бежим делиться мы радостью своей.</w:t>
      </w:r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br/>
        <w:t>Чей голос всех добрее, милее и </w:t>
      </w:r>
      <w:proofErr w:type="spellStart"/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t>нежней</w:t>
      </w:r>
      <w:proofErr w:type="spellEnd"/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t>,</w:t>
      </w:r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br/>
        <w:t>У мамочки любимой, у мамочки моей.</w:t>
      </w:r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br/>
        <w:t>У мамочки любимой, у мамочки моей.</w:t>
      </w:r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br/>
      </w:r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br/>
        <w:t>3. Мы обещаем с папой помочь тебе во всём,</w:t>
      </w:r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br/>
        <w:t>Пока ты с нами рядом все беды </w:t>
      </w:r>
      <w:proofErr w:type="gramStart"/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t>ни почём</w:t>
      </w:r>
      <w:proofErr w:type="gramEnd"/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t>.</w:t>
      </w:r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br/>
        <w:t>И для кого сегодня поём мы всех дружней,</w:t>
      </w:r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br/>
        <w:t>Для мамочки любимой, для мамочки моей.</w:t>
      </w:r>
      <w:r w:rsidRPr="00E0732F">
        <w:rPr>
          <w:rFonts w:ascii="Segoe UI" w:eastAsia="Times New Roman" w:hAnsi="Segoe UI" w:cs="Segoe UI"/>
          <w:color w:val="758C98"/>
          <w:sz w:val="24"/>
          <w:szCs w:val="24"/>
          <w:lang w:eastAsia="ru-RU"/>
        </w:rPr>
        <w:br/>
        <w:t>Для мамочки любимой, для мамочки моей.</w:t>
      </w:r>
    </w:p>
    <w:p w:rsidR="00105626" w:rsidRDefault="00105626">
      <w:bookmarkStart w:id="0" w:name="_GoBack"/>
      <w:bookmarkEnd w:id="0"/>
    </w:p>
    <w:sectPr w:rsidR="0010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49"/>
    <w:rsid w:val="00105626"/>
    <w:rsid w:val="00663649"/>
    <w:rsid w:val="00E0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2021-10-19T04:20:00Z</dcterms:created>
  <dcterms:modified xsi:type="dcterms:W3CDTF">2021-10-19T04:21:00Z</dcterms:modified>
</cp:coreProperties>
</file>