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71" w:rsidRPr="002F358B" w:rsidRDefault="002D5171" w:rsidP="002F358B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ПОЯСНИТЕЛЬАЯ ЗАПИСКА</w:t>
      </w:r>
    </w:p>
    <w:p w:rsidR="002D5171" w:rsidRPr="002F358B" w:rsidRDefault="002D5171" w:rsidP="002F358B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Программа в области физической культуры «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Маугли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» (далее Программа) рассчитана на срок обучения детей в возрасте от 4 до 7 лет и соответствует многолетней оздоровительной подготовке в течение периода своего действия. </w:t>
      </w:r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Максимальный срок реализации 3 года.</w:t>
      </w:r>
    </w:p>
    <w:p w:rsidR="002D5171" w:rsidRPr="002F358B" w:rsidRDefault="002D5171" w:rsidP="002F358B">
      <w:pPr>
        <w:spacing w:after="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При составлении Программы использованы нормативные документы:</w:t>
      </w:r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-«Концепция развития дополнительного образования детей», утверждена распоряжением Правительства Российской Федерации от 4 сентября 2014 года № 172-р;</w:t>
      </w:r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4 декабря 2007 года № 329-ФЗ;</w:t>
      </w:r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- «Особенности организации и осуществления образовательной, тренировочной и методической деятельности в области физической культуры и спорта», утверждены приказом Министерства спорта Российской Федерации от 27 декабря 2013 года № 1125);</w:t>
      </w:r>
      <w:proofErr w:type="gramEnd"/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«Порядок организации и осуществления образовательной деятельности по дополнительным общеобразовательным программам», утверждены приказом Министерства образования и науки Российской Федерации от 29 августа 2013 года № 1008.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Стратегическими целями Программы являются: </w:t>
      </w:r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-увеличение числа здоровых детей, снижение детской заболеваемости;</w:t>
      </w:r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воспитание у детей интереса к занятиям физической культурой и потребности в них.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Программа основана на выполнении стандартизированных комплексов строго регламентированных физических упражнений в форме круговой тренировки, проводимой в достаточно высоком темпе с кратковременными паузами для отдыха, и включает основной комплекс, комплексы для направленного развития физических качеств и блок подвижных игр:</w:t>
      </w:r>
    </w:p>
    <w:p w:rsidR="002D5171" w:rsidRPr="002F358B" w:rsidRDefault="002D5171" w:rsidP="002F358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Основной (разминочный) комплекс.</w:t>
      </w:r>
    </w:p>
    <w:p w:rsidR="002D5171" w:rsidRPr="002F358B" w:rsidRDefault="002D5171" w:rsidP="002F358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Комплекс для развития мышц живота, спины и плечевого пояса.</w:t>
      </w:r>
    </w:p>
    <w:p w:rsidR="002D5171" w:rsidRPr="002F358B" w:rsidRDefault="002D5171" w:rsidP="002F358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Комплекс для развития прыгучести.</w:t>
      </w:r>
    </w:p>
    <w:p w:rsidR="002D5171" w:rsidRPr="002F358B" w:rsidRDefault="002D5171" w:rsidP="002F358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Комплекс для развития гибкости.</w:t>
      </w:r>
    </w:p>
    <w:p w:rsidR="002D5171" w:rsidRPr="002F358B" w:rsidRDefault="002D5171" w:rsidP="002F358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Комплекс «Акробатика».</w:t>
      </w:r>
    </w:p>
    <w:p w:rsidR="002D5171" w:rsidRPr="002F358B" w:rsidRDefault="002D5171" w:rsidP="002F358B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Подвижные игры.</w:t>
      </w:r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  Программа содержит описание комплексов физических упражнений, методические указания по их выполнению и рекомендации по проведению аттестации занимающихся.</w:t>
      </w:r>
    </w:p>
    <w:p w:rsidR="002D5171" w:rsidRPr="002F358B" w:rsidRDefault="002D5171" w:rsidP="002F358B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   Главным требованием Программы и ее специфической чертой является стандартизация – повторение на каждом занятии одних и тех же комплексов упражнений (состоящих, в свою очередь, из одних и тех же упражнений) в одной и той же последовательности. При этом также стандартизируется техника выполнения, применяемые команды и терминология.</w:t>
      </w:r>
    </w:p>
    <w:p w:rsidR="002D5171" w:rsidRPr="002F358B" w:rsidRDefault="002D5171" w:rsidP="002F358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 Стандартизация комплексов и упражнений имеет следующие преимущества:</w:t>
      </w:r>
    </w:p>
    <w:p w:rsidR="002D5171" w:rsidRPr="002F358B" w:rsidRDefault="002D5171" w:rsidP="002F358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Так как на каждом занятии используются одни и те же знакомые упражнения, выполняющиеся в одном и том же порядке, и одни и те же команды, стандартизация позволяет увеличить моторную плотность урока.</w:t>
      </w:r>
    </w:p>
    <w:p w:rsidR="002D5171" w:rsidRPr="002F358B" w:rsidRDefault="002D5171" w:rsidP="002F358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Парадоксально,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но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несмотря на повторение одних и тех же комплексов, интерес детей к занятиям увеличивается, потому что у них возникает потребность совершенствоваться в уже изученных упражнениях.</w:t>
      </w:r>
    </w:p>
    <w:p w:rsidR="002D5171" w:rsidRPr="002F358B" w:rsidRDefault="002D5171" w:rsidP="002F358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Стандартизация приводит к упрощению подготовки тренеров-преподавателей.</w:t>
      </w:r>
    </w:p>
    <w:p w:rsidR="002D5171" w:rsidRPr="002F358B" w:rsidRDefault="002D5171" w:rsidP="002F358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Стандартизация повышает эффективность работы тренера, так как избавляет его от необходимости изобретать новые упражнения, следовательно, дает возможность сосредоточиться на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контроле за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интенсивностью и объемом нагрузки и качеством выполнения упражнений.</w:t>
      </w:r>
    </w:p>
    <w:p w:rsidR="002D5171" w:rsidRPr="002F358B" w:rsidRDefault="002D5171" w:rsidP="002F358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Стандартизация дает возможность объективно сравнить результативность работы нескольких тренеров-преподавателей, так как они все выполняют практически одну и ту же работу.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Соответственно, все элементы Программы являются общими для всех возрастных групп. Прогрессирование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выражается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прежде всего в степени адаптации к физической нагрузке, то есть темпу выполнения упражнений и объему нагрузки (количеству повторений), а также в качестве овладения техникой упражнений.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Другим необходимым требованием Программы является такая организация тренировок, при которой в организме ребенка вызываются оптимальные физиологические сдвиги. Утомление, вызываемое выполнением упражнений с проявлением максимальных мышечных усилий, имеет своим следствием фазу суперкомпенсации (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сверхвосстановления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) и способствует выработке долговременной адаптации органов систем организма к постепенно возрастающим физическим нагрузкам. Моторная плотность тренировок в группах с высокой степенью адаптации должна быть не менее 75-80%.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Важным требованием Программы является обязательный наглядный показ и выполнение большинства упражнений тренером-преподавателем совместно с детьми.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Программа не требует строительства специальных сооружений и применения специального оборудования и доступна практически для каждого ребенка. Для проведения занятий достаточно иметь зал в детском саду или школе, имеющий ковровое покрытие, гимнастическую стенку с 6 секциями, гимнастические маты, гимнастические скамейки.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С 1998 года Программа успешно реализуется в Московской области, с 2015 года в Перми, с 2016 года в городах Дальнего Востока. За это время в рамках Программы было обучено 50 тысяч детей и подготовлено более 200 инструкторов.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Оценка результативности Программы устанавливается путем сравнения показателей физической подготовленности детей на начало и на конец учебного года, а также путем анализа динамики этих показателей в течение нескольких лет.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Для сведения: в 2016-2017 учебном году в дошкольных образовательных организациях Павлово-Посадского, Ногинского районов и г. Электросталь имели общий уровень физической кондиции: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-на начало учебного года в зонах «неудовлетворительно» и «опасная зона» 48% занимающихся, на конец учебного года – 0%;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-на начало учебного года в зонах «хорошо» и «удовлетворительно» 48% занимающихся, на конец учебного года – 35%;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-на начало учебного года в зонах «супер» и «отлично» 4% занимающихся, на конец учебного года – 65%.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 подготовки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Цели подготовки</w:t>
      </w:r>
    </w:p>
    <w:p w:rsidR="002D5171" w:rsidRPr="002F358B" w:rsidRDefault="002D5171" w:rsidP="002F358B">
      <w:pPr>
        <w:numPr>
          <w:ilvl w:val="0"/>
          <w:numId w:val="3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Увеличение числа детей, имеющих хорошее физическое развитие, крепкое здоровье, способных успешно справляться с учебными и бытовыми нагрузками, ведущих активный здоровый образ жизни.</w:t>
      </w:r>
    </w:p>
    <w:p w:rsidR="002D5171" w:rsidRPr="002F358B" w:rsidRDefault="002D5171" w:rsidP="002F358B">
      <w:pPr>
        <w:numPr>
          <w:ilvl w:val="0"/>
          <w:numId w:val="3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Улучшение функциональной подготовленности дошкольников для успешной сдачи нормативов ГТО.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Задачи подготовки</w:t>
      </w:r>
    </w:p>
    <w:p w:rsidR="002D5171" w:rsidRPr="002F358B" w:rsidRDefault="002D5171" w:rsidP="002F358B">
      <w:pPr>
        <w:numPr>
          <w:ilvl w:val="0"/>
          <w:numId w:val="4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На тренировочных занятиях, посредством целенаправленного выполнения стандартизированных, строго регламентированных упражнений, достижение оптимальных физиологических сдвигов в организме ребенка с целью эффективного развития основных физических качеств.</w:t>
      </w:r>
    </w:p>
    <w:p w:rsidR="002D5171" w:rsidRPr="002F358B" w:rsidRDefault="002D5171" w:rsidP="002F358B">
      <w:pPr>
        <w:numPr>
          <w:ilvl w:val="0"/>
          <w:numId w:val="4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Посредством выполнения физических упражнений в режиме проявления максимальных мышечных усилий достижение определенной степени утомления с последующей фазой суперкомпенсации (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сверхвосстановления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) для формирования долговременной адаптации органов и систем организма к физическим нагрузкам.</w:t>
      </w:r>
    </w:p>
    <w:p w:rsidR="002D5171" w:rsidRPr="002F358B" w:rsidRDefault="002D5171" w:rsidP="002F358B">
      <w:pPr>
        <w:numPr>
          <w:ilvl w:val="0"/>
          <w:numId w:val="4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Обучение технике выполнения упражнений.</w:t>
      </w:r>
    </w:p>
    <w:p w:rsidR="002D5171" w:rsidRPr="002F358B" w:rsidRDefault="002D5171" w:rsidP="002F358B">
      <w:pPr>
        <w:numPr>
          <w:ilvl w:val="0"/>
          <w:numId w:val="4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Обучение спортивной терминологии и командам.</w:t>
      </w:r>
    </w:p>
    <w:p w:rsidR="002D5171" w:rsidRPr="002F358B" w:rsidRDefault="002D5171" w:rsidP="002F358B">
      <w:pPr>
        <w:numPr>
          <w:ilvl w:val="0"/>
          <w:numId w:val="4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Обучение подвижным играм.</w:t>
      </w:r>
    </w:p>
    <w:p w:rsidR="002D5171" w:rsidRPr="002F358B" w:rsidRDefault="002D5171" w:rsidP="002F358B">
      <w:pPr>
        <w:numPr>
          <w:ilvl w:val="0"/>
          <w:numId w:val="4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Обучение правилам поведения и технике безопасности на тренировке, воспитание дисциплинированности.</w:t>
      </w:r>
    </w:p>
    <w:p w:rsidR="002D5171" w:rsidRPr="002F358B" w:rsidRDefault="002D5171" w:rsidP="002F358B">
      <w:pPr>
        <w:numPr>
          <w:ilvl w:val="0"/>
          <w:numId w:val="4"/>
        </w:numPr>
        <w:spacing w:after="0" w:line="259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Обучение основам гигиенических знаний.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Специфика организации обучения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Тренировочный процесс по Программе ведется в соответствии с годовым тренировочным планом, рассчитанным на 52 недели.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К занятиям по программе допускаются дети от 4 лет, имеющие разрешение врача-педиатра (справку) или допуск к занятиям по физической культуре в дошкольном учреждении.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126" w:type="dxa"/>
        <w:tblInd w:w="360" w:type="dxa"/>
        <w:tblLook w:val="04A0" w:firstRow="1" w:lastRow="0" w:firstColumn="1" w:lastColumn="0" w:noHBand="0" w:noVBand="1"/>
      </w:tblPr>
      <w:tblGrid>
        <w:gridCol w:w="3032"/>
        <w:gridCol w:w="3047"/>
        <w:gridCol w:w="3047"/>
      </w:tblGrid>
      <w:tr w:rsidR="002D5171" w:rsidRPr="002F358B" w:rsidTr="002D5171">
        <w:trPr>
          <w:trHeight w:val="426"/>
        </w:trPr>
        <w:tc>
          <w:tcPr>
            <w:tcW w:w="3032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Минимальная наполняемость группы (чел.)</w:t>
            </w:r>
          </w:p>
        </w:tc>
        <w:tc>
          <w:tcPr>
            <w:tcW w:w="304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Рекомендуемый количественный состав группы (чел.)</w:t>
            </w:r>
          </w:p>
        </w:tc>
        <w:tc>
          <w:tcPr>
            <w:tcW w:w="304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количественный состав группы (чел.)</w:t>
            </w:r>
          </w:p>
        </w:tc>
      </w:tr>
      <w:tr w:rsidR="002D5171" w:rsidRPr="002F358B" w:rsidTr="002D5171">
        <w:trPr>
          <w:trHeight w:val="426"/>
        </w:trPr>
        <w:tc>
          <w:tcPr>
            <w:tcW w:w="3032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Дошкольные образовательные учреждения формируют учебно-тренировочные группы, предоставляют место и время для проведения занятий, обеспечивают медицинский контроль и допуск к занятиям, организуют явку детей на Спартакиаду, проведение занятий в летнее время.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При проведении занятий с группами детских садов (возраст детей 4-7 лет) каждая группа делится на 2 подгруппы, с которыми тренер поочередно проводит занятия. Таким образом, с группами дошкольного учреждения работает 1 тренер или два тренера одновременно.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Преподавание Программы ведется тренерами-преподавателями, являющимися специалистами в области физической культуры и спорта, прошедшими специальный курс подготовки в школе тренеров по программе «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Маугли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», имеющими навыки работы с детьми дошкольного возраста.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Работа по Программе ведется с сентября по июнь включительно. В июне занятия проводятся на открытом воздухе. В сентябре в спортивном зале детского сада проводится тестирование, в апреле-мае итоговая Спартакиада.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 Основными формами проведения занятий являются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учебная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, учебно-тренировочная и тренировочная. Дополнительно используются контрольная и соревновательная формы.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Учебная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формы применяется при ознакомлении с новыми упражнениями. Цель занятий – показ и объяснение, разучивание, создание двигательных представлений. 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Учебно-тренировочная форма применяется для закрепления техники упражнений в повторном режиме. Цель занятий – освоение новых и ранее изученных упражнений с учетом не только общих принципов, но и мелких деталей, приобретение двигательных умений.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Тренировочная форма применяется для закрепления и совершенствования ранее изученных упражнений с целью создания прочных двигательных навыков, выработки автоматизма. Вырабатываются быстрота, сила, выносливость, психологическая устойчивость при выполнении упражнений.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Контрольная форма занятий применяется при проведении зачетов по физической подготовке для определения фактического уровня подготовленности детей.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Соревновательная форма занятий – итоговые Спартакиады. Выступая на них, дети стремятся максимально проявить свои физические и волевые качества и адаптироваться к соревновательной обстановке.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В течение года занимающиеся могут принимать участие в совместных мероприятиях с различными образовательными и физкультурно-спортивными организациями (показательные выступления, районные и городские праздники).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Структура системы многолетней подготовки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Этапы освоения программы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Освоение программы можно начинать как в среднем дошкольном возрасте (4-5 лет), так и в старшем дошкольном возрасте (7-8 лет). Следует отметить, что успешное овладение программой (адаптация к физическим нагрузкам, умение проявлять максимальные мышечные усилия, качественное освоение технических элементов)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зависит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прежде всего не от возраста детей, а от наследственных данных и стартового состояния здоровья.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Этапы освоения программы отражают степень адаптации детей к выполнению требований программы.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На первом этапе подготовки разминочный комплекс составляет основную часть занятия. На последующих этапах он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выполняет роль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разминочного, а основная часть занятия отводится для выполнения комплексов для развития силы, прыгучести, гибкости и акробатических упражнений.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1-ый этап. Начальная степень адаптации.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Критерии: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а) умение выполнять основные команды;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б) знание название основных упражнений;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в) умение выполнять строевые упражнения;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г) выполнение в повторном режиме вместе с тренером базовых упражнений на месте (общеразвивающие упражнения, отжимания, перекаты, приседания, наклоны);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д) умение выполнять основные виды передвижения (спортивная ходьба, обычный бег, разновидности бега), сохраняя дистанцию, нужное направление;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Темп выполнения невысокий, с незначительными ускорениями.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Продолжительность 1-го этапа – 2-3 месяца регулярных занятий.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2-й этап. Средняя степень адаптации.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Критерии: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а) безошибочное выполнение основных команд построения;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б) умение выполнять базовые упражнения на месте и в движении без грубых ошибок;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в) знание названия и техники выполнения каждого элемента;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г) знание последовательности элементов в каждом комплексе;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д) выполнение отдельных комплексов программы без сопровождающего показа тренера;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е) выполнение отдельных специализированных гимнастических элементов (кувырок вперед, «обезьянка» и т.п.) без грубых технических ошибок.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Темп выполнения в основном средний, отдельные упражнения выполняются с проявлением максимальных мышечных усилий. Характерны более резкие переходы от невысокого темпа выполнения упражнений к среднему, от среднего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высокому.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 Важнейшим признаком достижения занимающимися средней степени адаптации к физическим нагрузкам является проявление адаптационных процессов в виде: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способности выдерживать средний темп выполнения на протяжении всего занятия;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способности выполнять отдельные кратковременные задания с высоким темпом выполнения упражнения;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способности технически грамотно, «автоматически» (не думая) выполнять базовые элементы на месте и в движении.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Достижение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занимающимися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средней степени адаптации позволяет сократить время выполнения основного комплекса в два раза. Благодаря этому появляется возможность приступить к выполнению отдельных комплексов для развития силы, прыгучести, гибкости.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Продолжительность 2-го этапа – 3-4 месяца.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3-й этап. Высокая степень адаптации.</w:t>
      </w: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Критерии: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а) выполнение базовых упражнений на месте без ошибок и с высокой скоростью исполнения;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б) возможность проявления максимальных мышечных усилий в каждом упражнении («обезьянка» в стойку на руках, кувырок вперед, стойка на руках махом у стены);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в) выполнение базовых упражнений с заданным темпом и максимальным количеством повторений, то есть столько раз, сколько определяет тренер;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г) умение выполнять весь базовый комплекс самостоятельно без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тренер-преподавателя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с высоким темпом выполнения;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д) овладение техникой гимнастических и акробатических элементов (ходьба на руках, шпагат, перекаты, мостики).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Характерной особенностью адаптации на 3-м этапе являются морфофизиологические сдвиги, проявляющиеся в изменении структур организма и параметров их функционирования. У детей с высокой степенью адаптации налицо «хорошая тренированность» - явное преобладание строения мышечного типа, с хорошей осанкой, увеличенная подвижность («непоседливость»), желание ежедневно выполнять физические упражнения (появление зависимости от тренировочных занятий). Уровень развития основных физических каче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ств пр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иближается к уровню «Супер».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Другой характерной особенностью адаптации на 3-м этапе является повышенная сопротивляемость к заболеваниям.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Продолжительность 3-го этапа для достижения высокой степени адаптации - 2-3 месяца.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После освоения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занимающимися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3-го этапа программы проводится тестирование их физического развития в соревновательной форме итоговой Спартакиады. 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Default="002D5171" w:rsidP="002F358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НОРМАТИВНАЯ ЧАСТЬ</w:t>
      </w:r>
    </w:p>
    <w:p w:rsidR="002F358B" w:rsidRPr="002F358B" w:rsidRDefault="002F358B" w:rsidP="002F358B">
      <w:pPr>
        <w:spacing w:after="0" w:line="259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5171" w:rsidRDefault="002F358B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="002D5171"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Тематический план</w:t>
      </w:r>
    </w:p>
    <w:p w:rsidR="002F358B" w:rsidRPr="002F358B" w:rsidRDefault="002F358B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10"/>
        <w:gridCol w:w="3118"/>
        <w:gridCol w:w="1843"/>
        <w:gridCol w:w="1984"/>
        <w:gridCol w:w="1979"/>
      </w:tblGrid>
      <w:tr w:rsidR="002D5171" w:rsidRPr="002F358B" w:rsidTr="002D5171">
        <w:tc>
          <w:tcPr>
            <w:tcW w:w="710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11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Виды подготовки</w:t>
            </w:r>
          </w:p>
        </w:tc>
        <w:tc>
          <w:tcPr>
            <w:tcW w:w="1843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учебных часов от 4 до 5 лет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учебных часов от 5 до 6 лет</w:t>
            </w:r>
          </w:p>
        </w:tc>
        <w:tc>
          <w:tcPr>
            <w:tcW w:w="19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учебных часов от 3 до 6 лет</w:t>
            </w:r>
          </w:p>
        </w:tc>
      </w:tr>
      <w:tr w:rsidR="002D5171" w:rsidRPr="002F358B" w:rsidTr="002D5171">
        <w:tc>
          <w:tcPr>
            <w:tcW w:w="710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843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D5171" w:rsidRPr="002F358B" w:rsidTr="002D5171">
        <w:tc>
          <w:tcPr>
            <w:tcW w:w="710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 (непосредственное выполнение комплексов)</w:t>
            </w:r>
          </w:p>
        </w:tc>
        <w:tc>
          <w:tcPr>
            <w:tcW w:w="1843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  <w:tr w:rsidR="002D5171" w:rsidRPr="002F358B" w:rsidTr="002D5171">
        <w:tc>
          <w:tcPr>
            <w:tcW w:w="710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соревнованиях (Спартакиада)</w:t>
            </w:r>
          </w:p>
        </w:tc>
        <w:tc>
          <w:tcPr>
            <w:tcW w:w="1843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D5171" w:rsidRPr="002F358B" w:rsidTr="002D5171">
        <w:tc>
          <w:tcPr>
            <w:tcW w:w="710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11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физического развития</w:t>
            </w:r>
          </w:p>
        </w:tc>
        <w:tc>
          <w:tcPr>
            <w:tcW w:w="1843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D5171" w:rsidRPr="002F358B" w:rsidTr="002D5171">
        <w:tc>
          <w:tcPr>
            <w:tcW w:w="710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11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843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D5171" w:rsidRPr="002F358B" w:rsidTr="002D5171">
        <w:tc>
          <w:tcPr>
            <w:tcW w:w="3828" w:type="dxa"/>
            <w:gridSpan w:val="2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ВСЕГО ЧАСОВ В ГОД</w:t>
            </w:r>
          </w:p>
        </w:tc>
        <w:tc>
          <w:tcPr>
            <w:tcW w:w="1843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</w:tbl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Максимальные объемы тренировочных нагрузок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1985"/>
        <w:gridCol w:w="1984"/>
        <w:gridCol w:w="1837"/>
      </w:tblGrid>
      <w:tr w:rsidR="002D5171" w:rsidRPr="002F358B" w:rsidTr="002D5171">
        <w:tc>
          <w:tcPr>
            <w:tcW w:w="353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198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учебных часов от 4 до 5 лет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учебных часов от 5 до 6 лет</w:t>
            </w:r>
          </w:p>
        </w:tc>
        <w:tc>
          <w:tcPr>
            <w:tcW w:w="183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учебных часов от 6 до 7 лет</w:t>
            </w:r>
          </w:p>
        </w:tc>
      </w:tr>
      <w:tr w:rsidR="002D5171" w:rsidRPr="002F358B" w:rsidTr="002D5171">
        <w:tc>
          <w:tcPr>
            <w:tcW w:w="353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тренировочных занятий в неделю</w:t>
            </w:r>
          </w:p>
        </w:tc>
        <w:tc>
          <w:tcPr>
            <w:tcW w:w="198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D5171" w:rsidRPr="002F358B" w:rsidTr="002D5171">
        <w:tc>
          <w:tcPr>
            <w:tcW w:w="353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одного тренировочного занятия (акад. часы)</w:t>
            </w:r>
          </w:p>
        </w:tc>
        <w:tc>
          <w:tcPr>
            <w:tcW w:w="198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мин </w:t>
            </w:r>
          </w:p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(0,7 часа)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мин </w:t>
            </w:r>
          </w:p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(0,7 часа)</w:t>
            </w:r>
          </w:p>
        </w:tc>
        <w:tc>
          <w:tcPr>
            <w:tcW w:w="183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мин </w:t>
            </w:r>
          </w:p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(0,7 часа)</w:t>
            </w:r>
          </w:p>
        </w:tc>
      </w:tr>
      <w:tr w:rsidR="002D5171" w:rsidRPr="002F358B" w:rsidTr="002D5171">
        <w:tc>
          <w:tcPr>
            <w:tcW w:w="353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тренировочных часов в месяц (акад. часы)</w:t>
            </w:r>
          </w:p>
        </w:tc>
        <w:tc>
          <w:tcPr>
            <w:tcW w:w="198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83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</w:tr>
      <w:tr w:rsidR="002D5171" w:rsidRPr="002F358B" w:rsidTr="002D5171">
        <w:tc>
          <w:tcPr>
            <w:tcW w:w="353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тренировочных недель в год</w:t>
            </w:r>
          </w:p>
        </w:tc>
        <w:tc>
          <w:tcPr>
            <w:tcW w:w="198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3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2D5171" w:rsidRPr="002F358B" w:rsidTr="002D5171">
        <w:tc>
          <w:tcPr>
            <w:tcW w:w="353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Всего занятий в год (акад. Часы)</w:t>
            </w:r>
          </w:p>
        </w:tc>
        <w:tc>
          <w:tcPr>
            <w:tcW w:w="198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37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</w:tbl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5171" w:rsidRPr="002F358B" w:rsidRDefault="002D5171" w:rsidP="002F358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Оборудование и спортивный инвентарь, необходимый для работы по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268"/>
        <w:gridCol w:w="1695"/>
      </w:tblGrid>
      <w:tr w:rsidR="002D5171" w:rsidRPr="002F358B" w:rsidTr="002D5171">
        <w:tc>
          <w:tcPr>
            <w:tcW w:w="7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67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оборудования, спортивного инвентаря</w:t>
            </w:r>
          </w:p>
        </w:tc>
        <w:tc>
          <w:tcPr>
            <w:tcW w:w="226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9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</w:tr>
      <w:tr w:rsidR="002D5171" w:rsidRPr="002F358B" w:rsidTr="002D5171">
        <w:tc>
          <w:tcPr>
            <w:tcW w:w="7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Напольное покрытие (ковровое покрытие или сцепное татами)</w:t>
            </w:r>
          </w:p>
        </w:tc>
        <w:tc>
          <w:tcPr>
            <w:tcW w:w="226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Start"/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9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2D5171" w:rsidRPr="002F358B" w:rsidTr="002D5171">
        <w:tc>
          <w:tcPr>
            <w:tcW w:w="7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226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69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2D5171" w:rsidRPr="002F358B" w:rsidTr="002D5171">
        <w:tc>
          <w:tcPr>
            <w:tcW w:w="7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Скамейка гимнастическая </w:t>
            </w:r>
          </w:p>
        </w:tc>
        <w:tc>
          <w:tcPr>
            <w:tcW w:w="226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69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D5171" w:rsidRPr="002F358B" w:rsidTr="002D5171">
        <w:tc>
          <w:tcPr>
            <w:tcW w:w="7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Гимнастическая стенка</w:t>
            </w:r>
          </w:p>
        </w:tc>
        <w:tc>
          <w:tcPr>
            <w:tcW w:w="226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секция</w:t>
            </w:r>
          </w:p>
        </w:tc>
        <w:tc>
          <w:tcPr>
            <w:tcW w:w="169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2D5171" w:rsidRPr="002F358B" w:rsidTr="002D5171">
        <w:tc>
          <w:tcPr>
            <w:tcW w:w="7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Турник навесной на шведскую лестницу</w:t>
            </w:r>
          </w:p>
        </w:tc>
        <w:tc>
          <w:tcPr>
            <w:tcW w:w="2268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695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Обеспечение спортивной экипировкой индивидуального пользования (на одного занимающегося)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2D5171" w:rsidRPr="002F358B" w:rsidTr="002D5171">
        <w:tc>
          <w:tcPr>
            <w:tcW w:w="562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3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спортивной экипировки</w:t>
            </w:r>
          </w:p>
        </w:tc>
        <w:tc>
          <w:tcPr>
            <w:tcW w:w="24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2D5171" w:rsidRPr="002F358B" w:rsidTr="002D5171">
        <w:tc>
          <w:tcPr>
            <w:tcW w:w="562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Форма для занятий в помещении (футболка, шорты, носки</w:t>
            </w:r>
            <w:proofErr w:type="gramEnd"/>
          </w:p>
        </w:tc>
        <w:tc>
          <w:tcPr>
            <w:tcW w:w="24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2D5171" w:rsidRPr="002F358B" w:rsidTr="002D5171">
        <w:tc>
          <w:tcPr>
            <w:tcW w:w="562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Форма для занятий на улице (футболка, шорты, спортивный костюм, носки, кроссовки, головной убор)</w:t>
            </w:r>
          </w:p>
        </w:tc>
        <w:tc>
          <w:tcPr>
            <w:tcW w:w="2404" w:type="dxa"/>
          </w:tcPr>
          <w:p w:rsidR="002D5171" w:rsidRPr="002F358B" w:rsidRDefault="002D5171" w:rsidP="002F358B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eastAsia="Calibri" w:hAnsi="Times New Roman" w:cs="Times New Roman"/>
                <w:sz w:val="24"/>
                <w:szCs w:val="24"/>
              </w:rPr>
              <w:t>1 комплект</w:t>
            </w:r>
          </w:p>
        </w:tc>
      </w:tr>
    </w:tbl>
    <w:p w:rsidR="002D5171" w:rsidRPr="002F358B" w:rsidRDefault="002D5171" w:rsidP="002F358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D5171" w:rsidRPr="002F358B" w:rsidRDefault="002D5171" w:rsidP="002F35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МЕТОДИЧЕСКАЯ ЧАСТЬ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Техника безопасности на занятиях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Общие положения</w:t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Настоящие правила являются обязательными при организации и проведении учебно-тренировочных</w:t>
      </w:r>
      <w:r w:rsid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358B">
        <w:rPr>
          <w:rFonts w:ascii="Times New Roman" w:eastAsia="Calibri" w:hAnsi="Times New Roman" w:cs="Times New Roman"/>
          <w:sz w:val="24"/>
          <w:szCs w:val="24"/>
        </w:rPr>
        <w:t>занятий: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 помещении;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открытом воздухе;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Учебно-тренировочные занятия проводятся только в присутствии тренера-преподавателя и под его руководством.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Во время учебно-тренировочного занятия тренер-преподаватель несет прямую ответственность за жизнь и здоровье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занимающихся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Причины травматизма на учебно-тренировочных занятиях, имеющие объективный характер (не зависящие от занимающихся):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неисправность оборудования и инвентаря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еправильное построение занятий, отсутствие или недостаточность разминки, несоответствие тренировочных заданий уровню подготовленности занимающихся, отсутствие организующего влияния и педагогического контроля со стороны тренера.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Причины травматизма на учебно-тренировочных занятиях, имеющие субъективный характер (зависящие от занимающихся):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недисциплинированность, недостаточная концентрация внимания при выполнении упражнений, невыполнение приемов страховки и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самостраховки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занимающимися;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неудовлетворительное состояние здоровья, незалеченные травмы, перенапряжение, перетренированность занимающихся.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</w:t>
      </w:r>
      <w:proofErr w:type="gramStart"/>
      <w:r w:rsidRPr="002F358B">
        <w:rPr>
          <w:rFonts w:ascii="Times New Roman" w:eastAsia="Calibri" w:hAnsi="Times New Roman" w:cs="Times New Roman"/>
          <w:b/>
          <w:sz w:val="24"/>
          <w:szCs w:val="24"/>
        </w:rPr>
        <w:t>Обязанности  занимающихся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Занимающиеся обязаны: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а) входить в зал только вместе с тренером-преподавателем.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б) внимательно выслушивать каждое задание и указание тренера-преподавателя и максимально точно выполнять его, не отвлекаясь на разговоры друг с другом.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в) работать только по заданию тренера-преподавателя.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Начинать и заканчивать упражнение только после отдачи тренером соответствующих команд.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г) при выполнении любых упражнений соблюдать безопасную дистанцию друг от друга и от стен.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д) при выполнении заданий с перемещением двигаться только в одном направлении.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е) иметь опрятный внешний вид, коротко подстриженные ногти на руках и ногах. Руки, ноги и тело должны быть чистыми.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ж) быть одетыми в опрятную спортивную форму.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з) в случае недомогания или травмы прекратить выполнение упражнения и немедленно поставить в известность тренера-преподавателя.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и) заканчивать занятие организованно по команде тренера-преподавателя.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br/>
      </w:r>
    </w:p>
    <w:p w:rsidR="002D5171" w:rsidRPr="002F358B" w:rsidRDefault="002D5171" w:rsidP="002F35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Занимающимся запрещается: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а) входить в зал без спортивной формы.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б) входить и выходить из зала без разрешения тренера-преподавателя.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в) принимать пищу в зале.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г) жевать жевательную резинку в зале.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д) беспорядочно бегать по залу, кричать, отвлекать других занимающихся.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е) иметь на себе во время тренировки кольца, часы, браслеты, цепочки, кулоны, крестики, сережки, клипсы, значки, заколки с острыми краями и т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.п.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ж) выполнять плохо освоенные упражнения без контроля и страховки со стороны тренера-преподавателя или более опытного партнера.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з) являться на занятия с инфекционными заболеваниями (ОРЗ, ОРВИ, грипп, заразные кожные заболевания и т.п.)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и) в любых формах проявлять агрессию и неуважение к другим занимающимся и к тренеру-преподавателю.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Обязанности тренера-преподавателя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Тренер-преподаватель обязан: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а) в начале учебного года провести инструктаж по технике безопасности со всеми занимающимися. Ввиду юридической недееспособности детей роспись и указание даты инструктажа в журнале группы делает сам тренер.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б) перед началом занятия провести тщательный осмотр места его проведения, убедиться в соответствии места проведения занятия санитарно-гигиеническим требованиям.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в) убедиться в исправности спортивного оборудования и инвентаря, проверить надежность закрепления шведской лестницы. Проведение занятий с использованием неисправного оборудования и инвентаря категорически запрещается.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 случае обнаружения неисправностей или повреждений необходимо принять меры для обеспечения ремонта или замены оборудования и инвентаря.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г) постоянно обучать занимающихся безопасным приемам выполнения физических упражнений и следить за выполнением ими мер безопасности, при этом строго придерживаться принципов доступности и последовательности обучения.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д) подробно объяснить правила и продемонстрировать приемы безопасного выполнения каждого упражнения,  способы страховки и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самостраховки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, обеспечить меры безопасности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е) в процессе выполнения упражнений постоянно контролировать тренировочный процесс, не оставлять занимающихся без личного контроля.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 случае необходимости выйти из зала во время тренировки остановить выполнение упражнений, по мобильному телефону вызвать работника учреждения для контроля за детьми и после его прихода покинуть зал.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ж) в случае травмы занимающегося немедленно оказать ему первую помощь, вызвать врача детского сада или школы и поставить в известность администрацию, при необходимости вызвать  «Скорую помощь» по телефону 03.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З) в случае пожара, стихийного бедствия действовать согласно плана эвакуации: </w:t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оперативно вывести занимающихся из зоны бедствия, оказать неотложную помощь нуждающимся в ней, вызвать пожарных по телефону 01.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и) по результатам медицинских осмотров знать физическую подготовленность и функциональные возможности каждого занимающегося, в необходимых случаях обеспечить страховку, снижение объема и интенсивности выполнения упражнения, увеличить паузы для отдыха.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к) при жалобах занимающегося на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недомогание, плохое самочувствие немедленно вызвать врача.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При появлении у занимающегося признаков сильного утомления, ухудшение координации движений отстранить его от выполнения упражнения и обеспечить достаточный отдых.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л) после окончания занятия тщательно осмотреть место его проведения, устранить обнаруженные недостатки или принять меры к их устранению.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Убедиться в том, что все занимающиеся покинули помещение, затем выключить освещение и закрыть зал (при необходимости).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м) в случае получения травмы кем-либо из занимающихся провести в учебной группе повторный инструктаж по технике безопасности с отметкой в журнале группы.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Тренеру</w:t>
      </w:r>
      <w:r w:rsidR="002F358B">
        <w:rPr>
          <w:rFonts w:ascii="Times New Roman" w:eastAsia="Calibri" w:hAnsi="Times New Roman" w:cs="Times New Roman"/>
          <w:sz w:val="24"/>
          <w:szCs w:val="24"/>
        </w:rPr>
        <w:t xml:space="preserve"> преподавателю </w:t>
      </w:r>
      <w:r w:rsidRPr="002F358B">
        <w:rPr>
          <w:rFonts w:ascii="Times New Roman" w:eastAsia="Calibri" w:hAnsi="Times New Roman" w:cs="Times New Roman"/>
          <w:sz w:val="24"/>
          <w:szCs w:val="24"/>
        </w:rPr>
        <w:t>запрещается: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а) приступать к занятиям с группами без прохождения собственного инструктажа по технике безопасности;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б) оставлять без присмотра занимающихся во время проведения занятия;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в) использовать неисправный инвентарь и оборудование;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г) назначать задания и упражнения, не соответствующие технической и физической подготовленности детей;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д) допускать появление у детей в результате чрезмерно высокой нагрузки сильного утомления и переутомления, перетренированности, нарушения координации движений.</w:t>
      </w:r>
    </w:p>
    <w:p w:rsidR="002D5171" w:rsidRPr="002F358B" w:rsidRDefault="002D5171" w:rsidP="002F358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F358B" w:rsidP="0000551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2D5171" w:rsidRPr="002F358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1. Основной (разминочный) комплекс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</w:t>
      </w:r>
      <w:proofErr w:type="spell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Компле</w:t>
      </w:r>
      <w:proofErr w:type="gram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кс</w:t>
      </w:r>
      <w:proofErr w:type="spell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t xml:space="preserve">  вкл</w:t>
      </w:r>
      <w:proofErr w:type="gram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ючает в себя передвижение спортивной ходьбой, силовые упражнения для крупных мышечных групп, упражнения для развития координации, паузы для отдыха.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Комплекс также решает задачи строевой подготовки: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обучение построению и приветствию в начале и конце тренировки, изучение общих команд, обучение основной стойке;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обучение умению строиться по одной линии и по кругу;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обучение умению быстро строиться после выполнения хаотичного движения.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Все упражнения разминочного комплекса выполняются в строго регламентированной последовательности, с едиными требованиями к технике выполнения упражнений, терминологии и командам.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Разминочный комплекс является неизменным и </w:t>
      </w:r>
      <w:proofErr w:type="gram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обязательным к выполнению</w:t>
      </w:r>
      <w:proofErr w:type="gram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t xml:space="preserve"> на всех тренировках на всем протяжении  действия программы для всех возрастов.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Изменения в основном  разминочном комплексе , а также других комплексах, могут 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касаться только объема выполняемых упражнений, темпа выполнения упражнений и совершенствования техники выполнения упражнений.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bookmarkStart w:id="0" w:name="_GoBack"/>
      <w:bookmarkEnd w:id="0"/>
      <w:r w:rsidR="002D5171" w:rsidRPr="002F358B">
        <w:rPr>
          <w:rFonts w:ascii="Times New Roman" w:eastAsia="Calibri" w:hAnsi="Times New Roman" w:cs="Times New Roman"/>
          <w:sz w:val="24"/>
          <w:szCs w:val="24"/>
        </w:rPr>
        <w:t xml:space="preserve">            1.Построение и приветствие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. – основная стойка: пятки вместе, носки врозь, плечи расправлены, руки вытянуты вниз и прижаты. Вся группа выстраивается по одной линии.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Тренер (громко, бодро и четко): «Здравствуйте, юные гимнасты!»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Дети (слаженно, громко, бодро):  «</w:t>
      </w:r>
      <w:proofErr w:type="spell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Здрасть</w:t>
      </w:r>
      <w:proofErr w:type="spell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!»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2. Игра на построение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2 хлопка в ладони.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Дети – начинают хаотично двигаться по залу.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1 хлопок в ладони, сразу громко считает: «Раз, два, три!».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Дети – быстро строятся по одной линии на свои места, на счет «три» построение должно быть закончено.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хлопать в ладони громко;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при перемещении нельзя толкаться и касаться друг друга;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не кричать;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игру 2-4 раза.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3. Ладошки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хлопая в ладони, командует «Ладошки!» и начинает считать от 1 до 8.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Дети – на 7 счетов интенсивно растирают ладони, на 8-й счет быстро хлопают в ладони.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растирать ладони, что бы было горячо;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хлопать в ладони, растопырив пальцы;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2-4 раза.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4. Фонарики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Тренер </w:t>
      </w:r>
      <w:proofErr w:type="gram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–х</w:t>
      </w:r>
      <w:proofErr w:type="gram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лопая в ладони, командует «Фонарики!» и начинает считать от 1 до 8.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Дети – на каждый счет выполняют разгибание рук в локтевых суставах, одновременно раскрывая кисти и разводя пальцы.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в исходном положении руки согнуты в локтях на высоте плеч, кисти сжаты;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разгибание рук в локтевых суставах и раскрытие кистей выполнять бросками;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- повторить упражнение 2-4 раза.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5. Спортивная ходьба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Тренер – встает вначале группы. </w:t>
      </w:r>
      <w:proofErr w:type="gram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 xml:space="preserve">Хлопая в ладони, командует «Спортивной </w:t>
      </w:r>
      <w:proofErr w:type="spell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хотьбой</w:t>
      </w:r>
      <w:proofErr w:type="spell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t xml:space="preserve"> марш!» и начинает считать от 1 до 8  следующим образом: «раз-два, раз-два, раз-два, три-четыре, раз, два, три, четыре, пять, шесть, семь, восемь».</w:t>
      </w:r>
      <w:proofErr w:type="gram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t xml:space="preserve"> При этом тренер, продолжая считать, должен пройти с группой не менее половины круга, затем отойти в сторону и встать вне круга.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Дети – выполняют поворот вправо и начинают двигаться спортивной ходьбой по кругу против часовой стрелки.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Тренер – хлопая в ладони, командует «Стой, раз-два! Лицом в круг, руки в стороны!» 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Дети – выполняют прыжок на две ноги в неглубокий присед, вытягивая руки в стороны, затем встают в основную стойку, поворачиваясь лицом внутрь круга.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="002D5171" w:rsidRPr="002F358B">
        <w:rPr>
          <w:rFonts w:ascii="Times New Roman" w:eastAsia="Calibri" w:hAnsi="Times New Roman" w:cs="Times New Roman"/>
          <w:sz w:val="24"/>
          <w:szCs w:val="24"/>
        </w:rPr>
        <w:t>Методические указания: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плечи расслаблены, спина круглая;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ходьба выполняется перекатами с пятки на носок;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шаги мелкие, частые;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при выносе ноги вперед  коленный сустав разгибать полностью;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не переходить на бег;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руки согнуты в локтях и активно работают, пальцы рук двигаются в направлении носа;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не перегонять друг друга и не натыкаться друг на друга;</w:t>
      </w:r>
      <w:proofErr w:type="gramEnd"/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дети должны одновременно останавливаться прыжком на ровном расстоянии друг от друга, строго по кругу;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тренеру запрещается стоять внутри круга;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  <w:t>- упражнение выполняется на 1-2  круга.</w:t>
      </w:r>
      <w:r w:rsidR="002D5171" w:rsidRPr="002F358B">
        <w:rPr>
          <w:rFonts w:ascii="Times New Roman" w:eastAsia="Calibri" w:hAnsi="Times New Roman" w:cs="Times New Roman"/>
          <w:sz w:val="24"/>
          <w:szCs w:val="24"/>
        </w:rPr>
        <w:br/>
      </w:r>
    </w:p>
    <w:p w:rsidR="002D5171" w:rsidRPr="002F358B" w:rsidRDefault="002D5171" w:rsidP="00005519">
      <w:pPr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6. Зарядка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хлопая в ладони, командует «Зарядка!»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основная стойка, руки вытянуты вниз и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прижаты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1 – руки на пояс;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2 – руки (кисти) к плечам, локти в стороны вниз;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3 – руки вытянуть вверх, ладони обращены внутрь;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счет 4 – опустить руки через стороны вниз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5-8 – то же, что и на счет 1-4.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менять темп выполнения (ускорять, замедлять);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счете 3 потянуться вверх, смотреть на пальцы рук;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2-4 раза.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br/>
        <w:t>7.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8. Высокие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полупальцы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Тренер – хлопая в ладони, командует «Высокие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полупальцы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!» и начинает считать от 1 до 8, затем, хлопая в ладони, командует «Стоим!» и снова считает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пятки вместе, носки врозь, ягодицы сжаты, руки на поясе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первые 8 счетов: на нечетные счета подъем на носки, на четные счета опускание на пятки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а вторые 8 счетов: вытянуть руки в стороны, подняться на носки и удерживать это положение.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плечи развернуты, смотреть вперед, живот втянут;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стоя на носках, не прогибаться;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подниматься на носки как можно выше;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подъеме на носки ноги в коленных суставах выпрямлять полностью;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при удержании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положения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стоя на носках держать пятки как можно выше;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 раза.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</w:p>
    <w:p w:rsidR="002D5171" w:rsidRPr="002F358B" w:rsidRDefault="002D5171" w:rsidP="00005519">
      <w:pPr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9.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10. Сед между пятками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хлопая в ладони, командует  «Сед между пятками!»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принимают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сидя на полу между параллельно установленными голенями, носки оттянуты, руки на поясе.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нечетные счета приподнимание из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седа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и выведение таза вперед с небольшим прогибом в спине;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четные счета опускание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ягодицы должны быть прижаты к полу;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выведении таза вперед живот втянут;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 раза.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11. Прыжком встать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Тренер – командует «Прыжком встать!», затем «И-раз-два!»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сидя на полу между пятками, руки на поясе по предварительной команде «И!» вытягивают руки в стороны, по исполнительной команде «Раз-два!» толчком двумя с махом руками выпрыгивают вперед, затем встают в основную стойку, руки вытянуты вверх.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Тренер – командует «Три-четыре-сели!», затем «И-раз-два!».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  Дети – снова садятся между пятками и повторяют выпрыгивание в присед.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отдельно отработать взмах руками (без выпрыгивания);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стадии освоения допускается выпрыгивание в положение приседа на высоких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полупальцах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, опора руками в пол («кошачья лапка»), спина круглая;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выпрыгивании на пятки не опускаться;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4 раза.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End"/>
    </w:p>
    <w:p w:rsidR="002D5171" w:rsidRPr="002F358B" w:rsidRDefault="002D5171" w:rsidP="00005519">
      <w:pPr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12.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13. Высоко поднимая колени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«Высоко поднимая колено!», затем начинает считать «И-раз-и-два-и-раз-и-два-и-раз-и-два-и-раз-и-два!».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ноги вместе, спина круглая, руки согнуты перед грудью, голова наклонена, поочередно высоко поднимают колени точно вперед. После каждого подъема нога четко и с силой опускается на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пол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на то место, где она стояла. Под счет «и раз», «и два» работает левая нога, правая  нога ставится между счета.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взгляд направлен вниз;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подъеме ноги носок не оттягивать;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опускании ноги колено с акцентом выпрямлять полностью;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темп при выполнении не меняется;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2-4 восьмерки.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14.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15. Глубокие приседания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«Глубокие приседания!»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пятки вместе, носки врозь, руки на поясе выполняют: на нечетные счета глубокие приседания, на счетные счета подъем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при приседании подниматься на высокие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полупальцы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, колени врозь;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не наклоняться вперед;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при возвращении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выпрямить ноги;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 раза по восемь счетов.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br/>
        <w:t>16.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</w:p>
    <w:p w:rsidR="00005519" w:rsidRDefault="002D5171" w:rsidP="00005519">
      <w:pPr>
        <w:spacing w:after="160" w:line="259" w:lineRule="auto"/>
        <w:ind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17. Упор присев - 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упор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лежа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«Упор присев – упор лежа!»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основная стойка, руки вытянуты вниз и прижаты выполняют: 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счет 1 – опуститься в упор присев, ступни на высоких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полупальцах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, ягодицы не касаются пяток, взгляд вперед;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счет 2 – толчком  двумя принять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упор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лежа, ноги прямые, носки упираются в пол, взгляд вперед;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3 – толчком двумя принять упор присев;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4 – встать в основную стойку;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5-8 – то же, что и на счет 1-4.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 положении упора лежа ягодицы зажаты, живот втянут, спина круглая;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менять темп выполнения (ускорять, замедлять);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2-4 восьмерки.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18. Отдых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 «Отдых!» и начинает медленно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Дети – ложатся на живот, ноги вытянуты, голову положить на согнутые руки (щека на тыльной стороне кисти), глаза закрыть, не шевелиться.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19.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Бег, высоко поднимая колени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хлопая в ладони, командует «Бегом марш!» и начинает считать от 1 до 8 следующим образом: «раз-два, раз-два, раз-два, три-четыре, раз, два, три, четыре, пять, шесть, семь, восемь».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Каждый счет акцентируется хлопком.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Дети – встают и начинают бег с высоким подниманием коленей по кругу против часовой стрелки, руки на поясе.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«Стой, раз-два! Лицом в круг, руки в стороны!»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Дети – выполняют прыжок на две ноги в глубокий присед, вытягивая руки в стороны, затем встают в основную стойку, поворачиваясь лицом внутрь круга.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не перегонять друг друга и не натыкаться друг на друга;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максимально высоко поднимать колени;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дети должны одновременно останавливаться прыжком на равном расстоянии друг от друга, образуя круг;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пробежать 2-3 круга.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20. Захват большого пальца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«Захват большого пальца!»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ноги на ширине плеч, руки вытянуты вниз и прижаты к туловищу, спина круглая, подбородок на грудь, взгляд вниз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нечетные счета подъем рук через стороны вверх с захватом большого пальца одной руки пальцами другой руки;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четные счета опускание рук через стороны вниз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поднимании рук потянуться вверх, поднять голову и посмотреть вверх;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1-2 раза.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21. Лодочка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хлопая в ладони, командует «Лодочка!» и начинает считать от 1 до 8, затем командует «Держим!» и снова считает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лежа на животе лицом вниз, тело вытянуто, голова спрятана между рук, ноги вместе, колени выпрямлены, носки оттянуты, руки вытянуты вперед с захватом большого пальца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первые 8 счетов: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а) на нечетные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счета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прогибаясь в спине и поднимая голову, одновременно приподнять руки и ноги, взгляд на пальцы рук: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б) на четные счета опуститься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вторые 8 счетов: приподнять руки и ноги и удерживать это положение.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приподнимать руки и ноги на максимальную высоту;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ноги удерживать вместе;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работать на контрасте «напряжение-расслабление»;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1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22.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23. Отжимание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«Отжимание!»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принимают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упор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лежа на ладонях и выполняют сгибание-разгибание рук на каждый счет.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ноги прямые, живот втянут, ягодицы сжаты, ступни вместе, носки упираются в пол;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шея, спина, ноги на прямой линии;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 нижнем положении касаться щекой пола, живот пола не касается;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 при разучивании отжиманий нельзя отжиматься с коленей, необходимо отжиматься </w:t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только с опорой на носки;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разучивании отжиманий тренер должен помогать ребенку, слегка нажимая ладонью снизу  в живот;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1-4 раза.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24. Обезьянки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«Обезьянки!»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принимают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глубокий присед, согнутые руки перед грудью и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1-4 быстрые вращения раскрытыми кистями;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счет 5-8 толчком двумя выход в стойку на руках и удерживание этого положения.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разучивание упражнения проводится со страховкой тренером;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упражнение выполняется на 2-м и 3-м этапе адаптации;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вращении кистями смотреть вперед;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выходе в стойку на руках пальцы рук разведены, слегка согнуты, «вцепляются» в пол;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дети со средней степенью адаптации могут выполнять стойку на руках с согнутыми  ногами;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2-4 раза.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25.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Отдых (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см.п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18)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26.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27. Сед на группировку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«Сед на группировку!»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принимают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упор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сидя сзади, ноги вместе и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нечетные счета принять положение группировка сидя;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четные счета возвратиться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ноги вытянуты вперед, спина прямая, руки за спиной создают опору, взгляд вперед;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для принятия положения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группировка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сидя ладонями подтянуть голени к груди (каждая рука держит свою ногу), пятки подтянуть к ягодицам, колени врозь, голова между коленей, спина круглая, взгляд вниз;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 процессе выполнения упражнения тренер проверяет качество группировки у 1-2 детей, приподнимая их за лодыжки, при этом ребенок должен оставаться в группировке;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 раза.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Примечание. На 3 стадии адаптации упражнение можно выполнять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лежа на спине, руки выпрямлены за головой, ноги вместе, ступени вытянуты.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28. Перекаты в группировке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«Перекаты в группировке!»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группировка сидя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нечетные счета сделать перекат назад на шею, сохраняя группировку;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четные счета сделать перекат вперед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., сохраняя группировку.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перекатах не терять группировку, держать пятки притянутыми к ягодицам, голову между коленей;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перекате назад таз должен оказаться наверху;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4-6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29.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30. Отскоки в глубоком приседе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«Отскоки в глубоком приседе!»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глубокий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присед, руки на поясе, ступни на высоких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полупальцах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7 счетов мелкие подскоки;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8-й счет выпрыгивание вверх с полным выпрямлением ног и взмахом рук вверх.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выпрыгивание выполняется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взмахом руками вперед-вверх, в спине не прогибаться, живот втянут, взгляд вверх на пальцы рук;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при приземлении в глубокий присед удержаться на высоких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полупальцах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 повторить упражнение 4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31. Отдых (см. п. 18)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32. Спортивная ходьба (см. п. 5)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33. Отжимания (см. п. 23)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34. Обезьянки (см. п. 24)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35. Наклоны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«Наклоны!»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 основная стойка, руки на поясе, ноги на ширине плеч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нечетные счета наклон вниз, коснуться ладонями пола;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на четные счета вернуться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допускается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пятки вместе, носки врозь;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наклоне ноги в коленных суставах не сгибать;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доставать пол всей поверхностью ладоней, а не только пальцами: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1-2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36. Отдых (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см.п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18)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37. Игра на построение (см. п. 2)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38. Построение и завершение занятия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– основная стойка: пятки вместе, носки врозь, плечи расправлены, руки вытянуты вниз и прижаты. Вся группа выстраивается по одной линии. 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(громко, бодро и четко): «Занятие закончено! До свидания!»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Дети (слаженно, громко, бодро): «До свидания!».</w:t>
      </w:r>
    </w:p>
    <w:p w:rsidR="002D5171" w:rsidRPr="002F358B" w:rsidRDefault="002D5171" w:rsidP="00005519">
      <w:pPr>
        <w:spacing w:after="160" w:line="259" w:lineRule="auto"/>
        <w:ind w:firstLine="567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t>2. Комплекс для развития мышц живота, спины и плечевого пояса</w:t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1.1 Сгибание ног в висе на гимнастической стенке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«Ап!» и начинает считать от 1 до 8, затем командует «Держать!» и  снова считает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вис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на гимнастической стенке спиной к стенке выполняют: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первые 8 счетов на каждый счет подтягивание ног в положение вис согнув ноги;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вторые 8 счетов удержание положения вис согнув ноги.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подниматься на гимнастическую стенку и спускаться с нее только по установленным правилам (см. видео);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 висе согнув ноги голени подтягивать к груди, пятки к ягодицам;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для страховки под каждой секцией гимнастической  стенки должен быть положен гимнастический мат;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повторить упражнение 8-16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1.2  Отжимания (см. п. 23 разминочного комплекса)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соединение двух упражнений: сгибание ног на гимнастической стенке и отжимания в упоре лежа считается условно одним кругом;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объем выполненных упражнений – 4 круга.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2.1 Поднимание туловища из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положения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лежа на спине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«Наклоны!»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лежа на спине, руки за головой, ноги согнуты, носками за нижнюю перекладину гимнастической стенки на каждый счет выполнить подъем-опускание корпуса.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под каждой секцией гимнастической стенки должен быть положен гимнастический мат, </w:t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то есть дети сидят на матах;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подъемах туловища руки должны оставаться в положении за головой;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подъемы туловища выполнять до касания локтями коленей;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1-4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2.2 Лодочка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В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ыполняется аналогично упражнению № 21 разминочного комплекса.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соединение двух упражнений: поднимание туловища из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положения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лежа на спине и лодочка считаются условно одним кругом;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объем выполненных упражнений – 4 круга.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Примечание к комплексу № 2. Количество выполненных упражнений в каждом круге (объем), интенсивность выполненных упражнений (темп)  варьируются от степени адаптации к программе.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t>3. Комплекс упражнений на развитие прыгучести</w:t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t>1. Глубокие приседания на гимнастической стенке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Тренер – командует «Глубокие приседания!» и начинает считать от 1 до 8.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Дети – из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стоя на первой-второй снизу перекладине лицом к гимнастической стенке, опора на пальцы, ноги прямые, хват руками сверху за перекладину на уровне бедер. Выполняется на каждый счет глубокое приседание и подъем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выполнении глубокого приседания руки должны быть прямыми;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подъеме грудью прижаться к гимнастической стенке, живот втянут;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упражнение выполнять быстро;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для страховки под каждой секцией гимнастической стенки  должен быть положен гимнастический мат;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повторять упражнение 8-16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2. Прыжки в длину с места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– стоя на полу перед матом, ноги на ширине плеч, руки в стороны.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Выполняется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полуприсед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взмахом рук – прыжок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длинну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с места с приземлением в глубокий присед, на высокие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полупальцы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, колени врозь, руки в стороны.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соединение двух упражнений: глубокие приседания и прыжок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длинну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с места условно </w:t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считаются одним кругом;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объем выполненных упражнений – 4 круга.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Примечание к комплексу № 3. Количество выполненных  упражнений (объем) в каждом круге, интенсивность выполненных упражнений (темп) варьируется от степени адаптации к программе.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t>4. Комплекс на развитие гибкости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1. Наклоны вперед из положения седа ноги вместе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И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з положения седа ноги вместе, руки вверх, на каждый счет наклон вперед.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руки вверх;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ноги прямые, носки оттянуты;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 наклоне спина прогнутая;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после каждого наклона полностью выпрямиться, руки вверху;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16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2. Наклоны вперед из положения седа ноги врозь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И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з положения седа ноги врозь, руки вверх, на каждый счет наклон вперед.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-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руки вверх;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ноги максимально в стороны (сед через прямой шпагат);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ноги прямые, носки оттянуты;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при наклонах спина прогнутая;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после каждого наклона полностью выпрямиться, руки вверху;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16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3. Прямой шпагат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упор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стоя ноги врозь.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На первые 8 счетов пружинистые покачивания вниз-вверх.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На вторые 8 счетов удержание прямого шпагата с опорой на руки.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ноги прямые, носки оттянуты;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2 по 16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4. Мостики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br/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лежа на спине, руки согнуты, ладони около головы, пальцы к плечам, локти вверх, ноги согнуты (пятки к ягодицам).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Разгибая руки и ноги, выполнить «гимнастический мост».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покачивания в мосту 4-8 раз;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руки в локтевых суставах и ноги в коленных суставах разгибать полностью;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максимально приблизить руки к пяткам;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смотреть на пальцы.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Примечание к комплексу № 4. Упражнения № 1-4 составляют один круг. Выполнить два круга.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b/>
          <w:sz w:val="24"/>
          <w:szCs w:val="24"/>
        </w:rPr>
        <w:t>5. Комплекс «Акробатика» (для 3-го этапа адаптации)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1. Кувырок вперед в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групперовке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. – глубокий присед, на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высоких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полупальцах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, руки вперед.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Толчком двумя, выполнить кувырок вперед (спина круглая), в момент переката взять группировку, встать в основную стойку.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упражнение выполняется на гимнастическом мате;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обучение упражнения производится со страховкой тренера;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 момент выполнения упражнения голова на груди;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кувырок выполнить без касания головой;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8-16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2. Стойка на руках у гимнастической стенки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В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целях обеспечения безопасности перед выполнением упражнения перед каждой секцией гимнастической стенки на расстоянии 0,5 м укладывается гимнастический мат (мат не должен скользить по полу). Таким образом, ребенок начинает упражнение, стоя на мате. При выходе в стойку на руках ладони ставятся на ковровое покрытие  пола между матом  и гимнастической стенкой. При возвращении из стойки ребенок снова ставит ноги на мат.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Второй мат ставится на пол в вертикальное положение с опорой на гимнастическую стенку.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Из 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>. – стоя лицом к гимнастической лестнице, руки вверх.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Выполнить стойку махом с опорой на гимнастическую стенку.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Методические</w:t>
      </w:r>
      <w:r w:rsidR="00F604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на первом этапе обучения стойка на руках выполняется только со страховкой тренера;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страховка тренером выполняется поддержкой одной рукой под плечо сзади, а другой рукой на бедро спереди;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>- выход в стойку выполняется махом одной ноги и толчком другой;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руки в локтевых суставах выпрямлены, смотреть на пальцы;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возвращение из стойки выполняется попеременным опусканием ног;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8-16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3.</w:t>
      </w:r>
      <w:r w:rsidR="00F604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358B">
        <w:rPr>
          <w:rFonts w:ascii="Times New Roman" w:eastAsia="Calibri" w:hAnsi="Times New Roman" w:cs="Times New Roman"/>
          <w:sz w:val="24"/>
          <w:szCs w:val="24"/>
        </w:rPr>
        <w:t>Ходьба</w:t>
      </w:r>
      <w:r w:rsidR="00F604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358B">
        <w:rPr>
          <w:rFonts w:ascii="Times New Roman" w:eastAsia="Calibri" w:hAnsi="Times New Roman" w:cs="Times New Roman"/>
          <w:sz w:val="24"/>
          <w:szCs w:val="24"/>
        </w:rPr>
        <w:t>на руках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П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остроиться в 2 команды. Перед каждой командой на расстоянии 1,5-2 м. положить гимнастический мат (мат не должен скользить по полу).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 xml:space="preserve">Выполнить 2-3 шага в стойке махом одной, толчком другой с переходом в кувырок вперед или с опусканием в мостик на гимнастический мат, или </w:t>
      </w:r>
      <w:proofErr w:type="spellStart"/>
      <w:r w:rsidRPr="002F358B">
        <w:rPr>
          <w:rFonts w:ascii="Times New Roman" w:eastAsia="Calibri" w:hAnsi="Times New Roman" w:cs="Times New Roman"/>
          <w:sz w:val="24"/>
          <w:szCs w:val="24"/>
        </w:rPr>
        <w:t>спереходом</w:t>
      </w:r>
      <w:proofErr w:type="spell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в основную стойку.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Методические указания: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выполнение ходьбы на руках допускается после уверенного выполнения стойки махом у опоры самостоятельно;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осанка в стойке на руках допускается на руках – произвольная;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после уверенного выполнения одного – двух шагов в стойке на руках расстояние до мата можно увеличить;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- повторить упражнение 8-16 раз.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4. Игра на построение (см. п. 2 разминочного комплекса)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  <w:t>5. Построение и завершение занятия (см. п. 38 разминочного комплекса)</w:t>
      </w:r>
      <w:r w:rsidRPr="002F358B">
        <w:rPr>
          <w:rFonts w:ascii="Times New Roman" w:eastAsia="Calibri" w:hAnsi="Times New Roman" w:cs="Times New Roman"/>
          <w:sz w:val="24"/>
          <w:szCs w:val="24"/>
        </w:rPr>
        <w:br/>
      </w:r>
    </w:p>
    <w:p w:rsidR="002D5171" w:rsidRPr="002F358B" w:rsidRDefault="002D5171" w:rsidP="002F358B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5171" w:rsidRPr="002F358B" w:rsidRDefault="002D5171" w:rsidP="002F358B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5171" w:rsidRPr="002F358B" w:rsidRDefault="002D5171" w:rsidP="002F358B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5171" w:rsidRPr="002F358B" w:rsidRDefault="002D5171" w:rsidP="002F358B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D40DE" w:rsidRPr="002F358B" w:rsidRDefault="009D40DE" w:rsidP="002F35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Общие методические указания</w:t>
      </w: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 Форма организации занятий</w:t>
      </w: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Подгрупповая – 10-14 человек.</w:t>
      </w: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Режим организации занятий</w:t>
      </w: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0DE" w:rsidRPr="002F358B" w:rsidRDefault="009D40DE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Реализация программы рассчитана на 3 года для детей 4 – 7 лет:</w:t>
      </w: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1 год – дети 4- 5 лет, 2 год – дети 5 – 6 лет, 3 год – 6- 7лет.</w:t>
      </w:r>
    </w:p>
    <w:p w:rsidR="009D40DE" w:rsidRPr="002F358B" w:rsidRDefault="009D40DE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Занятия проводятся 2 раза в неделю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>8 занятий в месяц, 24 занятия в квартал, 72 занятия в год) с сентября по июнь с детьми среднего ( 4 – 5 лет) и старшего ( 5 – 7 ) дошкольного возраста.</w:t>
      </w:r>
    </w:p>
    <w:p w:rsidR="009D40DE" w:rsidRPr="002F358B" w:rsidRDefault="009D40DE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Длительность тренировочного занятия  - 20-30 минут.</w:t>
      </w:r>
    </w:p>
    <w:p w:rsidR="009D40DE" w:rsidRPr="002F358B" w:rsidRDefault="009D40DE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При формировании групп все дети проходят медицинский осмотр и получают допу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ск к тр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>енировочным занятиям.</w:t>
      </w:r>
    </w:p>
    <w:p w:rsidR="009D40DE" w:rsidRPr="002F358B" w:rsidRDefault="009D40DE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lastRenderedPageBreak/>
        <w:t xml:space="preserve">Летний период программы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1,5 – 2 месяца) – это занятия, которые проводятся на открытом воздухе с преимуществом циклических упражнений (ходьба, бег). </w:t>
      </w: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Исполнители программы «</w:t>
      </w:r>
      <w:proofErr w:type="spellStart"/>
      <w:r w:rsidRPr="002F358B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2F358B">
        <w:rPr>
          <w:rFonts w:ascii="Times New Roman" w:hAnsi="Times New Roman" w:cs="Times New Roman"/>
          <w:sz w:val="24"/>
          <w:szCs w:val="24"/>
        </w:rPr>
        <w:t>»</w:t>
      </w:r>
    </w:p>
    <w:p w:rsidR="009D40DE" w:rsidRPr="002F358B" w:rsidRDefault="009D40DE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0DE" w:rsidRPr="002F358B" w:rsidRDefault="009D40DE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Реализует программу «</w:t>
      </w:r>
      <w:proofErr w:type="spellStart"/>
      <w:r w:rsidRPr="002F358B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2F358B">
        <w:rPr>
          <w:rFonts w:ascii="Times New Roman" w:hAnsi="Times New Roman" w:cs="Times New Roman"/>
          <w:sz w:val="24"/>
          <w:szCs w:val="24"/>
        </w:rPr>
        <w:t>» тренер-преподаватель, являющийся специалистом в области физической культуры и спорта, прошедший специальный ку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рс в Шк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>оле тренеров по программе «</w:t>
      </w:r>
      <w:proofErr w:type="spellStart"/>
      <w:r w:rsidRPr="002F358B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2F358B">
        <w:rPr>
          <w:rFonts w:ascii="Times New Roman" w:hAnsi="Times New Roman" w:cs="Times New Roman"/>
          <w:sz w:val="24"/>
          <w:szCs w:val="24"/>
        </w:rPr>
        <w:t>»</w:t>
      </w:r>
      <w:r w:rsidR="003B3551" w:rsidRPr="002F358B">
        <w:rPr>
          <w:rFonts w:ascii="Times New Roman" w:hAnsi="Times New Roman" w:cs="Times New Roman"/>
          <w:sz w:val="24"/>
          <w:szCs w:val="24"/>
        </w:rPr>
        <w:t xml:space="preserve"> и имеющий навыки работы с детьми дошкольного возраста, специально физическую и техническую подготовку. Специально подготовленный тренер-преподаватель является центральной фигурой программы «</w:t>
      </w:r>
      <w:proofErr w:type="spellStart"/>
      <w:r w:rsidR="003B3551" w:rsidRPr="002F358B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="003B3551" w:rsidRPr="002F358B">
        <w:rPr>
          <w:rFonts w:ascii="Times New Roman" w:hAnsi="Times New Roman" w:cs="Times New Roman"/>
          <w:sz w:val="24"/>
          <w:szCs w:val="24"/>
        </w:rPr>
        <w:t>».</w:t>
      </w:r>
    </w:p>
    <w:p w:rsidR="009D40DE" w:rsidRPr="002F358B" w:rsidRDefault="003B355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Основные задачи школы тренеров: </w:t>
      </w:r>
    </w:p>
    <w:p w:rsidR="00473570" w:rsidRPr="002F358B" w:rsidRDefault="00473570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обучение стандартной технологии проведения занятий;</w:t>
      </w:r>
    </w:p>
    <w:p w:rsidR="00473570" w:rsidRPr="002F358B" w:rsidRDefault="00473570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получение специальных знаний в области физической культуры и спорта;</w:t>
      </w:r>
    </w:p>
    <w:p w:rsidR="00473570" w:rsidRPr="002F358B" w:rsidRDefault="00473570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обмен опытом, совершенствование приемов и навыков</w:t>
      </w:r>
      <w:r w:rsidR="00A86349" w:rsidRPr="002F358B">
        <w:rPr>
          <w:rFonts w:ascii="Times New Roman" w:hAnsi="Times New Roman" w:cs="Times New Roman"/>
          <w:sz w:val="24"/>
          <w:szCs w:val="24"/>
        </w:rPr>
        <w:t xml:space="preserve"> проведения занятий;</w:t>
      </w:r>
    </w:p>
    <w:p w:rsidR="00A86349" w:rsidRPr="002F358B" w:rsidRDefault="00A86349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поддержание личной спортивной формы;</w:t>
      </w:r>
    </w:p>
    <w:p w:rsidR="00A86349" w:rsidRPr="002F358B" w:rsidRDefault="00A86349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воспитание нравственных и морально-волевых каче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ств тр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>енера.</w:t>
      </w:r>
    </w:p>
    <w:p w:rsidR="00A86349" w:rsidRPr="002F358B" w:rsidRDefault="00A86349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Контингент Школы тренеров: спортсмены-разрядники, инструкторы по физической культуре, педагогические работники дошкольных образовательных</w:t>
      </w:r>
      <w:r w:rsidR="00F872D1" w:rsidRPr="002F358B">
        <w:rPr>
          <w:rFonts w:ascii="Times New Roman" w:hAnsi="Times New Roman" w:cs="Times New Roman"/>
          <w:sz w:val="24"/>
          <w:szCs w:val="24"/>
        </w:rPr>
        <w:t xml:space="preserve"> учреждений.</w:t>
      </w:r>
    </w:p>
    <w:p w:rsidR="00F872D1" w:rsidRPr="002F358B" w:rsidRDefault="00F872D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При реализации программы на постоянной основе действует Школа тренеров, в которой обучение является непрерывным, обязательным и регулярным на все время действия программы.</w:t>
      </w:r>
    </w:p>
    <w:p w:rsidR="00F872D1" w:rsidRPr="002F358B" w:rsidRDefault="00F872D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Pr="002F358B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2F358B">
        <w:rPr>
          <w:rFonts w:ascii="Times New Roman" w:hAnsi="Times New Roman" w:cs="Times New Roman"/>
          <w:sz w:val="24"/>
          <w:szCs w:val="24"/>
        </w:rPr>
        <w:t>» строится как круглогодичная и многолетняя система подготовки. Интервал между занятиями определяется на основе закономерностей восстановления и повышения работоспособности.</w:t>
      </w:r>
    </w:p>
    <w:p w:rsidR="00F872D1" w:rsidRPr="002F358B" w:rsidRDefault="00F872D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Комплексы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обязательны к выполнению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на каждом занятии (набор комплексов зависит от этапа адаптации). Все замечания и пояснения делаются во время выполнения упражнений. При выполнении упражнений счет ведется с изменением темпа, чтобы поставить ребенка в условия выполнения упражнений на пределе возможностей, или даже заведомо в невыполнимые условия по темпу. То есть за счет ведется независимо от того, успели ли все дети в группе выполнить упражнение или нет.</w:t>
      </w:r>
    </w:p>
    <w:p w:rsidR="00F872D1" w:rsidRPr="002F358B" w:rsidRDefault="00F872D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При выпол</w:t>
      </w:r>
      <w:r w:rsidR="008E7768" w:rsidRPr="002F358B">
        <w:rPr>
          <w:rFonts w:ascii="Times New Roman" w:hAnsi="Times New Roman" w:cs="Times New Roman"/>
          <w:sz w:val="24"/>
          <w:szCs w:val="24"/>
        </w:rPr>
        <w:t>н</w:t>
      </w:r>
      <w:r w:rsidRPr="002F358B">
        <w:rPr>
          <w:rFonts w:ascii="Times New Roman" w:hAnsi="Times New Roman" w:cs="Times New Roman"/>
          <w:sz w:val="24"/>
          <w:szCs w:val="24"/>
        </w:rPr>
        <w:t>ении стандартных комплексов упражнений</w:t>
      </w:r>
      <w:r w:rsidR="008E7768" w:rsidRPr="002F358B">
        <w:rPr>
          <w:rFonts w:ascii="Times New Roman" w:hAnsi="Times New Roman" w:cs="Times New Roman"/>
          <w:sz w:val="24"/>
          <w:szCs w:val="24"/>
        </w:rPr>
        <w:t xml:space="preserve"> целью каждого учебно-тренировочного занятия является достижение оптимальных </w:t>
      </w:r>
      <w:proofErr w:type="gramStart"/>
      <w:r w:rsidR="008E7768" w:rsidRPr="002F358B">
        <w:rPr>
          <w:rFonts w:ascii="Times New Roman" w:hAnsi="Times New Roman" w:cs="Times New Roman"/>
          <w:sz w:val="24"/>
          <w:szCs w:val="24"/>
        </w:rPr>
        <w:t>физиологический</w:t>
      </w:r>
      <w:proofErr w:type="gramEnd"/>
      <w:r w:rsidR="008E7768" w:rsidRPr="002F358B">
        <w:rPr>
          <w:rFonts w:ascii="Times New Roman" w:hAnsi="Times New Roman" w:cs="Times New Roman"/>
          <w:sz w:val="24"/>
          <w:szCs w:val="24"/>
        </w:rPr>
        <w:t xml:space="preserve"> сдвигов в организме ребенка, которые в процессе восстановления приводят в появлению фазы суперкомпенсации.</w:t>
      </w:r>
    </w:p>
    <w:p w:rsidR="008E7768" w:rsidRPr="002F358B" w:rsidRDefault="008E7768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Программа направлена на выполнение узких утилитарных задач оздоровления ребенка в результате адаптации его к физической нагрузке.</w:t>
      </w:r>
    </w:p>
    <w:p w:rsidR="008E7768" w:rsidRPr="002F358B" w:rsidRDefault="008E7768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Занятия по программе «</w:t>
      </w:r>
      <w:proofErr w:type="spellStart"/>
      <w:r w:rsidRPr="002F358B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2F358B">
        <w:rPr>
          <w:rFonts w:ascii="Times New Roman" w:hAnsi="Times New Roman" w:cs="Times New Roman"/>
          <w:sz w:val="24"/>
          <w:szCs w:val="24"/>
        </w:rPr>
        <w:t>» развивают основные физические качества и имеют строго очерченные границы по содержанию, качеству выполняемых упражнений, интенсивности и объему.</w:t>
      </w:r>
    </w:p>
    <w:p w:rsidR="008E7768" w:rsidRPr="002F358B" w:rsidRDefault="008E7768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Изменение элементов программы или добавление в нее других элементов приведут к тому, что это будет уже не программа «</w:t>
      </w:r>
      <w:proofErr w:type="spellStart"/>
      <w:r w:rsidRPr="002F358B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2F358B">
        <w:rPr>
          <w:rFonts w:ascii="Times New Roman" w:hAnsi="Times New Roman" w:cs="Times New Roman"/>
          <w:sz w:val="24"/>
          <w:szCs w:val="24"/>
        </w:rPr>
        <w:t>», а другая концепция.</w:t>
      </w:r>
    </w:p>
    <w:p w:rsidR="00A86349" w:rsidRPr="002F358B" w:rsidRDefault="00A86349" w:rsidP="002F35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3570" w:rsidRPr="002F358B" w:rsidRDefault="00A5694C" w:rsidP="0017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Частные методические указания</w:t>
      </w:r>
    </w:p>
    <w:p w:rsidR="00A5694C" w:rsidRPr="002F358B" w:rsidRDefault="00A5694C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На начальной степени адаптации тренер выполняет комплекс вместе  с детьми, используя принцип наглядности обучения.</w:t>
      </w:r>
    </w:p>
    <w:p w:rsidR="00A5694C" w:rsidRPr="002F358B" w:rsidRDefault="00A5694C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lastRenderedPageBreak/>
        <w:t>Все комплексы осваиваются постепенно, частями.</w:t>
      </w:r>
    </w:p>
    <w:p w:rsidR="00A5694C" w:rsidRPr="002F358B" w:rsidRDefault="00A5694C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При освоении «Игры на построение» у детей необходимо выработать установку – на 2 хлопка бегаем, на 1 хлопок строимся. Каждое построение заканчивается выполнением стойки «смирно».</w:t>
      </w:r>
    </w:p>
    <w:p w:rsidR="00A5694C" w:rsidRPr="002F358B" w:rsidRDefault="00A5694C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При выполнении стойки «смирно»</w:t>
      </w:r>
      <w:r w:rsidR="007E5F84" w:rsidRPr="002F358B">
        <w:rPr>
          <w:rFonts w:ascii="Times New Roman" w:hAnsi="Times New Roman" w:cs="Times New Roman"/>
          <w:sz w:val="24"/>
          <w:szCs w:val="24"/>
        </w:rPr>
        <w:t xml:space="preserve"> тренер должен проверять осанку, положение ног, рук. Тренер сам должен быть образцом выполнения стойки «смирно».</w:t>
      </w:r>
    </w:p>
    <w:p w:rsidR="007E5F84" w:rsidRPr="002F358B" w:rsidRDefault="007E5F84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При счете во всех упражнениях избегать монотонности, однообразия. </w:t>
      </w:r>
    </w:p>
    <w:p w:rsidR="007E5F84" w:rsidRPr="002F358B" w:rsidRDefault="007E5F8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Упражнение «Обезьянки» выполняется только во второй половине или в конце комплекса, когда дети достаточно разогреты.</w:t>
      </w:r>
    </w:p>
    <w:p w:rsidR="007E5F84" w:rsidRPr="002F358B" w:rsidRDefault="007E5F8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Тренер должен знать и правильно выполнять страховку при выполнении упражнений «Обезьянки», «Стойка на руках», «Кувырок вперед».</w:t>
      </w:r>
    </w:p>
    <w:p w:rsidR="007E5F84" w:rsidRPr="002F358B" w:rsidRDefault="007E5F84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Упражнение «Отскоки в глубоком приседе» выполнять на 4 повторения, чтобы последнее повторение происходило на фоне утомления, и прыжок вверх выполнялся с максимальным мышечным усилием. После упражнения сразу сделать отдых.</w:t>
      </w:r>
    </w:p>
    <w:p w:rsidR="007E5F84" w:rsidRPr="002F358B" w:rsidRDefault="007E5F84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Необходимо специально разучить порядок действий при подъеме на гимнастическую стенку и спуске с нее. Надо научить детей поворачиваться и принимать положение виса, выходить из виса, снова поворачиваться и спускаться вниз. Ни в коем случае нельзя спрыгивать со стенки, следует только спускаться шагом по гимнастической лестнице.</w:t>
      </w:r>
    </w:p>
    <w:p w:rsidR="007E5F84" w:rsidRPr="002F358B" w:rsidRDefault="007E5F84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На 3-ем этапе (высокая степень адаптации) дети должны выполнять на одном занятии в сумме не менее 80-100 отжиманий в упоре лежа.</w:t>
      </w:r>
    </w:p>
    <w:p w:rsidR="002143B9" w:rsidRPr="002F358B" w:rsidRDefault="002143B9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3B9" w:rsidRPr="002F358B" w:rsidRDefault="002143B9" w:rsidP="00171AC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Теоретическая подготовка.</w:t>
      </w:r>
    </w:p>
    <w:p w:rsidR="002143B9" w:rsidRPr="002F358B" w:rsidRDefault="002143B9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Теоретическая подготовка проводится непосредственно в ходе занятий и включает ознакомление детей с терминологией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>названия упражнений и положений тела, команды), техникой выполнения упражнений, правилами игр, правилами поведения на тренировке, гигиеническими требованиями, требованиями техники безопасности.</w:t>
      </w:r>
    </w:p>
    <w:p w:rsidR="002143B9" w:rsidRPr="002F358B" w:rsidRDefault="002143B9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143B9" w:rsidRPr="002F358B" w:rsidRDefault="002143B9" w:rsidP="002F358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Врачебно-педагогический контроль</w:t>
      </w:r>
    </w:p>
    <w:p w:rsidR="002143B9" w:rsidRPr="002F358B" w:rsidRDefault="002143B9" w:rsidP="002F358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3B9" w:rsidRPr="002F358B" w:rsidRDefault="002143B9" w:rsidP="002F358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Врачебный контроль</w:t>
      </w:r>
    </w:p>
    <w:p w:rsidR="00BE11D8" w:rsidRPr="002F358B" w:rsidRDefault="00BE11D8" w:rsidP="002F358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3B9" w:rsidRPr="002F358B" w:rsidRDefault="002143B9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Медицинское обеспечение тренировочного процесса у дошкольников предполагает проведение следующих видов обследований:</w:t>
      </w:r>
    </w:p>
    <w:p w:rsidR="002143B9" w:rsidRPr="002F358B" w:rsidRDefault="002143B9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первичного и ежегодного;</w:t>
      </w:r>
    </w:p>
    <w:p w:rsidR="002143B9" w:rsidRPr="002F358B" w:rsidRDefault="002143B9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дополнительных;</w:t>
      </w:r>
    </w:p>
    <w:p w:rsidR="002D5171" w:rsidRPr="002F358B" w:rsidRDefault="002D517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текущего;</w:t>
      </w:r>
    </w:p>
    <w:p w:rsidR="002D5171" w:rsidRPr="002F358B" w:rsidRDefault="002D517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58B">
        <w:rPr>
          <w:rFonts w:ascii="Times New Roman" w:hAnsi="Times New Roman" w:cs="Times New Roman"/>
          <w:sz w:val="24"/>
          <w:szCs w:val="24"/>
        </w:rPr>
        <w:t>- срочного (включая врачебно-педагогические наблюдения).</w:t>
      </w:r>
      <w:proofErr w:type="gramEnd"/>
    </w:p>
    <w:p w:rsidR="002D5171" w:rsidRPr="002F358B" w:rsidRDefault="002D517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Основной целью первичного и ежегодных медицинских обследований является оценка состояния здоровья, уровня физического развития, функциональных возможностей ведущих систем организма.</w:t>
      </w:r>
    </w:p>
    <w:p w:rsidR="002D5171" w:rsidRPr="002F358B" w:rsidRDefault="002D5171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Дополнительное медицинское обследование начинается после перенесенных заболеваний</w:t>
      </w:r>
      <w:r w:rsidR="00C31756" w:rsidRPr="002F358B">
        <w:rPr>
          <w:rFonts w:ascii="Times New Roman" w:hAnsi="Times New Roman" w:cs="Times New Roman"/>
          <w:sz w:val="24"/>
          <w:szCs w:val="24"/>
        </w:rPr>
        <w:t xml:space="preserve"> и травм, длительных перерывов в занятиях, по просьбе тренера или родителей ребенка. Оценивается состояние здоровья и функциональных возможностей систем организма на момент обследования. В случае перенесенных заболеваний и травм выявляются возможные осложнения.</w:t>
      </w:r>
    </w:p>
    <w:p w:rsidR="00C31756" w:rsidRPr="002F358B" w:rsidRDefault="00C31756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lastRenderedPageBreak/>
        <w:t xml:space="preserve">Основной целью текущего контроля является анализ степени выраженности отставленных </w:t>
      </w:r>
      <w:proofErr w:type="spellStart"/>
      <w:r w:rsidRPr="002F358B">
        <w:rPr>
          <w:rFonts w:ascii="Times New Roman" w:hAnsi="Times New Roman" w:cs="Times New Roman"/>
          <w:sz w:val="24"/>
          <w:szCs w:val="24"/>
        </w:rPr>
        <w:t>постнагрузочных</w:t>
      </w:r>
      <w:proofErr w:type="spellEnd"/>
      <w:r w:rsidRPr="002F358B">
        <w:rPr>
          <w:rFonts w:ascii="Times New Roman" w:hAnsi="Times New Roman" w:cs="Times New Roman"/>
          <w:sz w:val="24"/>
          <w:szCs w:val="24"/>
        </w:rPr>
        <w:t xml:space="preserve"> изменений в функциональном состоянии ведущих органов и систем организма.</w:t>
      </w:r>
    </w:p>
    <w:p w:rsidR="002F358B" w:rsidRPr="002F358B" w:rsidRDefault="002F358B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58B">
        <w:rPr>
          <w:rFonts w:ascii="Times New Roman" w:hAnsi="Times New Roman" w:cs="Times New Roman"/>
          <w:sz w:val="24"/>
          <w:szCs w:val="24"/>
        </w:rPr>
        <w:t>Основная цель срочного контроля – оценка срочных изменений функционального состояния ведущих систем организма в процессе тренировки и в ближайшие 2 часа после нее.</w:t>
      </w:r>
      <w:proofErr w:type="gramEnd"/>
    </w:p>
    <w:p w:rsidR="002F358B" w:rsidRPr="002F358B" w:rsidRDefault="002F358B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Все виды обследований выполняются силами медицинских служб детских дошкольных учреждений с привлечением в случае необходимости районных медицинских учреждений.</w:t>
      </w:r>
    </w:p>
    <w:p w:rsidR="002D5171" w:rsidRPr="002F358B" w:rsidRDefault="002D5171" w:rsidP="002F358B">
      <w:pPr>
        <w:spacing w:after="160" w:line="259" w:lineRule="auto"/>
        <w:ind w:left="108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ab/>
      </w:r>
    </w:p>
    <w:p w:rsidR="002D5171" w:rsidRPr="002F358B" w:rsidRDefault="002D5171" w:rsidP="002F358B">
      <w:pPr>
        <w:spacing w:after="160" w:line="259" w:lineRule="auto"/>
        <w:ind w:left="108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Педагогический контроль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Педагогический контроль – процесс получения информации о физическом и психологическом состоянии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занимающихся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. Цель контроля – проверка эффективности педагогического воздействия на повышение результативности тренировок.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Задачи педагогического контроля: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оценить эффективность применяемых средств и методов тренировки;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выполнить намеченный план тренировки;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- установить контрольные нормативы, оценивающие физическую подготовленность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занимающихся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выявить динамику адаптации организма детей к физическим нагрузкам.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Содержание педагогического контроля;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посещаемостью занятий;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тренировочными нагрузками;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-контроль за состоянием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занимающихся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техникой упражнений;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-учет и анализ результатов тестирования и выступления на Спартакиадах;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2F358B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поведением во время Спартакиад.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В ходе педагогического контроля должны быть получены следующие данные: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-уровень технической подготовленности, выражающийся в четкости и стабильности выполнения движений и их элементов;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результаты тестирования;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уровень физической подготовленности, проявляющийся в развитии силовой и скоростно-силовой выносливости, быстроте, ловкости, координационных способностей, способности к произвольному расслаблению;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уровень психологической подготовленности, определяемый по степени стремления к достижению победы на Спартакиаде и уверенности в возможности одержать ее, по наличию оптимального эмоционального состояния перед началом соревнований;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способность переносить тренировочные нагрузки, сохраняя необходимую работоспособность;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-быстрота и полнота восстановления работоспособности.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Для получения оперативных данных используются следующие методы контроля: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педагогические наблюдения;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сбор мнений (анкетирование, опрос, беседы);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>- тестирование с использование несложных приспособлений и приборов.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171" w:rsidRPr="002F358B" w:rsidRDefault="002D5171" w:rsidP="002F358B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358B">
        <w:rPr>
          <w:rFonts w:ascii="Times New Roman" w:eastAsia="Calibri" w:hAnsi="Times New Roman" w:cs="Times New Roman"/>
          <w:b/>
          <w:bCs/>
          <w:sz w:val="24"/>
          <w:szCs w:val="24"/>
        </w:rPr>
        <w:t>Врачебно-педагогический контроль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Врачебно-педагогический контроль осуществляется совместно с врачом и тренером для того, чтобы определить, как воздействуют на организм ребенка тренировочные нагрузки, оказывающие значительное влияние на функциональное состояние важнейших систем организма.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 С помощью врачебно-педагогического контроля можно выявить срочный, отставленный и кумулятивный тренировочный эффекты. Срочный тренировочный эффект характеризуется изменениями, происходящими в организме ребенка во время выполнения упражнений и в ближайший период отдыха. Отставленный тренировочный эффект проявляется в изменениях, происходящих в организме в поздних фазах восстановления – в последующие после нагрузки дни. Кумулятивный тренировочный эффект приводит к изменениям в организме на протяжении длительного периода тренировки (месяцы, годы).</w:t>
      </w:r>
    </w:p>
    <w:p w:rsidR="002D5171" w:rsidRPr="002F358B" w:rsidRDefault="002D5171" w:rsidP="002F358B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358B">
        <w:rPr>
          <w:rFonts w:ascii="Times New Roman" w:eastAsia="Calibri" w:hAnsi="Times New Roman" w:cs="Times New Roman"/>
          <w:sz w:val="24"/>
          <w:szCs w:val="24"/>
        </w:rPr>
        <w:t xml:space="preserve">    Врачебно-педагогический контроль проводится в форме текущих обследований в определенное время, по намеченным заранее показателям и тестам. Оперативные обследования предусматривают оценку срочного тренировочного эффекта непосредственно во время выполнения упражнения.</w:t>
      </w:r>
    </w:p>
    <w:p w:rsidR="00473570" w:rsidRDefault="00473570" w:rsidP="002F358B">
      <w:pPr>
        <w:tabs>
          <w:tab w:val="left" w:pos="6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58B" w:rsidRPr="002F358B" w:rsidRDefault="002F358B" w:rsidP="002F358B">
      <w:pPr>
        <w:tabs>
          <w:tab w:val="left" w:pos="66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E07" w:rsidRPr="002F358B" w:rsidRDefault="00802E07" w:rsidP="002F3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Система контроля и зачетные требования</w:t>
      </w:r>
    </w:p>
    <w:p w:rsidR="00802E07" w:rsidRPr="002F358B" w:rsidRDefault="00802E07" w:rsidP="002F3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Методы контроля</w:t>
      </w:r>
    </w:p>
    <w:p w:rsidR="00342B24" w:rsidRPr="002F358B" w:rsidRDefault="00342B24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Основными методами контроля в тренировочном процессе являются:</w:t>
      </w:r>
    </w:p>
    <w:p w:rsidR="00342B24" w:rsidRPr="002F358B" w:rsidRDefault="00342B2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педагогическое наблюдение;</w:t>
      </w:r>
    </w:p>
    <w:p w:rsidR="00342B24" w:rsidRPr="002F358B" w:rsidRDefault="00342B2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тестирование педагогической подготовленности;</w:t>
      </w:r>
    </w:p>
    <w:p w:rsidR="00342B24" w:rsidRPr="002F358B" w:rsidRDefault="00342B2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проведение Спартакиад;</w:t>
      </w:r>
    </w:p>
    <w:p w:rsidR="00342B24" w:rsidRPr="002F358B" w:rsidRDefault="00342B2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совместный анализ тренером и детьми результатов тестирования и выступления на Спартакиадах;</w:t>
      </w:r>
    </w:p>
    <w:p w:rsidR="00342B24" w:rsidRPr="002F358B" w:rsidRDefault="00342B2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методы задания объема и интенсивности физической нагрузки по количеству повторений упражнений, темпу выполнения упражнений, продолжительности пауз для отдыха;</w:t>
      </w:r>
    </w:p>
    <w:p w:rsidR="00342B24" w:rsidRPr="002F358B" w:rsidRDefault="00342B2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методы контроля фактической интенсивности физической нагрузки по ЧСС, частоте дыхания, потоотделению, другим внешним проявлениям степени утомления, по субъективным ощущениям детей;</w:t>
      </w:r>
    </w:p>
    <w:p w:rsidR="00342B24" w:rsidRPr="002F358B" w:rsidRDefault="00342B2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хронометраж тренировочных заданий и пауз отдыха;</w:t>
      </w:r>
    </w:p>
    <w:p w:rsidR="00342B24" w:rsidRPr="002F358B" w:rsidRDefault="00342B24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подсчет суммарных объемов</w:t>
      </w:r>
      <w:r w:rsidR="00D06435" w:rsidRPr="002F358B">
        <w:rPr>
          <w:rFonts w:ascii="Times New Roman" w:hAnsi="Times New Roman" w:cs="Times New Roman"/>
          <w:sz w:val="24"/>
          <w:szCs w:val="24"/>
        </w:rPr>
        <w:t xml:space="preserve"> тренировочной работы;</w:t>
      </w:r>
    </w:p>
    <w:p w:rsidR="00D06435" w:rsidRPr="002F358B" w:rsidRDefault="00D06435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врачебные методы контроля;</w:t>
      </w:r>
    </w:p>
    <w:p w:rsidR="00D06435" w:rsidRPr="002F358B" w:rsidRDefault="00D06435" w:rsidP="002F35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опросы и беседы с занимающимися и их родителями;</w:t>
      </w:r>
    </w:p>
    <w:p w:rsidR="00D06435" w:rsidRPr="002F358B" w:rsidRDefault="00D06435" w:rsidP="002F35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- анкетирование.</w:t>
      </w:r>
    </w:p>
    <w:p w:rsidR="00802E07" w:rsidRPr="002F358B" w:rsidRDefault="00F901C3" w:rsidP="002F35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Тестирование физической подготовленности</w:t>
      </w:r>
    </w:p>
    <w:p w:rsidR="00F901C3" w:rsidRPr="002F358B" w:rsidRDefault="00F901C3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Тестирование физической подготовленности проводится в зале для проведения тренировок в начале каждого учебного года по методике профессора Ю.Н. Вавилова «Проверь себя: методика комплексной оценки физического развития и физической подготовленности».</w:t>
      </w:r>
    </w:p>
    <w:p w:rsidR="00F901C3" w:rsidRPr="002F358B" w:rsidRDefault="00F901C3" w:rsidP="002F358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58B">
        <w:rPr>
          <w:rFonts w:ascii="Times New Roman" w:hAnsi="Times New Roman" w:cs="Times New Roman"/>
          <w:b/>
          <w:sz w:val="24"/>
          <w:szCs w:val="24"/>
        </w:rPr>
        <w:t>Упражнения для тестирования</w:t>
      </w:r>
    </w:p>
    <w:p w:rsidR="00F901C3" w:rsidRPr="002F358B" w:rsidRDefault="00F901C3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lastRenderedPageBreak/>
        <w:t>Условные обозначения:</w:t>
      </w:r>
    </w:p>
    <w:p w:rsidR="00F901C3" w:rsidRPr="002F358B" w:rsidRDefault="00F901C3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58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– результат соответствующего теста</w:t>
      </w:r>
    </w:p>
    <w:p w:rsidR="00F901C3" w:rsidRPr="002F358B" w:rsidRDefault="00F901C3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НВП -  норматив из таблицы, соответствующий тесту, возрасту и полу</w:t>
      </w:r>
    </w:p>
    <w:p w:rsidR="00F901C3" w:rsidRPr="002F358B" w:rsidRDefault="00F901C3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ОУФК – общий уровень физической кондиции</w:t>
      </w:r>
    </w:p>
    <w:p w:rsidR="00F901C3" w:rsidRPr="002F358B" w:rsidRDefault="00F901C3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E07" w:rsidRPr="002F358B" w:rsidRDefault="00F901C3" w:rsidP="002F358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 </w:t>
      </w:r>
      <w:r w:rsidRPr="002F358B">
        <w:rPr>
          <w:rFonts w:ascii="Times New Roman" w:hAnsi="Times New Roman" w:cs="Times New Roman"/>
          <w:sz w:val="24"/>
          <w:szCs w:val="24"/>
          <w:u w:val="single"/>
        </w:rPr>
        <w:t>Тест № 1. Сгибание и разгибание рук в упоре лежа</w:t>
      </w:r>
    </w:p>
    <w:p w:rsidR="00F901C3" w:rsidRPr="002F358B" w:rsidRDefault="00F901C3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Исходное положение: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упор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лежа, голова-туловище-ноги составляют прямую линию.</w:t>
      </w:r>
    </w:p>
    <w:p w:rsidR="00F901C3" w:rsidRPr="002F358B" w:rsidRDefault="00F901C3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Сгибание рук  выполняется до касания грудью пола, не нарушая прямой линии тела,</w:t>
      </w:r>
      <w:r w:rsidR="008167A6" w:rsidRPr="002F358B">
        <w:rPr>
          <w:rFonts w:ascii="Times New Roman" w:hAnsi="Times New Roman" w:cs="Times New Roman"/>
          <w:sz w:val="24"/>
          <w:szCs w:val="24"/>
        </w:rPr>
        <w:t xml:space="preserve"> разгибание -  до полного выпрямления рук, при сохранении прямой линии «голова-туловище-ноги».</w:t>
      </w:r>
    </w:p>
    <w:p w:rsidR="008167A6" w:rsidRPr="002F358B" w:rsidRDefault="008167A6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Выполняется одна попытка. Фиксируется количество отжиманий от пола при условии правильного выполнения теста в произвольном темпе.</w:t>
      </w:r>
    </w:p>
    <w:p w:rsidR="008167A6" w:rsidRPr="002F358B" w:rsidRDefault="008167A6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Формула для вычислений:</w:t>
      </w:r>
    </w:p>
    <w:p w:rsidR="008167A6" w:rsidRPr="002F358B" w:rsidRDefault="008167A6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Отжимание в упоре лежа: О = (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– НВП ): НВП</w:t>
      </w:r>
    </w:p>
    <w:p w:rsidR="008167A6" w:rsidRPr="002F358B" w:rsidRDefault="008167A6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358B">
        <w:rPr>
          <w:rFonts w:ascii="Times New Roman" w:hAnsi="Times New Roman" w:cs="Times New Roman"/>
          <w:sz w:val="24"/>
          <w:szCs w:val="24"/>
          <w:u w:val="single"/>
        </w:rPr>
        <w:t>Тест № 2.Прыжок в длину с места на гимнастический мат</w:t>
      </w:r>
    </w:p>
    <w:p w:rsidR="008167A6" w:rsidRPr="002F358B" w:rsidRDefault="008167A6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Исходное положение: встать носками к стартовой черте, приготовиться к прыжку.</w:t>
      </w:r>
    </w:p>
    <w:p w:rsidR="008167A6" w:rsidRPr="002F358B" w:rsidRDefault="008167A6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Отталкивание выполняется двумя ногами с махом руками.</w:t>
      </w:r>
    </w:p>
    <w:p w:rsidR="008167A6" w:rsidRPr="002F358B" w:rsidRDefault="008167A6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Выполняется три попытки. Длина измеряется в сантиметрах от стартовой линии до ближнего к стартовой линии касания мата ногами испытуемого.</w:t>
      </w:r>
    </w:p>
    <w:p w:rsidR="008167A6" w:rsidRPr="002F358B" w:rsidRDefault="008167A6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Формула вычислений:</w:t>
      </w:r>
    </w:p>
    <w:p w:rsidR="008167A6" w:rsidRPr="002F358B" w:rsidRDefault="008167A6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Прыжок в длину с места: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= ( Р – НВП ): НВП</w:t>
      </w:r>
    </w:p>
    <w:p w:rsidR="008167A6" w:rsidRPr="002F358B" w:rsidRDefault="008167A6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358B">
        <w:rPr>
          <w:rFonts w:ascii="Times New Roman" w:hAnsi="Times New Roman" w:cs="Times New Roman"/>
          <w:sz w:val="24"/>
          <w:szCs w:val="24"/>
          <w:u w:val="single"/>
        </w:rPr>
        <w:t xml:space="preserve">Тест № 3. Поднимание </w:t>
      </w:r>
      <w:proofErr w:type="gramStart"/>
      <w:r w:rsidRPr="002F358B">
        <w:rPr>
          <w:rFonts w:ascii="Times New Roman" w:hAnsi="Times New Roman" w:cs="Times New Roman"/>
          <w:sz w:val="24"/>
          <w:szCs w:val="24"/>
          <w:u w:val="single"/>
        </w:rPr>
        <w:t>туловища</w:t>
      </w:r>
      <w:proofErr w:type="gramEnd"/>
      <w:r w:rsidRPr="002F358B">
        <w:rPr>
          <w:rFonts w:ascii="Times New Roman" w:hAnsi="Times New Roman" w:cs="Times New Roman"/>
          <w:sz w:val="24"/>
          <w:szCs w:val="24"/>
          <w:u w:val="single"/>
        </w:rPr>
        <w:t xml:space="preserve"> лежа на спине</w:t>
      </w:r>
    </w:p>
    <w:p w:rsidR="008167A6" w:rsidRPr="002F358B" w:rsidRDefault="008167A6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Исходное положение: руки за головой, ноги согнуты в коленях, ступни закреплены.</w:t>
      </w:r>
    </w:p>
    <w:p w:rsidR="001E39D7" w:rsidRPr="002F358B" w:rsidRDefault="001E39D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58B">
        <w:rPr>
          <w:rFonts w:ascii="Times New Roman" w:hAnsi="Times New Roman" w:cs="Times New Roman"/>
          <w:sz w:val="24"/>
          <w:szCs w:val="24"/>
        </w:rPr>
        <w:t>Фиксируется количество выполняемых упражнений в одной попытке за 30 сек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>.</w:t>
      </w:r>
    </w:p>
    <w:p w:rsidR="001E39D7" w:rsidRPr="002F358B" w:rsidRDefault="001E39D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Формула вычислений:</w:t>
      </w:r>
    </w:p>
    <w:p w:rsidR="001E39D7" w:rsidRPr="002F358B" w:rsidRDefault="001E39D7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Поднимание туловища: С = (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– НВП ): НВП</w:t>
      </w:r>
    </w:p>
    <w:p w:rsidR="001E39D7" w:rsidRPr="002F358B" w:rsidRDefault="001E39D7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358B">
        <w:rPr>
          <w:rFonts w:ascii="Times New Roman" w:hAnsi="Times New Roman" w:cs="Times New Roman"/>
          <w:sz w:val="24"/>
          <w:szCs w:val="24"/>
          <w:u w:val="single"/>
        </w:rPr>
        <w:t>Тест № 4. Удержание тела в висе на перекладине</w:t>
      </w:r>
    </w:p>
    <w:p w:rsidR="001E39D7" w:rsidRPr="002F358B" w:rsidRDefault="001E39D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Тестируемый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принимает положение виса тек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>, чтобы его подбородок находился над перекладиной. После этого включается секундомер.</w:t>
      </w:r>
    </w:p>
    <w:p w:rsidR="001E39D7" w:rsidRPr="002F358B" w:rsidRDefault="001E39D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Когда под влиянием утомления руки начнут разгибаться и глаза окажутся на уровне перекладины, выполнение теста прекращается.</w:t>
      </w:r>
    </w:p>
    <w:p w:rsidR="001E39D7" w:rsidRPr="002F358B" w:rsidRDefault="001E39D7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Формула вычислений:</w:t>
      </w:r>
    </w:p>
    <w:p w:rsidR="001E39D7" w:rsidRPr="002F358B" w:rsidRDefault="001E39D7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Вис на перекладине: В = (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– НВП ): НВП</w:t>
      </w:r>
    </w:p>
    <w:p w:rsidR="001E39D7" w:rsidRPr="002F358B" w:rsidRDefault="001E39D7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358B">
        <w:rPr>
          <w:rFonts w:ascii="Times New Roman" w:hAnsi="Times New Roman" w:cs="Times New Roman"/>
          <w:sz w:val="24"/>
          <w:szCs w:val="24"/>
          <w:u w:val="single"/>
        </w:rPr>
        <w:t>Тест № 5. Наклон вперед из положения сидя</w:t>
      </w:r>
    </w:p>
    <w:p w:rsidR="001E39D7" w:rsidRPr="002F358B" w:rsidRDefault="001E39D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Исходное положение: сидя на полу, ноги прямые, ступни вертикальны и разведены на 20 – 30 см, руки вытянуты вперед. Тестируемый </w:t>
      </w:r>
      <w:proofErr w:type="spellStart"/>
      <w:r w:rsidRPr="002F358B">
        <w:rPr>
          <w:rFonts w:ascii="Times New Roman" w:hAnsi="Times New Roman" w:cs="Times New Roman"/>
          <w:sz w:val="24"/>
          <w:szCs w:val="24"/>
        </w:rPr>
        <w:t>устанавлявает</w:t>
      </w:r>
      <w:proofErr w:type="spellEnd"/>
      <w:r w:rsidRPr="002F358B">
        <w:rPr>
          <w:rFonts w:ascii="Times New Roman" w:hAnsi="Times New Roman" w:cs="Times New Roman"/>
          <w:sz w:val="24"/>
          <w:szCs w:val="24"/>
        </w:rPr>
        <w:t xml:space="preserve"> стопы вплотную к обозначенной на полу линии, перпендикулярной его вытянутым ногам (нулевая линия).</w:t>
      </w:r>
    </w:p>
    <w:p w:rsidR="001E39D7" w:rsidRPr="002F358B" w:rsidRDefault="001E39D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lastRenderedPageBreak/>
        <w:t xml:space="preserve">Допускается устанавливать на полу деревянные упоры, в которые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тестируемый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упирается стопами.</w:t>
      </w:r>
    </w:p>
    <w:p w:rsidR="001E39D7" w:rsidRPr="002F358B" w:rsidRDefault="001E39D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Выполняются три разминочных</w:t>
      </w:r>
      <w:r w:rsidR="00534DE0" w:rsidRPr="002F358B">
        <w:rPr>
          <w:rFonts w:ascii="Times New Roman" w:hAnsi="Times New Roman" w:cs="Times New Roman"/>
          <w:sz w:val="24"/>
          <w:szCs w:val="24"/>
        </w:rPr>
        <w:t xml:space="preserve"> наклона вперед, затем зачетный четвертый наклон, в котором тестируемый в течени</w:t>
      </w:r>
      <w:proofErr w:type="gramStart"/>
      <w:r w:rsidR="00534DE0" w:rsidRPr="002F358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34DE0" w:rsidRPr="002F358B">
        <w:rPr>
          <w:rFonts w:ascii="Times New Roman" w:hAnsi="Times New Roman" w:cs="Times New Roman"/>
          <w:sz w:val="24"/>
          <w:szCs w:val="24"/>
        </w:rPr>
        <w:t xml:space="preserve"> 5 секунд фиксирует максимально согнутое положение с касанием пола пальцами вытянутых рук, сгибание ног в коленях не допускается. На мерной линии, проходящей по оси ног </w:t>
      </w:r>
      <w:proofErr w:type="gramStart"/>
      <w:r w:rsidR="00534DE0" w:rsidRPr="002F358B">
        <w:rPr>
          <w:rFonts w:ascii="Times New Roman" w:hAnsi="Times New Roman" w:cs="Times New Roman"/>
          <w:sz w:val="24"/>
          <w:szCs w:val="24"/>
        </w:rPr>
        <w:t>тестируемого</w:t>
      </w:r>
      <w:proofErr w:type="gramEnd"/>
      <w:r w:rsidR="00534DE0" w:rsidRPr="002F358B">
        <w:rPr>
          <w:rFonts w:ascii="Times New Roman" w:hAnsi="Times New Roman" w:cs="Times New Roman"/>
          <w:sz w:val="24"/>
          <w:szCs w:val="24"/>
        </w:rPr>
        <w:t>, регистрируется расстояние от кончиков пальцев рук до нулевой линии.</w:t>
      </w:r>
    </w:p>
    <w:p w:rsidR="00534DE0" w:rsidRPr="002F358B" w:rsidRDefault="00534DE0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Формула вычислений:</w:t>
      </w:r>
    </w:p>
    <w:p w:rsidR="00534DE0" w:rsidRPr="002F358B" w:rsidRDefault="00534DE0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2E07" w:rsidRPr="002F358B" w:rsidRDefault="00534DE0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Наклоны туловища вперед: Н = (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– НВР ): НВП</w:t>
      </w:r>
    </w:p>
    <w:p w:rsidR="00473570" w:rsidRPr="002F358B" w:rsidRDefault="00473570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3570" w:rsidRPr="002F358B" w:rsidRDefault="00473570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3570" w:rsidRPr="002F358B" w:rsidRDefault="00473570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66DB" w:rsidRPr="002F358B" w:rsidRDefault="00FE60FA" w:rsidP="002F35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Таблица для определения возрастных оценочных нормативов у мальчиков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40"/>
        <w:gridCol w:w="1482"/>
        <w:gridCol w:w="1482"/>
        <w:gridCol w:w="1486"/>
        <w:gridCol w:w="1487"/>
      </w:tblGrid>
      <w:tr w:rsidR="00BE2B23" w:rsidRPr="002F358B" w:rsidTr="00BE2B23">
        <w:trPr>
          <w:trHeight w:val="551"/>
        </w:trPr>
        <w:tc>
          <w:tcPr>
            <w:tcW w:w="594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40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Тестовое упражнение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</w:tc>
        <w:tc>
          <w:tcPr>
            <w:tcW w:w="1486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</w:tc>
        <w:tc>
          <w:tcPr>
            <w:tcW w:w="1487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7 - 8 лет</w:t>
            </w:r>
          </w:p>
        </w:tc>
      </w:tr>
      <w:tr w:rsidR="00BE2B23" w:rsidRPr="002F358B" w:rsidTr="00BE2B23">
        <w:tc>
          <w:tcPr>
            <w:tcW w:w="594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(раз)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6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7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E2B23" w:rsidRPr="002F358B" w:rsidTr="00BE2B23">
        <w:tc>
          <w:tcPr>
            <w:tcW w:w="594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0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на гимнастический мат (</w:t>
            </w:r>
            <w:proofErr w:type="gramStart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86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87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BE2B23" w:rsidRPr="002F358B" w:rsidTr="00BE2B23">
        <w:tc>
          <w:tcPr>
            <w:tcW w:w="594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0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на спине (раз за 30 сек)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6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7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E2B23" w:rsidRPr="002F358B" w:rsidTr="00BE2B23">
        <w:tc>
          <w:tcPr>
            <w:tcW w:w="594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Удержание тела в висе на перекладине (сек)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6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7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E2B23" w:rsidRPr="002F358B" w:rsidTr="00BE2B23">
        <w:tc>
          <w:tcPr>
            <w:tcW w:w="594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 xml:space="preserve"> сидя (см)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6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7" w:type="dxa"/>
          </w:tcPr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B23" w:rsidRPr="002F358B" w:rsidRDefault="00BE2B23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E2B23" w:rsidRPr="002F358B" w:rsidRDefault="00BE2B23" w:rsidP="002F35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Таблица для определения возрастных оценочных нормативов у девочек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040"/>
        <w:gridCol w:w="1482"/>
        <w:gridCol w:w="1482"/>
        <w:gridCol w:w="1486"/>
        <w:gridCol w:w="1487"/>
      </w:tblGrid>
      <w:tr w:rsidR="004F52CB" w:rsidRPr="002F358B" w:rsidTr="002D5171">
        <w:trPr>
          <w:trHeight w:val="551"/>
        </w:trPr>
        <w:tc>
          <w:tcPr>
            <w:tcW w:w="594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40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Тестовое упражнение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</w:tc>
        <w:tc>
          <w:tcPr>
            <w:tcW w:w="14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</w:tc>
        <w:tc>
          <w:tcPr>
            <w:tcW w:w="1487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7 - 8 лет</w:t>
            </w:r>
          </w:p>
        </w:tc>
      </w:tr>
      <w:tr w:rsidR="004F52CB" w:rsidRPr="002F358B" w:rsidTr="002D5171">
        <w:tc>
          <w:tcPr>
            <w:tcW w:w="594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0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(раз)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7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F52CB" w:rsidRPr="002F358B" w:rsidTr="002D5171">
        <w:tc>
          <w:tcPr>
            <w:tcW w:w="594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0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на гимнастический мат (</w:t>
            </w:r>
            <w:proofErr w:type="gramStart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87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F52CB" w:rsidRPr="002F358B" w:rsidTr="002D5171">
        <w:tc>
          <w:tcPr>
            <w:tcW w:w="594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0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на спине (раз за 30 сек)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7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F52CB" w:rsidRPr="002F358B" w:rsidTr="002D5171">
        <w:tc>
          <w:tcPr>
            <w:tcW w:w="594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0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Удержание тела в висе на перекладине (сек)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F52CB" w:rsidRPr="002F358B" w:rsidTr="002D5171">
        <w:tc>
          <w:tcPr>
            <w:tcW w:w="594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0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2F358B">
              <w:rPr>
                <w:rFonts w:ascii="Times New Roman" w:hAnsi="Times New Roman" w:cs="Times New Roman"/>
                <w:sz w:val="24"/>
                <w:szCs w:val="24"/>
              </w:rPr>
              <w:t xml:space="preserve"> сидя (см)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7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lastRenderedPageBreak/>
        <w:t>Оценка и обработка результатов</w:t>
      </w:r>
    </w:p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Итоговая формула:</w:t>
      </w:r>
    </w:p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ОУФК = ( О +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 xml:space="preserve"> + С + В + Н ) : 5</w:t>
      </w:r>
    </w:p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Таблица для оценки уровня ОУФК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F52CB" w:rsidRPr="002F358B" w:rsidTr="004F52CB">
        <w:tc>
          <w:tcPr>
            <w:tcW w:w="4785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Значение ОУФК</w:t>
            </w:r>
          </w:p>
        </w:tc>
        <w:tc>
          <w:tcPr>
            <w:tcW w:w="47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Оценка уровня ОУФК</w:t>
            </w:r>
          </w:p>
        </w:tc>
      </w:tr>
      <w:tr w:rsidR="004F52CB" w:rsidRPr="002F358B" w:rsidTr="004F52CB">
        <w:tc>
          <w:tcPr>
            <w:tcW w:w="4785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0,61 и выше</w:t>
            </w:r>
          </w:p>
        </w:tc>
        <w:tc>
          <w:tcPr>
            <w:tcW w:w="47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</w:p>
        </w:tc>
      </w:tr>
      <w:tr w:rsidR="004F52CB" w:rsidRPr="002F358B" w:rsidTr="004F52CB">
        <w:tc>
          <w:tcPr>
            <w:tcW w:w="4785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От 0,21 до 0,60</w:t>
            </w:r>
          </w:p>
        </w:tc>
        <w:tc>
          <w:tcPr>
            <w:tcW w:w="47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4F52CB" w:rsidRPr="002F358B" w:rsidTr="004F52CB">
        <w:tc>
          <w:tcPr>
            <w:tcW w:w="4785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От -0,20 до 0,20</w:t>
            </w:r>
          </w:p>
        </w:tc>
        <w:tc>
          <w:tcPr>
            <w:tcW w:w="47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4F52CB" w:rsidRPr="002F358B" w:rsidTr="004F52CB">
        <w:tc>
          <w:tcPr>
            <w:tcW w:w="4785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От -0,60 до -0,21</w:t>
            </w:r>
          </w:p>
        </w:tc>
        <w:tc>
          <w:tcPr>
            <w:tcW w:w="47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4F52CB" w:rsidRPr="002F358B" w:rsidTr="004F52CB">
        <w:tc>
          <w:tcPr>
            <w:tcW w:w="4785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От -1,00 до -0,61</w:t>
            </w:r>
          </w:p>
        </w:tc>
        <w:tc>
          <w:tcPr>
            <w:tcW w:w="47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4F52CB" w:rsidRPr="002F358B" w:rsidTr="004F52CB">
        <w:tc>
          <w:tcPr>
            <w:tcW w:w="4785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-1,01 и ниже</w:t>
            </w:r>
          </w:p>
        </w:tc>
        <w:tc>
          <w:tcPr>
            <w:tcW w:w="4786" w:type="dxa"/>
          </w:tcPr>
          <w:p w:rsidR="004F52CB" w:rsidRPr="002F358B" w:rsidRDefault="004F52CB" w:rsidP="002F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358B">
              <w:rPr>
                <w:rFonts w:ascii="Times New Roman" w:hAnsi="Times New Roman" w:cs="Times New Roman"/>
                <w:sz w:val="24"/>
                <w:szCs w:val="24"/>
              </w:rPr>
              <w:t>Опасная зона</w:t>
            </w:r>
          </w:p>
        </w:tc>
      </w:tr>
    </w:tbl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52CB" w:rsidRPr="002F358B" w:rsidRDefault="004F52CB" w:rsidP="002F358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 xml:space="preserve">Кроме того, можно определить двигательный рост тестируемого.  Для этого по таблице возрастных оценочных нормативов нужно найти возраст, соответствующий результату в каждом тесте, сложить все найденные значения возрастов и разделить на количество тестов. Полученное число – двигательный возраст </w:t>
      </w:r>
      <w:proofErr w:type="gramStart"/>
      <w:r w:rsidRPr="002F358B">
        <w:rPr>
          <w:rFonts w:ascii="Times New Roman" w:hAnsi="Times New Roman" w:cs="Times New Roman"/>
          <w:sz w:val="24"/>
          <w:szCs w:val="24"/>
        </w:rPr>
        <w:t>тестируемого</w:t>
      </w:r>
      <w:proofErr w:type="gramEnd"/>
      <w:r w:rsidRPr="002F358B">
        <w:rPr>
          <w:rFonts w:ascii="Times New Roman" w:hAnsi="Times New Roman" w:cs="Times New Roman"/>
          <w:sz w:val="24"/>
          <w:szCs w:val="24"/>
        </w:rPr>
        <w:t>.</w:t>
      </w:r>
    </w:p>
    <w:p w:rsidR="004F52CB" w:rsidRPr="002F358B" w:rsidRDefault="004F52CB" w:rsidP="002F358B">
      <w:pPr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Спартакиада.</w:t>
      </w:r>
    </w:p>
    <w:p w:rsidR="00E51717" w:rsidRPr="002F358B" w:rsidRDefault="00E5171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Проводится на 3-м этапе адаптации к программе.</w:t>
      </w:r>
    </w:p>
    <w:p w:rsidR="00E51717" w:rsidRPr="002F358B" w:rsidRDefault="00E5171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Спартакиада по своей сути является таким же тестированием физической подготовленности детей, как и тестирование в начале учебного года, но походит в обстановке спортивного праздника, проводится в виде соревнований с вручением призов и грамот.</w:t>
      </w:r>
    </w:p>
    <w:p w:rsidR="00E51717" w:rsidRPr="002F358B" w:rsidRDefault="00E5171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В программу Спартакиады включаются те же упражнения, что и при тестировании в начале учебного года. Методика обработки и оценки результатов та же.</w:t>
      </w:r>
    </w:p>
    <w:p w:rsidR="00E51717" w:rsidRPr="002F358B" w:rsidRDefault="00E51717" w:rsidP="002F358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58B">
        <w:rPr>
          <w:rFonts w:ascii="Times New Roman" w:hAnsi="Times New Roman" w:cs="Times New Roman"/>
          <w:sz w:val="24"/>
          <w:szCs w:val="24"/>
        </w:rPr>
        <w:t>Участие в Спартакиаде можно рассматривать как подготовку к сдаче норм комплекса ГТО, так как в программу Спартакиады входят отдельные нормативы комплекса ГТО (отжимание, прыжок в длину с места, тестирование гибкости), а сами соревнования способствуют мобилизации способностей, концентрации усилий для достижения наилучшего результата, накопленного соревновательного опыта, учат правилам поведения на соревнованиях.</w:t>
      </w:r>
    </w:p>
    <w:sectPr w:rsidR="00E51717" w:rsidRPr="002F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7B64"/>
    <w:multiLevelType w:val="hybridMultilevel"/>
    <w:tmpl w:val="CA34A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61026"/>
    <w:multiLevelType w:val="hybridMultilevel"/>
    <w:tmpl w:val="6CA20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120CC"/>
    <w:multiLevelType w:val="hybridMultilevel"/>
    <w:tmpl w:val="BC28E6F4"/>
    <w:lvl w:ilvl="0" w:tplc="A3E4E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B14561"/>
    <w:multiLevelType w:val="hybridMultilevel"/>
    <w:tmpl w:val="A3546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F9"/>
    <w:rsid w:val="00005519"/>
    <w:rsid w:val="00171ACA"/>
    <w:rsid w:val="001E39D7"/>
    <w:rsid w:val="002143B9"/>
    <w:rsid w:val="002D5171"/>
    <w:rsid w:val="002F358B"/>
    <w:rsid w:val="00342B24"/>
    <w:rsid w:val="003B3551"/>
    <w:rsid w:val="00473570"/>
    <w:rsid w:val="004F52CB"/>
    <w:rsid w:val="00534DE0"/>
    <w:rsid w:val="006869F9"/>
    <w:rsid w:val="007E5F84"/>
    <w:rsid w:val="00802E07"/>
    <w:rsid w:val="008167A6"/>
    <w:rsid w:val="008E7768"/>
    <w:rsid w:val="009D40DE"/>
    <w:rsid w:val="00A5694C"/>
    <w:rsid w:val="00A86349"/>
    <w:rsid w:val="00BE11D8"/>
    <w:rsid w:val="00BE2B23"/>
    <w:rsid w:val="00C31756"/>
    <w:rsid w:val="00CD66DB"/>
    <w:rsid w:val="00D06435"/>
    <w:rsid w:val="00E51717"/>
    <w:rsid w:val="00F6046A"/>
    <w:rsid w:val="00F872D1"/>
    <w:rsid w:val="00F901C3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FAB2-CB19-4F5D-9A2A-B93ADA67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30</Pages>
  <Words>8920</Words>
  <Characters>50848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2021-01-21T13:05:00Z</dcterms:created>
  <dcterms:modified xsi:type="dcterms:W3CDTF">2021-01-22T11:02:00Z</dcterms:modified>
</cp:coreProperties>
</file>