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29" w:rsidRDefault="00D8592E">
      <w:r>
        <w:t>Проект «</w:t>
      </w:r>
      <w:proofErr w:type="spellStart"/>
      <w:r>
        <w:t>Сагаалганай</w:t>
      </w:r>
      <w:proofErr w:type="spellEnd"/>
      <w:r>
        <w:t xml:space="preserve"> </w:t>
      </w:r>
      <w:proofErr w:type="spellStart"/>
      <w:r>
        <w:t>улзалга</w:t>
      </w:r>
      <w:proofErr w:type="spellEnd"/>
      <w:r>
        <w:t>» (Встреча Белого месяца)</w:t>
      </w:r>
    </w:p>
    <w:p w:rsidR="00D8592E" w:rsidRDefault="00D8592E">
      <w:r>
        <w:t>Старшая группа с погружением в бурятский язык</w:t>
      </w:r>
    </w:p>
    <w:p w:rsidR="00D8592E" w:rsidRPr="00BE4A4D" w:rsidRDefault="00D8592E">
      <w:pPr>
        <w:rPr>
          <w:b/>
        </w:rPr>
      </w:pPr>
      <w:r>
        <w:t xml:space="preserve">1. </w:t>
      </w:r>
      <w:r w:rsidRPr="00BE4A4D">
        <w:rPr>
          <w:b/>
        </w:rPr>
        <w:t>Актуальность</w:t>
      </w:r>
    </w:p>
    <w:p w:rsidR="00D8592E" w:rsidRDefault="00D8592E">
      <w:r>
        <w:t>Проект направлен на сохранение преемственности поколений. На примере одной семьи дети знакомятся с моделью идеальных взаимоотношений в бурятской культуре, где почтение старших и знание традиций являются основой.</w:t>
      </w:r>
    </w:p>
    <w:p w:rsidR="00D8592E" w:rsidRPr="00BE4A4D" w:rsidRDefault="00D8592E">
      <w:pPr>
        <w:rPr>
          <w:b/>
        </w:rPr>
      </w:pPr>
      <w:r>
        <w:t>2.</w:t>
      </w:r>
      <w:r w:rsidRPr="00BE4A4D">
        <w:rPr>
          <w:b/>
        </w:rPr>
        <w:t>Проблема</w:t>
      </w:r>
    </w:p>
    <w:p w:rsidR="00D8592E" w:rsidRDefault="00D8592E">
      <w:r>
        <w:t xml:space="preserve">Утрата современными детьми понимания смысла традиционных обрядов (почему именно 12 лет, зачем нужны </w:t>
      </w:r>
      <w:proofErr w:type="spellStart"/>
      <w:r>
        <w:t>хадаки</w:t>
      </w:r>
      <w:proofErr w:type="spellEnd"/>
      <w:r>
        <w:t>, как правильно од</w:t>
      </w:r>
      <w:r w:rsidR="00BC0A57">
        <w:t>е</w:t>
      </w:r>
      <w:r>
        <w:t>ваться.</w:t>
      </w:r>
    </w:p>
    <w:p w:rsidR="00D8592E" w:rsidRDefault="00D8592E">
      <w:r w:rsidRPr="00BE4A4D">
        <w:rPr>
          <w:b/>
        </w:rPr>
        <w:t>Цель</w:t>
      </w:r>
      <w:r>
        <w:t>:</w:t>
      </w:r>
    </w:p>
    <w:p w:rsidR="00D8592E" w:rsidRDefault="00D8592E">
      <w:r>
        <w:t>Формирование осознанного отношения к родным традициям через погружение в бытовую и обрядовую культуру бурятской семьи.</w:t>
      </w:r>
    </w:p>
    <w:p w:rsidR="00D8592E" w:rsidRPr="00BE4A4D" w:rsidRDefault="00D8592E">
      <w:pPr>
        <w:rPr>
          <w:b/>
        </w:rPr>
      </w:pPr>
      <w:r>
        <w:t xml:space="preserve">4. </w:t>
      </w:r>
      <w:r w:rsidRPr="00BE4A4D">
        <w:rPr>
          <w:b/>
        </w:rPr>
        <w:t xml:space="preserve">Содержательные блоки </w:t>
      </w:r>
    </w:p>
    <w:p w:rsidR="00D8592E" w:rsidRDefault="00D8592E">
      <w:r>
        <w:t>* «</w:t>
      </w:r>
      <w:proofErr w:type="spellStart"/>
      <w:r>
        <w:t>Минии</w:t>
      </w:r>
      <w:proofErr w:type="spellEnd"/>
      <w:r>
        <w:t xml:space="preserve"> </w:t>
      </w:r>
      <w:proofErr w:type="spellStart"/>
      <w:r>
        <w:t>гэр</w:t>
      </w:r>
      <w:proofErr w:type="spellEnd"/>
      <w:r>
        <w:t xml:space="preserve"> </w:t>
      </w:r>
      <w:proofErr w:type="spellStart"/>
      <w:r>
        <w:t>булэ</w:t>
      </w:r>
      <w:proofErr w:type="spellEnd"/>
      <w:r>
        <w:t>» (Моя семья): Ролевые функции в семье при подготовке к Новому году.</w:t>
      </w:r>
    </w:p>
    <w:p w:rsidR="00D8592E" w:rsidRDefault="00D8592E">
      <w:r>
        <w:t>* «</w:t>
      </w:r>
      <w:proofErr w:type="spellStart"/>
      <w:r>
        <w:t>Сагаалганай</w:t>
      </w:r>
      <w:proofErr w:type="spellEnd"/>
      <w:r>
        <w:t xml:space="preserve"> </w:t>
      </w:r>
      <w:proofErr w:type="spellStart"/>
      <w:r>
        <w:t>хурдэ</w:t>
      </w:r>
      <w:proofErr w:type="spellEnd"/>
      <w:r>
        <w:t>» (Колесо времени): Беседы о 12-летнем цикле восточного календаря</w:t>
      </w:r>
      <w:r w:rsidR="004B5133">
        <w:t>.</w:t>
      </w:r>
    </w:p>
    <w:p w:rsidR="004B5133" w:rsidRDefault="004B5133">
      <w:r>
        <w:t>* «</w:t>
      </w:r>
      <w:proofErr w:type="spellStart"/>
      <w:r>
        <w:t>Хадагай</w:t>
      </w:r>
      <w:proofErr w:type="spellEnd"/>
      <w:r>
        <w:t xml:space="preserve"> </w:t>
      </w:r>
      <w:proofErr w:type="spellStart"/>
      <w:r>
        <w:t>утха</w:t>
      </w:r>
      <w:proofErr w:type="spellEnd"/>
      <w:r>
        <w:t xml:space="preserve">» (Значение </w:t>
      </w:r>
      <w:proofErr w:type="spellStart"/>
      <w:r>
        <w:t>хадака</w:t>
      </w:r>
      <w:proofErr w:type="spellEnd"/>
      <w:r>
        <w:t>): Изучение 5 цветов и этикета их преподнесения.</w:t>
      </w:r>
    </w:p>
    <w:p w:rsidR="004B5133" w:rsidRDefault="004B5133">
      <w:r>
        <w:t>* «</w:t>
      </w:r>
      <w:proofErr w:type="spellStart"/>
      <w:r>
        <w:t>Табан</w:t>
      </w:r>
      <w:proofErr w:type="spellEnd"/>
      <w:r>
        <w:t xml:space="preserve"> </w:t>
      </w:r>
      <w:proofErr w:type="spellStart"/>
      <w:r>
        <w:t>хушуун</w:t>
      </w:r>
      <w:proofErr w:type="spellEnd"/>
      <w:r>
        <w:t xml:space="preserve"> мал»: Знакомство с 5 драгоценными животными как основой благополучия семьи.</w:t>
      </w:r>
    </w:p>
    <w:p w:rsidR="004B5133" w:rsidRDefault="004B5133">
      <w:r>
        <w:t>* «</w:t>
      </w:r>
      <w:proofErr w:type="spellStart"/>
      <w:r>
        <w:t>Буряд</w:t>
      </w:r>
      <w:proofErr w:type="spellEnd"/>
      <w:r>
        <w:t xml:space="preserve"> </w:t>
      </w:r>
      <w:proofErr w:type="spellStart"/>
      <w:r>
        <w:t>хубсahaн</w:t>
      </w:r>
      <w:proofErr w:type="spellEnd"/>
      <w:r>
        <w:t>»: Изучение особенностей мужского и женского национального костюма (</w:t>
      </w:r>
      <w:proofErr w:type="spellStart"/>
      <w:r>
        <w:t>дэгэл</w:t>
      </w:r>
      <w:proofErr w:type="spellEnd"/>
      <w:r>
        <w:t xml:space="preserve">, </w:t>
      </w:r>
      <w:proofErr w:type="spellStart"/>
      <w:r>
        <w:t>бу</w:t>
      </w:r>
      <w:proofErr w:type="spellEnd"/>
      <w:r>
        <w:rPr>
          <w:lang w:val="en-US"/>
        </w:rPr>
        <w:t>h</w:t>
      </w:r>
      <w:r>
        <w:t>э).</w:t>
      </w:r>
    </w:p>
    <w:p w:rsidR="004B5133" w:rsidRDefault="004B5133">
      <w:r>
        <w:t xml:space="preserve">5. </w:t>
      </w:r>
      <w:r w:rsidRPr="00BE4A4D">
        <w:rPr>
          <w:b/>
        </w:rPr>
        <w:t>Итоговый продукт</w:t>
      </w:r>
      <w:r>
        <w:t xml:space="preserve"> </w:t>
      </w:r>
    </w:p>
    <w:p w:rsidR="004B5133" w:rsidRDefault="004B5133">
      <w:r>
        <w:t xml:space="preserve">Показательное представление: «Обряд встречи </w:t>
      </w:r>
      <w:proofErr w:type="spellStart"/>
      <w:r>
        <w:t>Сагаалгана</w:t>
      </w:r>
      <w:proofErr w:type="spellEnd"/>
      <w:r>
        <w:t xml:space="preserve"> в бурятской семье».</w:t>
      </w:r>
    </w:p>
    <w:p w:rsidR="004B5133" w:rsidRDefault="004B5133">
      <w:r>
        <w:t>В ходе показа одна «дружная семья» продемонстрировала:</w:t>
      </w:r>
    </w:p>
    <w:p w:rsidR="004B5133" w:rsidRDefault="004B5133">
      <w:r>
        <w:t xml:space="preserve">1. </w:t>
      </w:r>
      <w:r w:rsidRPr="00BE4A4D">
        <w:rPr>
          <w:b/>
        </w:rPr>
        <w:t>Правильное приветствие</w:t>
      </w:r>
      <w:r>
        <w:t>: Обряд «</w:t>
      </w:r>
      <w:proofErr w:type="spellStart"/>
      <w:r>
        <w:t>Золгохо</w:t>
      </w:r>
      <w:proofErr w:type="spellEnd"/>
      <w:r>
        <w:t>» (поддержание локтей старших).</w:t>
      </w:r>
    </w:p>
    <w:p w:rsidR="004B5133" w:rsidRDefault="004B5133">
      <w:r>
        <w:t xml:space="preserve">2. </w:t>
      </w:r>
      <w:r w:rsidRPr="00BE4A4D">
        <w:rPr>
          <w:b/>
        </w:rPr>
        <w:t>Этикет костюма</w:t>
      </w:r>
      <w:r>
        <w:t xml:space="preserve">: Дети показали умение правильно носить мужской и женский </w:t>
      </w:r>
      <w:proofErr w:type="spellStart"/>
      <w:r>
        <w:t>дэгэл</w:t>
      </w:r>
      <w:proofErr w:type="spellEnd"/>
      <w:r>
        <w:t>.</w:t>
      </w:r>
    </w:p>
    <w:p w:rsidR="004B5133" w:rsidRDefault="004B5133">
      <w:r>
        <w:t xml:space="preserve">3. </w:t>
      </w:r>
      <w:r w:rsidRPr="00BE4A4D">
        <w:rPr>
          <w:b/>
        </w:rPr>
        <w:t>Обряд благопожеланий</w:t>
      </w:r>
      <w:r>
        <w:t xml:space="preserve">: Использование </w:t>
      </w:r>
      <w:proofErr w:type="spellStart"/>
      <w:r>
        <w:t>хадаков</w:t>
      </w:r>
      <w:proofErr w:type="spellEnd"/>
      <w:r w:rsidR="00542C7D">
        <w:t xml:space="preserve"> нужных цветов и произнесение слов добра в честь Нового года.</w:t>
      </w:r>
    </w:p>
    <w:p w:rsidR="00542C7D" w:rsidRPr="00BE4A4D" w:rsidRDefault="00542C7D">
      <w:pPr>
        <w:rPr>
          <w:b/>
        </w:rPr>
      </w:pPr>
      <w:bookmarkStart w:id="0" w:name="_GoBack"/>
      <w:bookmarkEnd w:id="0"/>
      <w:r>
        <w:t xml:space="preserve">6. </w:t>
      </w:r>
      <w:r w:rsidRPr="00BE4A4D">
        <w:rPr>
          <w:b/>
        </w:rPr>
        <w:t>Ожидаемый результат:</w:t>
      </w:r>
    </w:p>
    <w:p w:rsidR="00542C7D" w:rsidRDefault="00096EF5">
      <w:r>
        <w:t>* Д</w:t>
      </w:r>
      <w:r w:rsidR="00542C7D">
        <w:t>ети усвоили модель поведения в семье во время национального праздника.</w:t>
      </w:r>
    </w:p>
    <w:p w:rsidR="00542C7D" w:rsidRDefault="00542C7D">
      <w:r>
        <w:t xml:space="preserve">* Речевой запас пополнен терминами: </w:t>
      </w:r>
      <w:proofErr w:type="spellStart"/>
      <w:r>
        <w:t>дэгэл</w:t>
      </w:r>
      <w:proofErr w:type="spellEnd"/>
      <w:r>
        <w:t xml:space="preserve">, </w:t>
      </w:r>
      <w:proofErr w:type="spellStart"/>
      <w:r>
        <w:t>бу</w:t>
      </w:r>
      <w:proofErr w:type="spellEnd"/>
      <w:r>
        <w:rPr>
          <w:lang w:val="en-US"/>
        </w:rPr>
        <w:t>h</w:t>
      </w:r>
      <w:r>
        <w:t xml:space="preserve">э, </w:t>
      </w:r>
      <w:proofErr w:type="spellStart"/>
      <w:r>
        <w:t>хадак</w:t>
      </w:r>
      <w:proofErr w:type="spellEnd"/>
      <w:r>
        <w:t xml:space="preserve">, </w:t>
      </w:r>
      <w:proofErr w:type="spellStart"/>
      <w:r>
        <w:t>сагаан</w:t>
      </w:r>
      <w:proofErr w:type="spellEnd"/>
      <w:r>
        <w:t xml:space="preserve"> </w:t>
      </w:r>
      <w:proofErr w:type="spellStart"/>
      <w:r>
        <w:t>эдеэн</w:t>
      </w:r>
      <w:proofErr w:type="spellEnd"/>
      <w:r>
        <w:t xml:space="preserve">, </w:t>
      </w:r>
      <w:proofErr w:type="spellStart"/>
      <w:r>
        <w:t>золгохо</w:t>
      </w:r>
      <w:proofErr w:type="spellEnd"/>
      <w:r>
        <w:t>.</w:t>
      </w:r>
    </w:p>
    <w:p w:rsidR="00542C7D" w:rsidRDefault="00542C7D">
      <w:r>
        <w:t>* Закреплено понимание символики 5 цветов и 5 животных.</w:t>
      </w:r>
    </w:p>
    <w:p w:rsidR="00542C7D" w:rsidRDefault="00542C7D">
      <w:r>
        <w:t xml:space="preserve">7. </w:t>
      </w:r>
      <w:r w:rsidRPr="00BE4A4D">
        <w:rPr>
          <w:b/>
        </w:rPr>
        <w:t>Заключение</w:t>
      </w:r>
      <w:r>
        <w:t>:</w:t>
      </w:r>
    </w:p>
    <w:p w:rsidR="00542C7D" w:rsidRDefault="00542C7D">
      <w:r>
        <w:t>Проект реализован полностью. Итоговый показ жизни одной «семьи» позволил детям перенести теоретические знания о календаре, о костюмах и животных в практическую плоскость, закрепив навыки разговорной бурятской речи.</w:t>
      </w:r>
    </w:p>
    <w:p w:rsidR="00542C7D" w:rsidRDefault="00542C7D">
      <w:r>
        <w:lastRenderedPageBreak/>
        <w:t xml:space="preserve">Самоанализ реализации проекта «Встреча </w:t>
      </w:r>
      <w:proofErr w:type="spellStart"/>
      <w:r>
        <w:t>Сагаалгана</w:t>
      </w:r>
      <w:proofErr w:type="spellEnd"/>
      <w:r>
        <w:t>»</w:t>
      </w:r>
    </w:p>
    <w:p w:rsidR="00542C7D" w:rsidRPr="00BE4A4D" w:rsidRDefault="00542C7D">
      <w:pPr>
        <w:rPr>
          <w:b/>
        </w:rPr>
      </w:pPr>
      <w:r>
        <w:t xml:space="preserve">1. </w:t>
      </w:r>
      <w:r w:rsidRPr="00BE4A4D">
        <w:rPr>
          <w:b/>
        </w:rPr>
        <w:t>Почему выбрана форма «одной дружной семьи»?</w:t>
      </w:r>
    </w:p>
    <w:p w:rsidR="00542C7D" w:rsidRDefault="00542C7D">
      <w:r>
        <w:t xml:space="preserve">Я выбрала эту форму, так как семья для ребенка </w:t>
      </w:r>
      <w:r w:rsidR="001A6FC7">
        <w:t>5-6 лет – это самая понятная и близкая социальная структура. Через образ «одной семьи» детям легче усвоить нормы этикета: как младшие должны приветствовать старших (</w:t>
      </w:r>
      <w:proofErr w:type="spellStart"/>
      <w:r w:rsidR="001A6FC7">
        <w:t>золгохо</w:t>
      </w:r>
      <w:proofErr w:type="spellEnd"/>
      <w:r w:rsidR="001A6FC7">
        <w:t>), как проявляется забота и гостеприимство. Это делает обучение не сухим заучиванием, а эмоциональным проживанием традиции.</w:t>
      </w:r>
    </w:p>
    <w:p w:rsidR="001A6FC7" w:rsidRPr="00BE4A4D" w:rsidRDefault="001A6FC7">
      <w:pPr>
        <w:rPr>
          <w:b/>
        </w:rPr>
      </w:pPr>
      <w:r>
        <w:t xml:space="preserve">2. </w:t>
      </w:r>
      <w:r w:rsidRPr="00BE4A4D">
        <w:rPr>
          <w:b/>
        </w:rPr>
        <w:t>Эффективность выбранных тем:</w:t>
      </w:r>
    </w:p>
    <w:p w:rsidR="001A6FC7" w:rsidRDefault="001A6FC7">
      <w:r>
        <w:t>* 12-летний цикл и 5 животных: Эти темы позволили связать математические представления (счет, последовательность) с национальным фольклором. Дети осознали цикличность времени.</w:t>
      </w:r>
    </w:p>
    <w:p w:rsidR="001A6FC7" w:rsidRDefault="001A6FC7">
      <w:r>
        <w:t xml:space="preserve">* </w:t>
      </w:r>
      <w:proofErr w:type="spellStart"/>
      <w:r>
        <w:t>Хадаки</w:t>
      </w:r>
      <w:proofErr w:type="spellEnd"/>
      <w:r>
        <w:t xml:space="preserve"> и цвета: Через изучение 5 цветов </w:t>
      </w:r>
      <w:proofErr w:type="spellStart"/>
      <w:r>
        <w:t>хадака</w:t>
      </w:r>
      <w:proofErr w:type="spellEnd"/>
      <w:r>
        <w:t xml:space="preserve"> мы закрепили названия цветов на бурятском языке и их символическое значение, что развивает абстрактное мышление.</w:t>
      </w:r>
    </w:p>
    <w:p w:rsidR="001A6FC7" w:rsidRDefault="001A6FC7">
      <w:r>
        <w:t>* Костюм (</w:t>
      </w:r>
      <w:proofErr w:type="spellStart"/>
      <w:r>
        <w:t>дэгэл</w:t>
      </w:r>
      <w:proofErr w:type="spellEnd"/>
      <w:r>
        <w:t>): Сравнение мужского и женского костюма помогло детям лучше осознать свою гендерную принадлежность и гордость за свой внешний вид в национальном наряде.</w:t>
      </w:r>
    </w:p>
    <w:p w:rsidR="0091257D" w:rsidRPr="00BE4A4D" w:rsidRDefault="0091257D">
      <w:r>
        <w:t xml:space="preserve">4. </w:t>
      </w:r>
      <w:r w:rsidRPr="00BE4A4D">
        <w:rPr>
          <w:b/>
        </w:rPr>
        <w:t>Результативность метода погружения</w:t>
      </w:r>
      <w:r w:rsidRPr="00BE4A4D">
        <w:t>:</w:t>
      </w:r>
    </w:p>
    <w:p w:rsidR="0091257D" w:rsidRDefault="0091257D">
      <w:r>
        <w:t>В ходе постановки дети использовали бурятский язык как естественное средство общения внутри «семьи». Главным достижением я считаю отсутствие языкового барьера: дети понимали смысл обрядов и произносили фразы осознанно, а не механически. Они не просто «играли роль2, а демонстрировали модель поведения воспитанного бурята.</w:t>
      </w:r>
    </w:p>
    <w:p w:rsidR="0091257D" w:rsidRPr="00BE4A4D" w:rsidRDefault="0091257D">
      <w:r>
        <w:t xml:space="preserve">4. </w:t>
      </w:r>
      <w:r w:rsidRPr="00BE4A4D">
        <w:rPr>
          <w:b/>
        </w:rPr>
        <w:t>Взаимодействие с родителями</w:t>
      </w:r>
      <w:r w:rsidRPr="00BE4A4D">
        <w:t>:</w:t>
      </w:r>
    </w:p>
    <w:p w:rsidR="0091257D" w:rsidRDefault="0091257D">
      <w:r>
        <w:t xml:space="preserve">Проект показал высокую заинтересованность семей. Подготовка костюмов и обсуждение домашних традиций </w:t>
      </w:r>
      <w:proofErr w:type="spellStart"/>
      <w:r>
        <w:t>Сагаалгана</w:t>
      </w:r>
      <w:proofErr w:type="spellEnd"/>
      <w:r>
        <w:t xml:space="preserve"> сплотили родительское сообщество вокруг образовательных задач группы.</w:t>
      </w:r>
    </w:p>
    <w:p w:rsidR="0091257D" w:rsidRDefault="0091257D">
      <w:r>
        <w:t xml:space="preserve">5. </w:t>
      </w:r>
      <w:r w:rsidRPr="00BE4A4D">
        <w:rPr>
          <w:b/>
        </w:rPr>
        <w:t>Перспективы</w:t>
      </w:r>
      <w:r w:rsidRPr="00BE4A4D">
        <w:t>:</w:t>
      </w:r>
    </w:p>
    <w:p w:rsidR="0091257D" w:rsidRPr="00542C7D" w:rsidRDefault="0091257D">
      <w:r>
        <w:t>Считаю опыт успешным. В подготовительной группе планирую усложнить материал, добавив больше фольклорных элементов (</w:t>
      </w:r>
      <w:proofErr w:type="spellStart"/>
      <w:r>
        <w:t>улигеры</w:t>
      </w:r>
      <w:proofErr w:type="spellEnd"/>
      <w:r>
        <w:t>, пословицы)</w:t>
      </w:r>
      <w:r w:rsidR="00C62E49">
        <w:t xml:space="preserve"> и расширив знания о родословной каждой семьи.</w:t>
      </w:r>
    </w:p>
    <w:p w:rsidR="004B5133" w:rsidRPr="004B5133" w:rsidRDefault="004B5133"/>
    <w:sectPr w:rsidR="004B5133" w:rsidRPr="004B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F4"/>
    <w:rsid w:val="00096EF5"/>
    <w:rsid w:val="001A6FC7"/>
    <w:rsid w:val="001E26AD"/>
    <w:rsid w:val="004B5133"/>
    <w:rsid w:val="00542C7D"/>
    <w:rsid w:val="00655B29"/>
    <w:rsid w:val="007336F4"/>
    <w:rsid w:val="0091257D"/>
    <w:rsid w:val="00BC0A57"/>
    <w:rsid w:val="00BE4A4D"/>
    <w:rsid w:val="00C62E49"/>
    <w:rsid w:val="00D8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9FC9-7BC2-4FA6-B104-2FE89680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9</cp:revision>
  <dcterms:created xsi:type="dcterms:W3CDTF">2026-04-10T12:07:00Z</dcterms:created>
  <dcterms:modified xsi:type="dcterms:W3CDTF">2026-04-18T05:48:00Z</dcterms:modified>
</cp:coreProperties>
</file>