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383" w:rsidRPr="00295BC9" w:rsidRDefault="005C7F67" w:rsidP="005C7F67">
      <w:pPr>
        <w:ind w:left="-284" w:hanging="283"/>
        <w:jc w:val="center"/>
        <w:rPr>
          <w:rFonts w:ascii="Times New Roman" w:hAnsi="Times New Roman" w:cs="Times New Roman"/>
          <w:b/>
        </w:rPr>
      </w:pPr>
      <w:r w:rsidRPr="00295BC9">
        <w:rPr>
          <w:rFonts w:ascii="Times New Roman" w:hAnsi="Times New Roman" w:cs="Times New Roman"/>
          <w:b/>
        </w:rPr>
        <w:t xml:space="preserve">КАРТОТЕКА </w:t>
      </w:r>
      <w:r w:rsidR="00145383" w:rsidRPr="00295BC9">
        <w:rPr>
          <w:rFonts w:ascii="Times New Roman" w:hAnsi="Times New Roman" w:cs="Times New Roman"/>
          <w:b/>
        </w:rPr>
        <w:t xml:space="preserve">ДИДАКТИЧЕСКИХ ИГР </w:t>
      </w:r>
      <w:r w:rsidRPr="00295BC9">
        <w:rPr>
          <w:rFonts w:ascii="Times New Roman" w:hAnsi="Times New Roman" w:cs="Times New Roman"/>
          <w:b/>
        </w:rPr>
        <w:t xml:space="preserve"> </w:t>
      </w:r>
      <w:r w:rsidR="00145383" w:rsidRPr="00295BC9">
        <w:rPr>
          <w:rFonts w:ascii="Times New Roman" w:hAnsi="Times New Roman" w:cs="Times New Roman"/>
          <w:b/>
        </w:rPr>
        <w:t>ДЛЯ РАБОТЫ С ОДАРЕННЫМИ ДЕТЬМИ</w:t>
      </w:r>
    </w:p>
    <w:tbl>
      <w:tblPr>
        <w:tblStyle w:val="a3"/>
        <w:tblW w:w="0" w:type="auto"/>
        <w:tblLook w:val="04A0"/>
      </w:tblPr>
      <w:tblGrid>
        <w:gridCol w:w="2235"/>
        <w:gridCol w:w="7336"/>
      </w:tblGrid>
      <w:tr w:rsidR="00145383" w:rsidTr="00145383">
        <w:tc>
          <w:tcPr>
            <w:tcW w:w="2235" w:type="dxa"/>
          </w:tcPr>
          <w:p w:rsidR="00145383" w:rsidRPr="00145383" w:rsidRDefault="00145383" w:rsidP="005C7F6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3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Название игры</w:t>
            </w:r>
          </w:p>
          <w:p w:rsidR="00145383" w:rsidRPr="00145383" w:rsidRDefault="00145383" w:rsidP="001453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6" w:type="dxa"/>
          </w:tcPr>
          <w:p w:rsidR="00145383" w:rsidRPr="00145383" w:rsidRDefault="00145383" w:rsidP="001453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38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145383" w:rsidTr="00145383">
        <w:tc>
          <w:tcPr>
            <w:tcW w:w="2235" w:type="dxa"/>
          </w:tcPr>
          <w:p w:rsidR="00145383" w:rsidRPr="00145383" w:rsidRDefault="00145383" w:rsidP="001453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3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«Фигурные таблицы»</w:t>
            </w:r>
          </w:p>
          <w:p w:rsidR="00145383" w:rsidRPr="00145383" w:rsidRDefault="00145383" w:rsidP="001453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6" w:type="dxa"/>
          </w:tcPr>
          <w:p w:rsidR="00145383" w:rsidRPr="00145383" w:rsidRDefault="00145383" w:rsidP="00145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Нарисовать геометрические фигуры в несколько рядов на листе (порядок любой, произвольный). Это могут быть круги, треугольники, флажки, квадраты и т.д.</w:t>
            </w:r>
          </w:p>
          <w:p w:rsidR="00145383" w:rsidRPr="00145383" w:rsidRDefault="00145383" w:rsidP="00145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Задание: по сигналу малыш должен найти, например, треугольники, флажки и квадраты. В треугольнике поставить черточку, в квадрате - плюсик (крестик), в середине флажка нарисовать крупную точку.</w:t>
            </w:r>
          </w:p>
        </w:tc>
      </w:tr>
      <w:tr w:rsidR="00145383" w:rsidTr="00145383">
        <w:tc>
          <w:tcPr>
            <w:tcW w:w="2235" w:type="dxa"/>
          </w:tcPr>
          <w:p w:rsidR="00145383" w:rsidRPr="00145383" w:rsidRDefault="00145383" w:rsidP="001453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3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«Цифровая таблица»</w:t>
            </w:r>
          </w:p>
          <w:p w:rsidR="00145383" w:rsidRPr="00145383" w:rsidRDefault="00145383" w:rsidP="001453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6" w:type="dxa"/>
          </w:tcPr>
          <w:p w:rsidR="00145383" w:rsidRPr="00145383" w:rsidRDefault="00145383" w:rsidP="00145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Это задание для детей, умеющих считать в пределах 25- 30. Нарисуйте таблицу 5#5 квадратиков, в каждом расположите числа от 1 до 25 в произвольном (хаотичном) порядке. Задание для малыша - найти и показать как можно быстрее все числа по порядку.</w:t>
            </w:r>
          </w:p>
        </w:tc>
      </w:tr>
      <w:tr w:rsidR="00145383" w:rsidTr="00145383">
        <w:tc>
          <w:tcPr>
            <w:tcW w:w="2235" w:type="dxa"/>
          </w:tcPr>
          <w:p w:rsidR="00145383" w:rsidRPr="00145383" w:rsidRDefault="00145383" w:rsidP="001453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3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«Назови соседей»</w:t>
            </w:r>
          </w:p>
          <w:p w:rsidR="00145383" w:rsidRPr="00145383" w:rsidRDefault="00145383" w:rsidP="001453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6" w:type="dxa"/>
          </w:tcPr>
          <w:p w:rsidR="00145383" w:rsidRPr="00145383" w:rsidRDefault="00145383" w:rsidP="00145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Играть можно с мячиком. Бросаете ребенку мячик и называете любое число в пределах, известных ребенку. Ребенок должен быстро называть «соседей» числа (предыдущее и последующее числа). Теперь он бросает мяч обратно и называет свое число, теперь «соседей» нужно назвать вам. Когда игра будет освоена, можно усложнить задачу. В ответ на число, названное ребенком, вы «ошибаетесь», а малыш должен внимательно слушать и исправлять ваши неверные ответы.</w:t>
            </w:r>
          </w:p>
        </w:tc>
      </w:tr>
      <w:tr w:rsidR="00145383" w:rsidTr="00145383">
        <w:tc>
          <w:tcPr>
            <w:tcW w:w="2235" w:type="dxa"/>
          </w:tcPr>
          <w:p w:rsidR="00145383" w:rsidRPr="00145383" w:rsidRDefault="00145383" w:rsidP="001453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3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«Мячик - </w:t>
            </w:r>
            <w:proofErr w:type="spellStart"/>
            <w:r w:rsidRPr="001453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исправляйка</w:t>
            </w:r>
            <w:proofErr w:type="spellEnd"/>
            <w:r w:rsidRPr="001453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145383" w:rsidRPr="00145383" w:rsidRDefault="00145383" w:rsidP="001453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36" w:type="dxa"/>
          </w:tcPr>
          <w:p w:rsidR="00145383" w:rsidRPr="00145383" w:rsidRDefault="00145383" w:rsidP="00145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Бросаете мяч ребенку и произносите несогласованные слова. Малыш ловит мяч и говорит правильное словосочетание из этих слов (детям постарше можно дать задание составить предложение</w:t>
            </w:r>
            <w:proofErr w:type="gramStart"/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В «</w:t>
            </w:r>
            <w:proofErr w:type="spellStart"/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исправляйку</w:t>
            </w:r>
            <w:proofErr w:type="spellEnd"/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можно играть и один на один, и с группой детей. Возможные варианты:</w:t>
            </w:r>
          </w:p>
          <w:p w:rsidR="00145383" w:rsidRPr="00145383" w:rsidRDefault="00145383" w:rsidP="00145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Кошка - царапать; врач - лечить; дождь - лить; собака - гулять; телефон - звонить; девочка - плакать; книга - читать; мяч - уронить; парикмахер - стричь; нож - резать; футболисты - играть; мышка - шуршать; стекло - разбить; краски - рисовать; дерево </w:t>
            </w:r>
            <w:proofErr w:type="gramStart"/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</w:t>
            </w:r>
            <w:proofErr w:type="gramEnd"/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асти; голова - болеть; телевизор - показывать; карандаш -точить; портной - шить; ученик - отвечать т.д.</w:t>
            </w:r>
          </w:p>
        </w:tc>
      </w:tr>
      <w:tr w:rsidR="00145383" w:rsidTr="00145383">
        <w:tc>
          <w:tcPr>
            <w:tcW w:w="2235" w:type="dxa"/>
          </w:tcPr>
          <w:p w:rsidR="00145383" w:rsidRPr="00145383" w:rsidRDefault="00145383" w:rsidP="001453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3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«Топаем и хлопаем»</w:t>
            </w:r>
          </w:p>
          <w:p w:rsidR="00145383" w:rsidRPr="00145383" w:rsidRDefault="00145383" w:rsidP="001453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36" w:type="dxa"/>
          </w:tcPr>
          <w:p w:rsidR="00145383" w:rsidRPr="00145383" w:rsidRDefault="00145383" w:rsidP="00145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Произносите правильные и неправильные фразы. Если </w:t>
            </w:r>
            <w:proofErr w:type="gramStart"/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правильные</w:t>
            </w:r>
            <w:proofErr w:type="gramEnd"/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малыш хлопает, если неправильные - топает. Например: «Кошка летает», «Корова дает молоко», «Трава синяя», «Зимой идет снег», «Собака меньше муравья» и т.д.</w:t>
            </w:r>
          </w:p>
        </w:tc>
      </w:tr>
      <w:tr w:rsidR="00145383" w:rsidTr="00145383">
        <w:tc>
          <w:tcPr>
            <w:tcW w:w="2235" w:type="dxa"/>
          </w:tcPr>
          <w:p w:rsidR="00145383" w:rsidRPr="00145383" w:rsidRDefault="00145383" w:rsidP="001453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3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«Три задания»</w:t>
            </w:r>
          </w:p>
          <w:p w:rsidR="00145383" w:rsidRPr="00145383" w:rsidRDefault="00145383" w:rsidP="001453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36" w:type="dxa"/>
          </w:tcPr>
          <w:p w:rsidR="00145383" w:rsidRPr="00145383" w:rsidRDefault="00145383" w:rsidP="00145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Ребенок по команде «Замри!» стоит посередине комнаты в произвольной удобной позе. Вы даете ему три задания, которые он должен запомнить и выполнить. Предупредите, что выполнять задания надо именно в том порядке, как они были названы. Начинать можно, когда вы скомандуете: «Раз, два, три!» Задания придумываете сами, например такие:</w:t>
            </w:r>
          </w:p>
          <w:p w:rsidR="00145383" w:rsidRPr="00145383" w:rsidRDefault="00145383" w:rsidP="00145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Два раза топни левой ногой.</w:t>
            </w:r>
          </w:p>
          <w:p w:rsidR="00145383" w:rsidRPr="00145383" w:rsidRDefault="00145383" w:rsidP="00145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Назови любой предмет одежды.</w:t>
            </w:r>
          </w:p>
          <w:p w:rsidR="00145383" w:rsidRPr="00145383" w:rsidRDefault="00145383" w:rsidP="00145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Встань </w:t>
            </w:r>
            <w:proofErr w:type="gramStart"/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возле</w:t>
            </w:r>
            <w:proofErr w:type="gramEnd"/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предметы, сделанного из стекла.</w:t>
            </w:r>
          </w:p>
          <w:p w:rsidR="00145383" w:rsidRPr="00145383" w:rsidRDefault="00145383" w:rsidP="00145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Или:</w:t>
            </w:r>
          </w:p>
          <w:p w:rsidR="00145383" w:rsidRPr="00145383" w:rsidRDefault="00145383" w:rsidP="00145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Хлопни в ладоши столько раз, сколько тебе лет.</w:t>
            </w:r>
          </w:p>
          <w:p w:rsidR="00145383" w:rsidRPr="00145383" w:rsidRDefault="00145383" w:rsidP="00145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Подними вверх правую руку и подпрыгни три раза.</w:t>
            </w:r>
          </w:p>
          <w:p w:rsidR="00145383" w:rsidRPr="00145383" w:rsidRDefault="00145383" w:rsidP="00145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Встань рядом с предметом мебели, название которого начинается на звук «С».</w:t>
            </w:r>
          </w:p>
          <w:p w:rsidR="00145383" w:rsidRPr="00145383" w:rsidRDefault="00145383" w:rsidP="00145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Позже, когда малыш освоится, задания можно усложнять («Четыре </w:t>
            </w:r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задания», «Пять заданий»). Играть можно с друзьями - хорошая тренировка не только общения, но и внимания.</w:t>
            </w:r>
          </w:p>
        </w:tc>
      </w:tr>
      <w:tr w:rsidR="00145383" w:rsidTr="00145383">
        <w:tc>
          <w:tcPr>
            <w:tcW w:w="2235" w:type="dxa"/>
          </w:tcPr>
          <w:p w:rsidR="00145383" w:rsidRPr="00145383" w:rsidRDefault="00145383" w:rsidP="001453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3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«Мы знаем профессии!»</w:t>
            </w:r>
          </w:p>
          <w:p w:rsidR="00145383" w:rsidRPr="00145383" w:rsidRDefault="00145383" w:rsidP="001453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36" w:type="dxa"/>
          </w:tcPr>
          <w:p w:rsidR="00145383" w:rsidRPr="00145383" w:rsidRDefault="00145383" w:rsidP="00145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Это один из вариантов игры на внимание. Вместо профессий можно дать задание не пропустить «растение», «животное», «виды транспорта» - любые слова определенной группы. Вы произносите слова. Когда малыш слышит «нужное», он подпрыгивает, или поднимает руки, или хлопает - о правилах можно договориться. Играть можно и с одним ребенком и с группой детей.</w:t>
            </w:r>
          </w:p>
        </w:tc>
      </w:tr>
      <w:tr w:rsidR="00145383" w:rsidTr="00145383">
        <w:tc>
          <w:tcPr>
            <w:tcW w:w="2235" w:type="dxa"/>
          </w:tcPr>
          <w:p w:rsidR="00145383" w:rsidRPr="00145383" w:rsidRDefault="00145383" w:rsidP="001453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3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«Сколько успеешь?»</w:t>
            </w:r>
          </w:p>
          <w:p w:rsidR="00145383" w:rsidRPr="00145383" w:rsidRDefault="00145383" w:rsidP="001453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36" w:type="dxa"/>
          </w:tcPr>
          <w:p w:rsidR="00145383" w:rsidRPr="00145383" w:rsidRDefault="00145383" w:rsidP="00145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Пока вы считаете до тридцати, малыш должен найти и назвать как можно больше предметов, в названии которых, например два слога.</w:t>
            </w:r>
          </w:p>
          <w:p w:rsidR="00145383" w:rsidRPr="00145383" w:rsidRDefault="00145383" w:rsidP="00145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варианты игры:</w:t>
            </w:r>
          </w:p>
          <w:p w:rsidR="00145383" w:rsidRPr="00145383" w:rsidRDefault="00145383" w:rsidP="00145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назвать все предметы на какую-нибудь букву;</w:t>
            </w:r>
          </w:p>
          <w:p w:rsidR="00145383" w:rsidRPr="00145383" w:rsidRDefault="00145383" w:rsidP="00145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назвать все предметы определенного цвета;</w:t>
            </w:r>
          </w:p>
          <w:p w:rsidR="00145383" w:rsidRPr="00145383" w:rsidRDefault="00145383" w:rsidP="00145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назвать все предметы определенной формы;</w:t>
            </w:r>
          </w:p>
          <w:p w:rsidR="00145383" w:rsidRPr="00145383" w:rsidRDefault="00145383" w:rsidP="00145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назвать все предметы определенного размера…</w:t>
            </w:r>
          </w:p>
          <w:p w:rsidR="00145383" w:rsidRPr="00145383" w:rsidRDefault="00145383" w:rsidP="00145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Еще один вариант этой же игры: попросите малыша внимательно оглядеться, потом пусть закроет глаза. И тогда вы дадите задание. Здесь будет работать не только внимание, но и память.</w:t>
            </w:r>
          </w:p>
          <w:p w:rsidR="00145383" w:rsidRPr="00145383" w:rsidRDefault="00145383" w:rsidP="00145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 есть по одним правилам вы сможете провести как минимум десять игр. Играть можно в комнате или на улице, только с одним ребенком или с группой.</w:t>
            </w:r>
          </w:p>
        </w:tc>
      </w:tr>
      <w:tr w:rsidR="00145383" w:rsidTr="00145383">
        <w:tc>
          <w:tcPr>
            <w:tcW w:w="2235" w:type="dxa"/>
          </w:tcPr>
          <w:p w:rsidR="00145383" w:rsidRPr="00145383" w:rsidRDefault="00145383" w:rsidP="001453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3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«Послушай!»</w:t>
            </w:r>
          </w:p>
          <w:p w:rsidR="00145383" w:rsidRPr="00145383" w:rsidRDefault="00145383" w:rsidP="001453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36" w:type="dxa"/>
          </w:tcPr>
          <w:p w:rsidR="00145383" w:rsidRPr="00145383" w:rsidRDefault="00145383" w:rsidP="00145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Это игры на развитие слухового внимания. В них также можно играть и с одним ребенком, и с группой детей. Такие игры хорошо развивают умение слышать речь, сосредотачиваться на звуках.</w:t>
            </w:r>
          </w:p>
          <w:p w:rsidR="00145383" w:rsidRPr="00145383" w:rsidRDefault="00145383" w:rsidP="00145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Внимательно послушай, что происходит за дверью (за окном). Через минутку попробуй рассказать обо всех звуках.</w:t>
            </w:r>
          </w:p>
          <w:p w:rsidR="00145383" w:rsidRPr="00145383" w:rsidRDefault="00145383" w:rsidP="00145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Закрой глазки и попробуй угадать, какой предмет издает звук. </w:t>
            </w:r>
            <w:proofErr w:type="gramStart"/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(Можно использовать как игрушки, так и обычные предметы, позвенеть колокольчиком, постучать ложкой об ложку, </w:t>
            </w:r>
            <w:proofErr w:type="spellStart"/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пошуршать</w:t>
            </w:r>
            <w:proofErr w:type="spellEnd"/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газетой и т.д.</w:t>
            </w:r>
            <w:proofErr w:type="gramEnd"/>
          </w:p>
          <w:p w:rsidR="00145383" w:rsidRPr="00145383" w:rsidRDefault="00145383" w:rsidP="00145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выполни задание, которое я произнесу шепотом (с расстояния двух-трех метров): «Подними куклу», «Принеси паровозик», «Посади на диван мишку» и т.д.</w:t>
            </w:r>
          </w:p>
        </w:tc>
      </w:tr>
      <w:tr w:rsidR="00145383" w:rsidTr="00145383">
        <w:tc>
          <w:tcPr>
            <w:tcW w:w="2235" w:type="dxa"/>
          </w:tcPr>
          <w:p w:rsidR="00145383" w:rsidRPr="00145383" w:rsidRDefault="00145383" w:rsidP="001453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3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«Мы послушаем хлопки»</w:t>
            </w:r>
          </w:p>
          <w:p w:rsidR="00145383" w:rsidRPr="00145383" w:rsidRDefault="00145383" w:rsidP="001453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36" w:type="dxa"/>
          </w:tcPr>
          <w:p w:rsidR="00145383" w:rsidRPr="00145383" w:rsidRDefault="00145383" w:rsidP="00145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 игрой договоритесь с ребенком о правилах. Например, если вы хлопните в ладоши один раз, малыш должен четко, как солдатик, шагать по комнате. Если услышит два хлопка - сразу замереть на одной ноге и раскинуть руки в стороны. Три хлопка - быстро присесть, а четыре - попрыгать. Если хлопаете не по порядку, задача малыша - внимательно слушать, считать хлопки и выполнять правила.</w:t>
            </w:r>
          </w:p>
        </w:tc>
      </w:tr>
      <w:tr w:rsidR="00145383" w:rsidTr="00145383">
        <w:tc>
          <w:tcPr>
            <w:tcW w:w="2235" w:type="dxa"/>
          </w:tcPr>
          <w:p w:rsidR="00145383" w:rsidRPr="00145383" w:rsidRDefault="00145383" w:rsidP="001453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3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«Куда ползет букашка?»</w:t>
            </w:r>
          </w:p>
          <w:p w:rsidR="00145383" w:rsidRPr="00145383" w:rsidRDefault="00145383" w:rsidP="001453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36" w:type="dxa"/>
          </w:tcPr>
          <w:p w:rsidR="00145383" w:rsidRPr="00145383" w:rsidRDefault="00145383" w:rsidP="00145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листе бумаги начертите квадрат, разделите его на клетки. Для совсем маленьких детей достаточно 9 клеток (как для игры в «крестики-нолики»), для тех, кто постарше,- 16 клеток. Когда ребенок играет в первый раз, можно дать ему «букашку» (цветной кружочек, мелкую игрушку из киндер-сюрприза, маленькую картинку жучка или мухи). Скажите: «Сейчас мы поиграем. Наша букашка ползет по полю, но двигается только по команде. Передвигаться она может вверх, вниз, вправо или влево. Я буду говорить ход, а ты поможешь букашке ползти. После этого вы диктуете ходы, например: 1 клетка вверх, 1 клетка вправо и т.д. Как только ребенок поймет игру, уберите «макет букашки», дальше играть будете без него. Правила немного измените, скажите, что </w:t>
            </w:r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передвигаться будет букашк</w:t>
            </w:r>
            <w:proofErr w:type="gramStart"/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«невидимка» будет «мысленно», водить пальцем по клеточкам или рисовать нельзя. Покажите, с какой клеточки начинается игра, и вновь диктуйте ходы. В конце спросите: «Где остановилась букашка? На какую клеточку она приползла?»</w:t>
            </w:r>
          </w:p>
          <w:p w:rsidR="00145383" w:rsidRPr="00145383" w:rsidRDefault="00145383" w:rsidP="00145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Когда малыш освоит игру, количество клеток в квадратном поле можно увеличить до 24 или 36, а ходы усложнить, например: 3 клетки вправо, 2 клетки наискосок </w:t>
            </w:r>
            <w:proofErr w:type="spellStart"/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влево-вверх</w:t>
            </w:r>
            <w:proofErr w:type="spellEnd"/>
            <w:r w:rsidRPr="00145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т.д. Эта игра поможет малышу освоиться в мысленном ориентировании по клеточкам.</w:t>
            </w:r>
          </w:p>
        </w:tc>
      </w:tr>
    </w:tbl>
    <w:p w:rsidR="00145383" w:rsidRDefault="00145383" w:rsidP="00145383">
      <w:pPr>
        <w:tabs>
          <w:tab w:val="left" w:pos="3144"/>
        </w:tabs>
        <w:jc w:val="center"/>
        <w:rPr>
          <w:rFonts w:ascii="Times New Roman" w:hAnsi="Times New Roman" w:cs="Times New Roman"/>
          <w:sz w:val="24"/>
        </w:rPr>
      </w:pPr>
    </w:p>
    <w:p w:rsidR="00145383" w:rsidRPr="00145383" w:rsidRDefault="00145383" w:rsidP="00145383">
      <w:pPr>
        <w:tabs>
          <w:tab w:val="left" w:pos="3144"/>
        </w:tabs>
        <w:jc w:val="center"/>
        <w:rPr>
          <w:rFonts w:ascii="Times New Roman" w:hAnsi="Times New Roman" w:cs="Times New Roman"/>
          <w:sz w:val="24"/>
        </w:rPr>
      </w:pPr>
    </w:p>
    <w:sectPr w:rsidR="00145383" w:rsidRPr="00145383" w:rsidSect="00345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383"/>
    <w:rsid w:val="0000029A"/>
    <w:rsid w:val="00145383"/>
    <w:rsid w:val="00295BC9"/>
    <w:rsid w:val="00345932"/>
    <w:rsid w:val="003C7C90"/>
    <w:rsid w:val="005C7F67"/>
    <w:rsid w:val="00807B05"/>
    <w:rsid w:val="00BA2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932</Words>
  <Characters>5319</Characters>
  <Application>Microsoft Office Word</Application>
  <DocSecurity>0</DocSecurity>
  <Lines>44</Lines>
  <Paragraphs>12</Paragraphs>
  <ScaleCrop>false</ScaleCrop>
  <Company/>
  <LinksUpToDate>false</LinksUpToDate>
  <CharactersWithSpaces>6239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3</cp:revision>
  <dcterms:created xsi:type="dcterms:W3CDTF">2023-11-19T12:21:00Z</dcterms:created>
  <dcterms:modified xsi:type="dcterms:W3CDTF">2025-03-26T10:09:00Z</dcterms:modified>
</cp:coreProperties>
</file>