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2B" w:rsidRDefault="008A112B" w:rsidP="008A1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8A112B" w:rsidRPr="008A112B" w:rsidRDefault="008A112B" w:rsidP="008A1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 xml:space="preserve"> образовательное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8A112B">
        <w:rPr>
          <w:rFonts w:ascii="Times New Roman" w:hAnsi="Times New Roman" w:cs="Times New Roman"/>
          <w:sz w:val="24"/>
          <w:szCs w:val="24"/>
        </w:rPr>
        <w:t>Детский сад 111 «Дашенька»</w:t>
      </w:r>
    </w:p>
    <w:p w:rsidR="008A112B" w:rsidRPr="008A112B" w:rsidRDefault="008A112B" w:rsidP="008A1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112B" w:rsidRDefault="008A112B" w:rsidP="008A112B">
      <w:pPr>
        <w:spacing w:line="360" w:lineRule="auto"/>
        <w:jc w:val="center"/>
        <w:rPr>
          <w:b/>
          <w:sz w:val="28"/>
          <w:szCs w:val="28"/>
        </w:rPr>
      </w:pPr>
    </w:p>
    <w:p w:rsidR="008A112B" w:rsidRDefault="008A112B" w:rsidP="008A112B">
      <w:pPr>
        <w:spacing w:line="360" w:lineRule="auto"/>
        <w:jc w:val="center"/>
        <w:rPr>
          <w:b/>
          <w:sz w:val="28"/>
          <w:szCs w:val="28"/>
        </w:rPr>
      </w:pPr>
    </w:p>
    <w:p w:rsidR="008A112B" w:rsidRDefault="008A112B" w:rsidP="008A112B">
      <w:pPr>
        <w:spacing w:line="360" w:lineRule="auto"/>
        <w:jc w:val="center"/>
        <w:rPr>
          <w:b/>
          <w:sz w:val="28"/>
          <w:szCs w:val="28"/>
        </w:rPr>
      </w:pPr>
    </w:p>
    <w:p w:rsidR="008A112B" w:rsidRDefault="008A112B" w:rsidP="008A112B">
      <w:pPr>
        <w:spacing w:line="360" w:lineRule="auto"/>
        <w:jc w:val="center"/>
        <w:rPr>
          <w:b/>
          <w:sz w:val="28"/>
          <w:szCs w:val="28"/>
        </w:rPr>
      </w:pPr>
    </w:p>
    <w:p w:rsidR="008A112B" w:rsidRDefault="008A112B" w:rsidP="008A112B">
      <w:pPr>
        <w:spacing w:line="360" w:lineRule="auto"/>
        <w:jc w:val="center"/>
        <w:rPr>
          <w:b/>
          <w:sz w:val="28"/>
          <w:szCs w:val="28"/>
        </w:rPr>
      </w:pPr>
    </w:p>
    <w:p w:rsidR="008A112B" w:rsidRDefault="008A112B" w:rsidP="008A112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План-конспект непосредственно образовательной деятельности </w:t>
      </w:r>
    </w:p>
    <w:p w:rsidR="008A112B" w:rsidRDefault="008A112B" w:rsidP="008A11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«Кот Федот в гостях у детей»</w:t>
      </w:r>
    </w:p>
    <w:p w:rsidR="008A112B" w:rsidRDefault="008A112B" w:rsidP="008A112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по образовательной области «Речевое развитие»</w:t>
      </w:r>
    </w:p>
    <w:p w:rsidR="008A112B" w:rsidRDefault="008A112B" w:rsidP="008A112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 младшей группе»</w:t>
      </w:r>
    </w:p>
    <w:p w:rsidR="008A112B" w:rsidRDefault="008A112B" w:rsidP="008A112B">
      <w:pPr>
        <w:ind w:firstLine="708"/>
        <w:jc w:val="right"/>
        <w:rPr>
          <w:sz w:val="28"/>
          <w:szCs w:val="28"/>
        </w:rPr>
      </w:pPr>
    </w:p>
    <w:p w:rsidR="008A112B" w:rsidRDefault="008A112B" w:rsidP="008A112B">
      <w:pPr>
        <w:ind w:firstLine="708"/>
        <w:jc w:val="right"/>
        <w:rPr>
          <w:sz w:val="28"/>
          <w:szCs w:val="28"/>
        </w:rPr>
      </w:pPr>
    </w:p>
    <w:p w:rsidR="008A112B" w:rsidRDefault="008A112B" w:rsidP="008A112B">
      <w:pPr>
        <w:ind w:firstLine="708"/>
        <w:jc w:val="right"/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Default="008A112B" w:rsidP="008A112B">
      <w:pPr>
        <w:rPr>
          <w:sz w:val="28"/>
          <w:szCs w:val="28"/>
        </w:rPr>
      </w:pP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lastRenderedPageBreak/>
        <w:t>Тема «Кот Федот  в гостях у детей»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A112B">
        <w:rPr>
          <w:rFonts w:ascii="Times New Roman" w:hAnsi="Times New Roman" w:cs="Times New Roman"/>
          <w:sz w:val="24"/>
          <w:szCs w:val="24"/>
        </w:rPr>
        <w:t xml:space="preserve"> младшая группа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>Интеграция образовательных областей: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>«Речевое развитие»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 xml:space="preserve"> «Познавательное развитие»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 xml:space="preserve"> «Социально-коммуникативное»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>Задачи: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 xml:space="preserve">    Речевое развитие</w:t>
      </w: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 xml:space="preserve"> - Учить составлять описательный рассказ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- Ввести в словарь прилагательные - мягкая, легкая, пушистая</w:t>
      </w:r>
      <w:r w:rsidRPr="008A112B">
        <w:br/>
        <w:t xml:space="preserve"> - Формировать  грамматический строй речи. 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- Способствовать развитию дыхания, моторики органов артикуляционного </w:t>
      </w:r>
      <w:r w:rsidRPr="008A112B">
        <w:br/>
        <w:t xml:space="preserve">   аппарата. 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- Автоматизировать звук «С». 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 Познавательное развитие</w:t>
      </w:r>
      <w:r w:rsidRPr="008A112B">
        <w:br/>
        <w:t xml:space="preserve"> </w:t>
      </w:r>
      <w:proofErr w:type="gramStart"/>
      <w:r w:rsidRPr="008A112B">
        <w:t>-Р</w:t>
      </w:r>
      <w:proofErr w:type="gramEnd"/>
      <w:r w:rsidRPr="008A112B">
        <w:t>азвивать познавательные процессы: внимание, восприятие, память и </w:t>
      </w:r>
      <w:r w:rsidRPr="008A112B">
        <w:br/>
        <w:t xml:space="preserve">  мышление. 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 Закрепить представления о домашних животных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 Социально-коммуникативное развитие</w:t>
      </w:r>
      <w:proofErr w:type="gramStart"/>
      <w:r w:rsidRPr="008A112B">
        <w:br/>
        <w:t xml:space="preserve">  С</w:t>
      </w:r>
      <w:proofErr w:type="gramEnd"/>
      <w:r w:rsidRPr="008A112B">
        <w:t>тимулировать эмоциональную отзывчивость, подражательность, творческое </w:t>
      </w:r>
      <w:r w:rsidRPr="008A112B">
        <w:br/>
        <w:t xml:space="preserve">   воображение, умение перевоплощаться. 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rPr>
          <w:bCs/>
        </w:rPr>
        <w:t xml:space="preserve">  Оборудование</w:t>
      </w:r>
      <w:r w:rsidRPr="008A112B">
        <w:t xml:space="preserve">: 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сундучок, игрушка - кота, пушинки из ваты,</w:t>
      </w:r>
      <w:proofErr w:type="gramStart"/>
      <w:r w:rsidRPr="008A112B">
        <w:t xml:space="preserve"> ,</w:t>
      </w:r>
      <w:proofErr w:type="gramEnd"/>
      <w:r w:rsidRPr="008A112B">
        <w:t xml:space="preserve"> карточки с текстом (что ест киса?) со звуком «с»,       сюжетные картинки (или муляжи), атрибут мышки (маски), ноутбук, аудиозапись « Голос  </w:t>
      </w:r>
      <w:proofErr w:type="spellStart"/>
      <w:r w:rsidRPr="008A112B">
        <w:t>кота»,кроватка</w:t>
      </w:r>
      <w:proofErr w:type="spellEnd"/>
      <w:r w:rsidRPr="008A112B">
        <w:t>. 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>Методы и приемы: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  Практический: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>- Упражнение на дыхание: «Сдуй пушинку»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  Наглядный: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>- Показывание карточек с  «</w:t>
      </w:r>
      <w:proofErr w:type="gramStart"/>
      <w:r w:rsidRPr="008A112B">
        <w:t>продуктами</w:t>
      </w:r>
      <w:proofErr w:type="gramEnd"/>
      <w:r w:rsidRPr="008A112B">
        <w:t>» в которых есть звук «С»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>Словесный:</w:t>
      </w:r>
    </w:p>
    <w:p w:rsidR="008A112B" w:rsidRPr="008A112B" w:rsidRDefault="008A112B" w:rsidP="008A112B">
      <w:pPr>
        <w:pStyle w:val="af5"/>
        <w:spacing w:before="0" w:beforeAutospacing="0" w:after="0" w:afterAutospacing="0"/>
      </w:pPr>
      <w:r w:rsidRPr="008A112B">
        <w:t xml:space="preserve"> 1.Упражнение на развитие артикуляционного аппарата « Кот Федот  лакает молоко», «Киска чистит </w:t>
      </w:r>
      <w:proofErr w:type="spellStart"/>
      <w:r w:rsidRPr="008A112B">
        <w:t>зубк</w:t>
      </w:r>
      <w:proofErr w:type="spellEnd"/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5240"/>
      </w:tblGrid>
      <w:tr w:rsidR="008A112B" w:rsidRPr="008A112B" w:rsidTr="007E3B33">
        <w:tc>
          <w:tcPr>
            <w:tcW w:w="4832" w:type="dxa"/>
            <w:vAlign w:val="center"/>
          </w:tcPr>
          <w:p w:rsidR="008A112B" w:rsidRPr="008A112B" w:rsidRDefault="008A112B" w:rsidP="007E3B33">
            <w:pPr>
              <w:pStyle w:val="p1"/>
            </w:pPr>
            <w:r w:rsidRPr="008A112B">
              <w:rPr>
                <w:rStyle w:val="s1"/>
                <w:rFonts w:eastAsiaTheme="majorEastAsia"/>
              </w:rPr>
              <w:t>Детская деятельность</w:t>
            </w:r>
          </w:p>
        </w:tc>
        <w:tc>
          <w:tcPr>
            <w:tcW w:w="5240" w:type="dxa"/>
            <w:vAlign w:val="center"/>
          </w:tcPr>
          <w:p w:rsidR="008A112B" w:rsidRPr="008A112B" w:rsidRDefault="008A112B" w:rsidP="007E3B33">
            <w:pPr>
              <w:pStyle w:val="p1"/>
            </w:pPr>
            <w:r w:rsidRPr="008A112B">
              <w:rPr>
                <w:rStyle w:val="s1"/>
                <w:rFonts w:eastAsiaTheme="majorEastAsia"/>
              </w:rPr>
              <w:t>Формы и методы организации совместной деятельности</w:t>
            </w:r>
          </w:p>
        </w:tc>
      </w:tr>
      <w:tr w:rsidR="008A112B" w:rsidRPr="008A112B" w:rsidTr="007E3B33">
        <w:tc>
          <w:tcPr>
            <w:tcW w:w="4832" w:type="dxa"/>
            <w:vAlign w:val="center"/>
          </w:tcPr>
          <w:p w:rsidR="008A112B" w:rsidRPr="008A112B" w:rsidRDefault="008A112B" w:rsidP="007E3B33">
            <w:pPr>
              <w:pStyle w:val="p1"/>
            </w:pPr>
            <w:r w:rsidRPr="008A112B">
              <w:rPr>
                <w:rStyle w:val="s3"/>
                <w:rFonts w:eastAsiaTheme="majorEastAsia"/>
              </w:rPr>
              <w:t>Игровая</w:t>
            </w:r>
          </w:p>
        </w:tc>
        <w:tc>
          <w:tcPr>
            <w:tcW w:w="5240" w:type="dxa"/>
            <w:vAlign w:val="center"/>
          </w:tcPr>
          <w:p w:rsidR="008A112B" w:rsidRPr="008A112B" w:rsidRDefault="008A112B" w:rsidP="007E3B33">
            <w:pPr>
              <w:pStyle w:val="p8"/>
            </w:pPr>
            <w:r w:rsidRPr="008A112B">
              <w:t xml:space="preserve">Игровые ситуации, игры с правилами (дидактические), творческие игры </w:t>
            </w:r>
            <w:r w:rsidRPr="008A112B">
              <w:lastRenderedPageBreak/>
              <w:t>(театрализованные) игровые упражнения</w:t>
            </w:r>
          </w:p>
        </w:tc>
      </w:tr>
      <w:tr w:rsidR="008A112B" w:rsidRPr="008A112B" w:rsidTr="007E3B33">
        <w:tc>
          <w:tcPr>
            <w:tcW w:w="4832" w:type="dxa"/>
            <w:vAlign w:val="center"/>
          </w:tcPr>
          <w:p w:rsidR="008A112B" w:rsidRPr="008A112B" w:rsidRDefault="008A112B" w:rsidP="007E3B33">
            <w:pPr>
              <w:pStyle w:val="p1"/>
            </w:pPr>
            <w:r w:rsidRPr="008A112B">
              <w:rPr>
                <w:rStyle w:val="s3"/>
                <w:rFonts w:eastAsiaTheme="majorEastAsia"/>
              </w:rPr>
              <w:lastRenderedPageBreak/>
              <w:t>Коммуникативная</w:t>
            </w:r>
          </w:p>
        </w:tc>
        <w:tc>
          <w:tcPr>
            <w:tcW w:w="5240" w:type="dxa"/>
            <w:vAlign w:val="center"/>
          </w:tcPr>
          <w:p w:rsidR="008A112B" w:rsidRPr="008A112B" w:rsidRDefault="008A112B" w:rsidP="007E3B33">
            <w:pPr>
              <w:pStyle w:val="p8"/>
            </w:pPr>
            <w:r w:rsidRPr="008A112B">
              <w:t>Беседы, речевые ситуации,  ситуативные разговоры, вопросы</w:t>
            </w:r>
          </w:p>
        </w:tc>
      </w:tr>
      <w:tr w:rsidR="008A112B" w:rsidRPr="008A112B" w:rsidTr="007E3B33">
        <w:tc>
          <w:tcPr>
            <w:tcW w:w="4832" w:type="dxa"/>
            <w:vAlign w:val="center"/>
          </w:tcPr>
          <w:p w:rsidR="008A112B" w:rsidRPr="008A112B" w:rsidRDefault="008A112B" w:rsidP="007E3B33">
            <w:pPr>
              <w:pStyle w:val="p1"/>
            </w:pPr>
            <w:r w:rsidRPr="008A112B">
              <w:rPr>
                <w:rStyle w:val="s3"/>
                <w:rFonts w:eastAsiaTheme="majorEastAsia"/>
              </w:rPr>
              <w:t>Музыкальная</w:t>
            </w:r>
          </w:p>
        </w:tc>
        <w:tc>
          <w:tcPr>
            <w:tcW w:w="5240" w:type="dxa"/>
            <w:vAlign w:val="center"/>
          </w:tcPr>
          <w:p w:rsidR="008A112B" w:rsidRPr="008A112B" w:rsidRDefault="008A112B" w:rsidP="007E3B33">
            <w:pPr>
              <w:pStyle w:val="p8"/>
            </w:pPr>
            <w:r w:rsidRPr="008A112B">
              <w:t>музыкально-дидактические игры.</w:t>
            </w:r>
          </w:p>
        </w:tc>
      </w:tr>
    </w:tbl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  <w:sectPr w:rsidR="008A112B" w:rsidRPr="008A112B">
          <w:pgSz w:w="11906" w:h="16838"/>
          <w:pgMar w:top="1134" w:right="567" w:bottom="1134" w:left="993" w:header="709" w:footer="709" w:gutter="0"/>
          <w:cols w:space="720"/>
        </w:sectPr>
      </w:pPr>
    </w:p>
    <w:p w:rsidR="008A112B" w:rsidRPr="00BD2C86" w:rsidRDefault="008A112B" w:rsidP="008A112B"/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</w:t>
      </w:r>
      <w:r w:rsidRPr="008A112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8A112B" w:rsidRPr="008A112B" w:rsidRDefault="008A112B" w:rsidP="008A11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2520"/>
        <w:gridCol w:w="2293"/>
        <w:gridCol w:w="1223"/>
        <w:gridCol w:w="3682"/>
        <w:gridCol w:w="3290"/>
      </w:tblGrid>
      <w:tr w:rsidR="008A112B" w:rsidRPr="008A112B" w:rsidTr="007E3B33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Этап занятия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Задачи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с обозначением </w:t>
            </w:r>
            <w:proofErr w:type="spellStart"/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обр</w:t>
            </w:r>
            <w:proofErr w:type="gramStart"/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бласти</w:t>
            </w:r>
            <w:proofErr w:type="spellEnd"/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Ожидаемые результаты</w:t>
            </w:r>
          </w:p>
        </w:tc>
      </w:tr>
      <w:tr w:rsidR="008A112B" w:rsidRPr="008A112B" w:rsidTr="007E3B33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Мотивационно-организационный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форма «Сюрпризный момент»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A112B" w:rsidRPr="008A112B" w:rsidTr="007E3B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воспитателя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Педагог включает аудиозапись «Голос кота». Задает вопрос, чей это голос и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cr/>
              <w:t>предлагает найти котенка»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Дети сидят полукругом на ковре на подушечках, включаются в игру, находят сундучок.</w:t>
            </w: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12B" w:rsidRPr="008A112B" w:rsidTr="007E3B33">
        <w:trPr>
          <w:trHeight w:val="439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pStyle w:val="af5"/>
              <w:spacing w:before="0" w:beforeAutospacing="0" w:after="0" w:afterAutospacing="0"/>
            </w:pPr>
            <w:r w:rsidRPr="008A112B">
              <w:t>Речевая область</w:t>
            </w:r>
            <w:proofErr w:type="gramStart"/>
            <w:r w:rsidRPr="008A112B">
              <w:t xml:space="preserve">, : </w:t>
            </w:r>
            <w:proofErr w:type="gramEnd"/>
          </w:p>
          <w:p w:rsidR="008A112B" w:rsidRPr="008A112B" w:rsidRDefault="008A112B" w:rsidP="007E3B33">
            <w:pPr>
              <w:pStyle w:val="af5"/>
              <w:spacing w:before="0" w:beforeAutospacing="0" w:after="0" w:afterAutospacing="0"/>
            </w:pPr>
            <w:r w:rsidRPr="008A112B">
              <w:t xml:space="preserve">Учить составлять описательный </w:t>
            </w:r>
            <w:proofErr w:type="spellStart"/>
            <w:r w:rsidRPr="008A112B">
              <w:t>рассказ</w:t>
            </w:r>
            <w:proofErr w:type="gramStart"/>
            <w:r w:rsidRPr="008A112B">
              <w:t>.В</w:t>
            </w:r>
            <w:proofErr w:type="gramEnd"/>
            <w:r w:rsidRPr="008A112B">
              <w:t>вести</w:t>
            </w:r>
            <w:proofErr w:type="spellEnd"/>
            <w:r w:rsidRPr="008A112B">
              <w:t xml:space="preserve"> в  словарь детей новые прилагательные: мягкая, пушистая; Познавательная область: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развивать: внимание, восприятие, память и мышление,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представления о домашних животных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«Рассматривание игрушки»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Составляют описательный рассказ, используя новые прилагательные: мягкая, пушистая;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</w:t>
            </w:r>
            <w:proofErr w:type="gramStart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восприятие, память и мышление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правильно называют домашних животных.</w:t>
            </w: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воспитателя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рассмотреть и описать игрушк</w:t>
            </w:r>
            <w:proofErr w:type="gramStart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какая у кота шерсть), задает детям  наводящие вопросы, побуждая использовать новые слова-мягкая, пушистая.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назвать домашних 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стоят полукругом вокруг игрушки - рассматривают, трогают игрушку-кота и по одному описывают игрушку с помощью воспитателя по наводящим вопросам.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Произвольно называют домашних животных.</w:t>
            </w:r>
          </w:p>
        </w:tc>
        <w:tc>
          <w:tcPr>
            <w:tcW w:w="3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Речевая область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органов дыхания;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ввести в словарь новые  прилагательные : </w:t>
            </w:r>
            <w:proofErr w:type="spellStart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gramStart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ушистый</w:t>
            </w:r>
            <w:proofErr w:type="spellEnd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форма «Упражнение на дыхание «Сдуем пушинку»»</w:t>
            </w:r>
          </w:p>
        </w:tc>
        <w:tc>
          <w:tcPr>
            <w:tcW w:w="3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Развивают дыхание, произносят новые прилагательные: легкая пушистая.</w:t>
            </w: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воспитателя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12B" w:rsidRPr="008A112B" w:rsidRDefault="008A112B" w:rsidP="007E3B33">
            <w:pPr>
              <w:pStyle w:val="af5"/>
              <w:spacing w:before="0" w:beforeAutospacing="0" w:after="0" w:afterAutospacing="0"/>
            </w:pPr>
            <w:r w:rsidRPr="008A112B">
              <w:t>Предлагает  детям вдохнуть через нос и выдохнуть через рот, сдувая пушинку с ладони.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Задает вопрос: Почему пушинки летают? 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детей</w:t>
            </w:r>
          </w:p>
          <w:p w:rsidR="008A112B" w:rsidRPr="008A112B" w:rsidRDefault="008A112B" w:rsidP="007E3B33">
            <w:pPr>
              <w:pStyle w:val="af5"/>
              <w:spacing w:after="240" w:afterAutospacing="0"/>
            </w:pPr>
            <w:r w:rsidRPr="008A112B">
              <w:t>(рука с пушинкой находится на уровне рта ребенка, на расстоянии 15см.) – дети строятся в линию или в полукруг, вдыхают через нос и сдувают пушинку с ладони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Отвечают на вопрос словами: легкий, пушистый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Речевая  область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моторики органов артикуляционного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аппарата. 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форма «Упражнение на развитие артикуляционного аппарата»»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Развивают органы артикуляционного аппарата</w:t>
            </w: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воспитателя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артикуляционное упражнение« Кот Федот лакает молоко», «Киска чистит зубки»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детей</w:t>
            </w:r>
          </w:p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Дети сидят на подушечках полукругом, выполняют упражнения за воспитателем.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область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Стимулировать эмоциональную отзывчивость, подражательность, творческое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воображение, умение перевоплощаться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« Музыкальная игра »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Подражают мышатам, 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отзываются на действия в соответствии с музыкой и текстом.</w:t>
            </w: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воспитателя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12B" w:rsidRPr="008A112B" w:rsidRDefault="008A112B" w:rsidP="007E3B33">
            <w:pPr>
              <w:pStyle w:val="af5"/>
              <w:spacing w:after="240" w:afterAutospacing="0"/>
            </w:pPr>
            <w:r w:rsidRPr="008A112B">
              <w:t xml:space="preserve">Воспитатель предлагает музыкальную игру: «Котик, котик, </w:t>
            </w:r>
            <w:proofErr w:type="spellStart"/>
            <w:r w:rsidRPr="008A112B">
              <w:t>киска»</w:t>
            </w:r>
            <w:proofErr w:type="gramStart"/>
            <w:r w:rsidRPr="008A112B">
              <w:t>,д</w:t>
            </w:r>
            <w:proofErr w:type="gramEnd"/>
            <w:r w:rsidRPr="008A112B">
              <w:t>ействия</w:t>
            </w:r>
            <w:proofErr w:type="spellEnd"/>
            <w:r w:rsidRPr="008A112B">
              <w:t xml:space="preserve"> с игрушкой котом.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детей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Дети – мышата 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поют в ритме музыки, выполняют движения в соответствии текстом. </w:t>
            </w: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Речевая область</w:t>
            </w:r>
          </w:p>
          <w:p w:rsidR="008A112B" w:rsidRPr="008A112B" w:rsidRDefault="008A112B" w:rsidP="007E3B33">
            <w:pPr>
              <w:pStyle w:val="af5"/>
              <w:spacing w:before="0" w:beforeAutospacing="0" w:after="0" w:afterAutospacing="0"/>
            </w:pPr>
            <w:r w:rsidRPr="008A112B">
              <w:t>Автоматизировать звук «С»,  формировать грамматический строй речи.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pStyle w:val="af5"/>
              <w:spacing w:before="0" w:beforeAutospacing="0" w:after="0" w:afterAutospacing="0"/>
              <w:jc w:val="center"/>
            </w:pPr>
            <w:r w:rsidRPr="008A112B">
              <w:t>форма игра «Что ест твоя киса?»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Произносят четко слова со звуком «С», отвечают на вопросы полным ответом.</w:t>
            </w:r>
          </w:p>
        </w:tc>
      </w:tr>
      <w:tr w:rsidR="008A112B" w:rsidRPr="008A112B" w:rsidTr="007E3B3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воспитателя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показывает карточку с изображением продукта 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pStyle w:val="af5"/>
              <w:spacing w:after="240" w:afterAutospacing="0"/>
            </w:pPr>
            <w:r w:rsidRPr="008A112B">
              <w:t>Дети сидят на подушечках полукругом, дети по одному отвечают полным ответом:</w:t>
            </w:r>
            <w:r w:rsidRPr="008A112B">
              <w:br/>
              <w:t>«моя киса ест колбасу» </w:t>
            </w:r>
            <w:r w:rsidRPr="008A112B">
              <w:br/>
              <w:t>«моя киса ест сыр» </w:t>
            </w:r>
            <w:r w:rsidRPr="008A112B">
              <w:br/>
              <w:t>«моя киса ест сметану» </w:t>
            </w:r>
            <w:r w:rsidRPr="008A112B">
              <w:br/>
              <w:t>«моя киса ест сосиски </w:t>
            </w:r>
            <w:r w:rsidRPr="008A112B">
              <w:br/>
              <w:t>«моя киса ест мясо» </w:t>
            </w:r>
            <w:r w:rsidRPr="008A112B">
              <w:br/>
              <w:t>«моя киса ест суп» </w:t>
            </w:r>
            <w:r w:rsidRPr="008A112B">
              <w:br/>
            </w: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8A112B" w:rsidTr="007E3B33">
        <w:trPr>
          <w:trHeight w:val="359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форма «Релаксация»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8A112B" w:rsidTr="007E3B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воспитателя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уносит кошку к кроватке Релаксация: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Вот открылась тихо дверь</w:t>
            </w:r>
            <w:proofErr w:type="gramStart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пошел усатый зверь.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Потянулся сладко – сладко (напряжение)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И улегся на кроватку (расслабление) </w:t>
            </w:r>
          </w:p>
          <w:p w:rsidR="008A112B" w:rsidRPr="008A112B" w:rsidRDefault="008A112B" w:rsidP="007E3B33">
            <w:pPr>
              <w:pStyle w:val="af5"/>
              <w:spacing w:before="0" w:beforeAutospacing="0" w:after="0" w:afterAutospacing="0"/>
            </w:pPr>
            <w:r w:rsidRPr="008A112B">
              <w:t>Воспитатель вместе с детьми усаживается на ковер Воспитатель задает вопросы:</w:t>
            </w:r>
          </w:p>
          <w:p w:rsidR="008A112B" w:rsidRPr="008A112B" w:rsidRDefault="008A112B" w:rsidP="007E3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 1.Кто приходил к вам сегодня в гости?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2.Что любит, есть кот Федот? 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br/>
              <w:t>3.А вам понравился котик? 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имитируют потягивание (напряжение), приседают на корточки, ладошки под щечки (расслабление) </w:t>
            </w:r>
          </w:p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2B">
              <w:rPr>
                <w:rFonts w:ascii="Times New Roman" w:hAnsi="Times New Roman" w:cs="Times New Roman"/>
                <w:sz w:val="24"/>
                <w:szCs w:val="24"/>
              </w:rPr>
              <w:t xml:space="preserve">Дети вместе с воспитателем </w:t>
            </w:r>
            <w:r w:rsidRPr="008A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сидят на ковре  отвечают на вопросы, используя новые слова: </w:t>
            </w:r>
            <w:proofErr w:type="gramStart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мягкая</w:t>
            </w:r>
            <w:proofErr w:type="gramEnd"/>
            <w:r w:rsidRPr="008A112B">
              <w:rPr>
                <w:rFonts w:ascii="Times New Roman" w:hAnsi="Times New Roman" w:cs="Times New Roman"/>
                <w:sz w:val="24"/>
                <w:szCs w:val="24"/>
              </w:rPr>
              <w:t>, пушистая, легкая.</w:t>
            </w: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12B" w:rsidRPr="008A112B" w:rsidRDefault="008A112B" w:rsidP="007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12B" w:rsidRPr="008A112B" w:rsidRDefault="008A112B" w:rsidP="008A112B">
      <w:pPr>
        <w:rPr>
          <w:rFonts w:ascii="Times New Roman" w:hAnsi="Times New Roman" w:cs="Times New Roman"/>
          <w:i/>
          <w:sz w:val="24"/>
          <w:szCs w:val="24"/>
        </w:rPr>
      </w:pPr>
    </w:p>
    <w:p w:rsidR="008A112B" w:rsidRPr="008A112B" w:rsidRDefault="008A112B" w:rsidP="008A112B">
      <w:pPr>
        <w:rPr>
          <w:rFonts w:ascii="Times New Roman" w:hAnsi="Times New Roman" w:cs="Times New Roman"/>
          <w:sz w:val="24"/>
          <w:szCs w:val="24"/>
        </w:rPr>
      </w:pPr>
      <w:r w:rsidRPr="008A112B">
        <w:rPr>
          <w:rFonts w:ascii="Times New Roman" w:hAnsi="Times New Roman" w:cs="Times New Roman"/>
          <w:i/>
          <w:sz w:val="24"/>
          <w:szCs w:val="24"/>
        </w:rPr>
        <w:t>Итоговое мероприятие</w:t>
      </w:r>
      <w:r w:rsidRPr="008A11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112B" w:rsidRPr="008A112B" w:rsidRDefault="008A112B" w:rsidP="008A112B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A112B">
        <w:rPr>
          <w:rFonts w:ascii="Times New Roman" w:hAnsi="Times New Roman" w:cs="Times New Roman"/>
          <w:sz w:val="24"/>
          <w:szCs w:val="24"/>
        </w:rPr>
        <w:t>Восприяти</w:t>
      </w:r>
      <w:proofErr w:type="gramStart"/>
      <w:r w:rsidRPr="008A112B">
        <w:rPr>
          <w:rFonts w:ascii="Times New Roman" w:hAnsi="Times New Roman" w:cs="Times New Roman"/>
          <w:sz w:val="24"/>
          <w:szCs w:val="24"/>
        </w:rPr>
        <w:t>е</w:t>
      </w:r>
      <w:r w:rsidRPr="008A112B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8A112B">
        <w:rPr>
          <w:rFonts w:ascii="Times New Roman" w:hAnsi="Times New Roman" w:cs="Times New Roman"/>
          <w:iCs/>
          <w:sz w:val="24"/>
          <w:szCs w:val="24"/>
        </w:rPr>
        <w:t>художественной литературы и фольклора</w:t>
      </w:r>
      <w:r w:rsidRPr="008A112B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</w:p>
    <w:p w:rsidR="008A112B" w:rsidRPr="008A112B" w:rsidRDefault="008A112B" w:rsidP="008A112B">
      <w:pPr>
        <w:rPr>
          <w:rFonts w:ascii="Times New Roman" w:hAnsi="Times New Roman" w:cs="Times New Roman"/>
          <w:i/>
          <w:sz w:val="24"/>
          <w:szCs w:val="24"/>
        </w:rPr>
      </w:pPr>
      <w:r w:rsidRPr="008A112B">
        <w:rPr>
          <w:rFonts w:ascii="Times New Roman" w:hAnsi="Times New Roman" w:cs="Times New Roman"/>
          <w:bCs/>
          <w:iCs/>
          <w:sz w:val="24"/>
          <w:szCs w:val="24"/>
        </w:rPr>
        <w:t>Игра-драматизация «Кошкин дом»</w:t>
      </w:r>
    </w:p>
    <w:p w:rsidR="008A112B" w:rsidRPr="008A112B" w:rsidRDefault="008A112B" w:rsidP="008A112B">
      <w:pPr>
        <w:rPr>
          <w:rFonts w:ascii="Times New Roman" w:hAnsi="Times New Roman" w:cs="Times New Roman"/>
          <w:i/>
          <w:sz w:val="24"/>
          <w:szCs w:val="24"/>
        </w:rPr>
      </w:pPr>
    </w:p>
    <w:p w:rsidR="008A112B" w:rsidRPr="008A112B" w:rsidRDefault="008A112B" w:rsidP="008A112B">
      <w:pPr>
        <w:rPr>
          <w:rFonts w:ascii="Times New Roman" w:hAnsi="Times New Roman" w:cs="Times New Roman"/>
          <w:i/>
          <w:sz w:val="24"/>
          <w:szCs w:val="24"/>
        </w:rPr>
      </w:pPr>
    </w:p>
    <w:p w:rsidR="008A112B" w:rsidRPr="008A112B" w:rsidRDefault="008A112B" w:rsidP="008A112B">
      <w:pPr>
        <w:rPr>
          <w:rFonts w:ascii="Times New Roman" w:hAnsi="Times New Roman" w:cs="Times New Roman"/>
          <w:i/>
          <w:sz w:val="24"/>
          <w:szCs w:val="24"/>
        </w:rPr>
      </w:pPr>
    </w:p>
    <w:p w:rsidR="008A112B" w:rsidRPr="008A112B" w:rsidRDefault="008A112B" w:rsidP="008A112B">
      <w:pPr>
        <w:rPr>
          <w:rFonts w:ascii="Times New Roman" w:hAnsi="Times New Roman" w:cs="Times New Roman"/>
          <w:i/>
          <w:sz w:val="24"/>
          <w:szCs w:val="24"/>
        </w:rPr>
      </w:pPr>
    </w:p>
    <w:p w:rsidR="008A112B" w:rsidRPr="008A112B" w:rsidRDefault="008A112B" w:rsidP="008A112B">
      <w:pPr>
        <w:rPr>
          <w:rFonts w:ascii="Times New Roman" w:hAnsi="Times New Roman" w:cs="Times New Roman"/>
          <w:i/>
          <w:sz w:val="24"/>
          <w:szCs w:val="24"/>
        </w:rPr>
      </w:pPr>
    </w:p>
    <w:p w:rsidR="008A112B" w:rsidRPr="00BD2C86" w:rsidRDefault="008A112B" w:rsidP="008A112B">
      <w:pPr>
        <w:rPr>
          <w:i/>
        </w:rPr>
      </w:pPr>
      <w:bookmarkStart w:id="0" w:name="_GoBack"/>
      <w:bookmarkEnd w:id="0"/>
    </w:p>
    <w:p w:rsidR="008A112B" w:rsidRDefault="008A112B" w:rsidP="008A112B">
      <w:pPr>
        <w:rPr>
          <w:i/>
        </w:rPr>
      </w:pPr>
    </w:p>
    <w:p w:rsidR="008A112B" w:rsidRPr="00865197" w:rsidRDefault="008A112B" w:rsidP="008A112B">
      <w:pPr>
        <w:pStyle w:val="af5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Музыкальная игра:</w:t>
      </w:r>
      <w:r w:rsidRPr="00865197">
        <w:rPr>
          <w:sz w:val="28"/>
          <w:szCs w:val="28"/>
        </w:rPr>
        <w:t xml:space="preserve"> «Котик, котик, киска»</w:t>
      </w:r>
    </w:p>
    <w:p w:rsidR="008A112B" w:rsidRDefault="008A112B" w:rsidP="008A112B">
      <w:pPr>
        <w:rPr>
          <w:i/>
        </w:rPr>
      </w:pPr>
      <w:r w:rsidRPr="00865197">
        <w:rPr>
          <w:sz w:val="28"/>
          <w:szCs w:val="28"/>
        </w:rPr>
        <w:t>Котик, котик, киска (качают головой из стороны в сторону) </w:t>
      </w:r>
      <w:r w:rsidRPr="00865197">
        <w:rPr>
          <w:sz w:val="28"/>
          <w:szCs w:val="28"/>
        </w:rPr>
        <w:br/>
        <w:t>Вот сметаны миска (дети протягивают ладошки) </w:t>
      </w:r>
      <w:r w:rsidRPr="00865197">
        <w:rPr>
          <w:sz w:val="28"/>
          <w:szCs w:val="28"/>
        </w:rPr>
        <w:br/>
        <w:t>Не маши ты лапкой (дети грозят пальчиком) </w:t>
      </w:r>
      <w:r w:rsidRPr="00865197">
        <w:rPr>
          <w:sz w:val="28"/>
          <w:szCs w:val="28"/>
        </w:rPr>
        <w:br/>
        <w:t>Деток не царапай, (дети машут пальчиком) </w:t>
      </w:r>
      <w:r w:rsidRPr="00865197">
        <w:rPr>
          <w:sz w:val="28"/>
          <w:szCs w:val="28"/>
        </w:rPr>
        <w:br/>
        <w:t>Котик, котик, киска (дети качают головой) </w:t>
      </w:r>
      <w:r w:rsidRPr="00865197">
        <w:rPr>
          <w:sz w:val="28"/>
          <w:szCs w:val="28"/>
        </w:rPr>
        <w:br/>
        <w:t>Вот тебе сосиска (дети протягивают сосиску)- имитация</w:t>
      </w:r>
      <w:proofErr w:type="gramStart"/>
      <w:r w:rsidRPr="00865197">
        <w:rPr>
          <w:sz w:val="28"/>
          <w:szCs w:val="28"/>
        </w:rPr>
        <w:t> </w:t>
      </w:r>
      <w:r w:rsidRPr="00865197">
        <w:rPr>
          <w:sz w:val="28"/>
          <w:szCs w:val="28"/>
        </w:rPr>
        <w:br/>
        <w:t>Б</w:t>
      </w:r>
      <w:proofErr w:type="gramEnd"/>
      <w:r w:rsidRPr="00865197">
        <w:rPr>
          <w:sz w:val="28"/>
          <w:szCs w:val="28"/>
        </w:rPr>
        <w:t>удем мы друзьями (дети обнимают себя руками) </w:t>
      </w:r>
      <w:r w:rsidRPr="00865197">
        <w:rPr>
          <w:sz w:val="28"/>
          <w:szCs w:val="28"/>
        </w:rPr>
        <w:br/>
        <w:t>Поиграй-ка с нами (убегают к маме - мышке) Кот догоняет мышат. </w:t>
      </w:r>
    </w:p>
    <w:p w:rsidR="008A112B" w:rsidRDefault="008A112B" w:rsidP="008A11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2B" w:rsidRDefault="008A112B" w:rsidP="008A11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12B" w:rsidRDefault="008A112B" w:rsidP="008A112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39C" w:rsidRDefault="0022739C"/>
    <w:sectPr w:rsidR="0022739C" w:rsidSect="008A11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EB"/>
    <w:rsid w:val="0022739C"/>
    <w:rsid w:val="00256007"/>
    <w:rsid w:val="00757835"/>
    <w:rsid w:val="008A112B"/>
    <w:rsid w:val="00A7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2B"/>
  </w:style>
  <w:style w:type="paragraph" w:styleId="1">
    <w:name w:val="heading 1"/>
    <w:basedOn w:val="a"/>
    <w:next w:val="a"/>
    <w:link w:val="10"/>
    <w:uiPriority w:val="9"/>
    <w:qFormat/>
    <w:rsid w:val="00256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0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0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60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6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6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6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6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6007"/>
    <w:rPr>
      <w:b/>
      <w:bCs/>
    </w:rPr>
  </w:style>
  <w:style w:type="character" w:styleId="a9">
    <w:name w:val="Emphasis"/>
    <w:basedOn w:val="a0"/>
    <w:uiPriority w:val="20"/>
    <w:qFormat/>
    <w:rsid w:val="00256007"/>
    <w:rPr>
      <w:i/>
      <w:iCs/>
    </w:rPr>
  </w:style>
  <w:style w:type="paragraph" w:styleId="aa">
    <w:name w:val="No Spacing"/>
    <w:link w:val="ab"/>
    <w:uiPriority w:val="1"/>
    <w:qFormat/>
    <w:rsid w:val="0025600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560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0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00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560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5600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5600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5600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5600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5600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5600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56007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56007"/>
  </w:style>
  <w:style w:type="paragraph" w:styleId="af5">
    <w:name w:val="Normal (Web)"/>
    <w:basedOn w:val="a"/>
    <w:rsid w:val="008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A112B"/>
  </w:style>
  <w:style w:type="character" w:customStyle="1" w:styleId="s3">
    <w:name w:val="s3"/>
    <w:basedOn w:val="a0"/>
    <w:rsid w:val="008A112B"/>
  </w:style>
  <w:style w:type="paragraph" w:customStyle="1" w:styleId="p8">
    <w:name w:val="p8"/>
    <w:basedOn w:val="a"/>
    <w:rsid w:val="008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2B"/>
  </w:style>
  <w:style w:type="paragraph" w:styleId="1">
    <w:name w:val="heading 1"/>
    <w:basedOn w:val="a"/>
    <w:next w:val="a"/>
    <w:link w:val="10"/>
    <w:uiPriority w:val="9"/>
    <w:qFormat/>
    <w:rsid w:val="00256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0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0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60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6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6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6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6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6007"/>
    <w:rPr>
      <w:b/>
      <w:bCs/>
    </w:rPr>
  </w:style>
  <w:style w:type="character" w:styleId="a9">
    <w:name w:val="Emphasis"/>
    <w:basedOn w:val="a0"/>
    <w:uiPriority w:val="20"/>
    <w:qFormat/>
    <w:rsid w:val="00256007"/>
    <w:rPr>
      <w:i/>
      <w:iCs/>
    </w:rPr>
  </w:style>
  <w:style w:type="paragraph" w:styleId="aa">
    <w:name w:val="No Spacing"/>
    <w:link w:val="ab"/>
    <w:uiPriority w:val="1"/>
    <w:qFormat/>
    <w:rsid w:val="0025600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560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0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00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560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5600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5600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5600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5600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5600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5600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56007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56007"/>
  </w:style>
  <w:style w:type="paragraph" w:styleId="af5">
    <w:name w:val="Normal (Web)"/>
    <w:basedOn w:val="a"/>
    <w:rsid w:val="008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A112B"/>
  </w:style>
  <w:style w:type="character" w:customStyle="1" w:styleId="s3">
    <w:name w:val="s3"/>
    <w:basedOn w:val="a0"/>
    <w:rsid w:val="008A112B"/>
  </w:style>
  <w:style w:type="paragraph" w:customStyle="1" w:styleId="p8">
    <w:name w:val="p8"/>
    <w:basedOn w:val="a"/>
    <w:rsid w:val="008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2025-10-22T10:29:00Z</dcterms:created>
  <dcterms:modified xsi:type="dcterms:W3CDTF">2025-10-22T10:34:00Z</dcterms:modified>
</cp:coreProperties>
</file>