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FA4" w:rsidRPr="0067145E" w:rsidRDefault="005D676C">
      <w:pPr>
        <w:rPr>
          <w:rFonts w:ascii="Times New Roman" w:hAnsi="Times New Roman" w:cs="Times New Roman"/>
          <w:sz w:val="24"/>
          <w:szCs w:val="24"/>
        </w:rPr>
      </w:pPr>
    </w:p>
    <w:p w:rsidR="0067145E" w:rsidRPr="0067145E" w:rsidRDefault="0067145E" w:rsidP="0067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</w:p>
    <w:p w:rsidR="0067145E" w:rsidRPr="0067145E" w:rsidRDefault="0067145E" w:rsidP="0067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«Дашенька №111» г. Улан-Удэ </w:t>
      </w:r>
    </w:p>
    <w:p w:rsidR="0067145E" w:rsidRPr="0067145E" w:rsidRDefault="0067145E" w:rsidP="006714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Pr="0067145E" w:rsidRDefault="0067145E" w:rsidP="006714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Pr="0067145E" w:rsidRDefault="0067145E" w:rsidP="0067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                                                                 УТВЕРЖДАЮ</w:t>
      </w:r>
    </w:p>
    <w:p w:rsidR="0067145E" w:rsidRPr="0067145E" w:rsidRDefault="0067145E" w:rsidP="0067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 МАДОУ                                  Заведующий МАДОУ</w:t>
      </w:r>
    </w:p>
    <w:p w:rsidR="0067145E" w:rsidRPr="0067145E" w:rsidRDefault="0067145E" w:rsidP="0067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                                                                  Детский сад</w:t>
      </w:r>
    </w:p>
    <w:p w:rsidR="0067145E" w:rsidRPr="0067145E" w:rsidRDefault="0067145E" w:rsidP="0067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5E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«Дашенька №</w:t>
      </w:r>
      <w:proofErr w:type="gramStart"/>
      <w:r w:rsidR="005D676C" w:rsidRPr="0067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111»  </w:t>
      </w:r>
      <w:r w:rsidRPr="0067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67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«Дашенька №111»</w:t>
      </w:r>
    </w:p>
    <w:p w:rsidR="0067145E" w:rsidRPr="0067145E" w:rsidRDefault="0067145E" w:rsidP="0067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___ от 08.09.2025                              ______ Л.С. </w:t>
      </w:r>
      <w:proofErr w:type="spellStart"/>
      <w:r w:rsidRPr="0067145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Зиннатуллина</w:t>
      </w:r>
      <w:proofErr w:type="spellEnd"/>
    </w:p>
    <w:p w:rsidR="0067145E" w:rsidRPr="0067145E" w:rsidRDefault="0067145E" w:rsidP="0067145E">
      <w:pPr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6714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08.09.2025                              </w:t>
      </w:r>
    </w:p>
    <w:p w:rsidR="0067145E" w:rsidRPr="0067145E" w:rsidRDefault="0067145E" w:rsidP="006714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Pr="0067145E" w:rsidRDefault="0067145E" w:rsidP="006714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Pr="005D676C" w:rsidRDefault="0067145E" w:rsidP="006714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</w:p>
    <w:p w:rsidR="0067145E" w:rsidRPr="005D676C" w:rsidRDefault="0067145E" w:rsidP="006714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 w:rsidRPr="005D676C">
        <w:rPr>
          <w:rFonts w:ascii="Times New Roman" w:eastAsia="Times New Roman" w:hAnsi="Times New Roman" w:cs="Times New Roman"/>
          <w:sz w:val="44"/>
          <w:szCs w:val="24"/>
          <w:lang w:eastAsia="ru-RU"/>
        </w:rPr>
        <w:t>Рабочая программа</w:t>
      </w:r>
    </w:p>
    <w:p w:rsidR="0067145E" w:rsidRPr="005D676C" w:rsidRDefault="0067145E" w:rsidP="0067145E">
      <w:pPr>
        <w:pStyle w:val="1"/>
        <w:spacing w:before="0" w:beforeAutospacing="0" w:after="0" w:afterAutospacing="0"/>
        <w:ind w:firstLine="709"/>
        <w:jc w:val="center"/>
        <w:rPr>
          <w:b w:val="0"/>
          <w:bCs w:val="0"/>
          <w:sz w:val="44"/>
          <w:szCs w:val="24"/>
        </w:rPr>
      </w:pPr>
      <w:r w:rsidRPr="005D676C">
        <w:rPr>
          <w:b w:val="0"/>
          <w:sz w:val="44"/>
          <w:szCs w:val="24"/>
        </w:rPr>
        <w:t>«</w:t>
      </w:r>
      <w:r w:rsidRPr="005D676C">
        <w:rPr>
          <w:b w:val="0"/>
          <w:bCs w:val="0"/>
          <w:sz w:val="44"/>
          <w:szCs w:val="24"/>
        </w:rPr>
        <w:t>Проектная деятельность, как средство развития познавательной активности детей дошкольного возраста</w:t>
      </w:r>
      <w:r w:rsidRPr="005D676C">
        <w:rPr>
          <w:b w:val="0"/>
          <w:sz w:val="44"/>
          <w:szCs w:val="24"/>
        </w:rPr>
        <w:t>»</w:t>
      </w:r>
    </w:p>
    <w:p w:rsidR="0067145E" w:rsidRPr="0067145E" w:rsidRDefault="0067145E" w:rsidP="006714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Pr="0067145E" w:rsidRDefault="0067145E" w:rsidP="006714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Pr="0067145E" w:rsidRDefault="0067145E" w:rsidP="006714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Pr="0067145E" w:rsidRDefault="0067145E" w:rsidP="006714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Default="0067145E" w:rsidP="006714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76C" w:rsidRDefault="005D676C" w:rsidP="006714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76C" w:rsidRPr="0067145E" w:rsidRDefault="005D676C" w:rsidP="006714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Pr="0067145E" w:rsidRDefault="0067145E" w:rsidP="006714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76C" w:rsidRDefault="0067145E" w:rsidP="0067145E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5D676C" w:rsidRDefault="005D676C" w:rsidP="0067145E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76C" w:rsidRDefault="005D676C" w:rsidP="0067145E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Pr="0067145E" w:rsidRDefault="005D676C" w:rsidP="0067145E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67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7145E" w:rsidRPr="0067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Старший воспитатель: Цыбенова Б.Б.</w:t>
      </w:r>
    </w:p>
    <w:p w:rsidR="0067145E" w:rsidRPr="0067145E" w:rsidRDefault="0067145E" w:rsidP="0067145E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Воспитатель: Понаморева Е.И</w:t>
      </w:r>
    </w:p>
    <w:p w:rsidR="0067145E" w:rsidRPr="0067145E" w:rsidRDefault="0067145E" w:rsidP="0067145E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Pr="0067145E" w:rsidRDefault="0067145E" w:rsidP="0067145E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Pr="0067145E" w:rsidRDefault="0067145E" w:rsidP="0067145E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Pr="0067145E" w:rsidRDefault="0067145E" w:rsidP="0067145E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Default="0067145E" w:rsidP="0067145E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Default="0067145E" w:rsidP="0067145E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Default="0067145E" w:rsidP="0067145E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Default="0067145E" w:rsidP="0067145E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Default="0067145E" w:rsidP="0067145E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Default="0067145E" w:rsidP="0067145E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Default="0067145E" w:rsidP="0067145E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Default="0067145E" w:rsidP="0067145E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Pr="0067145E" w:rsidRDefault="0067145E" w:rsidP="0067145E">
      <w:pPr>
        <w:tabs>
          <w:tab w:val="left" w:pos="73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Pr="0067145E" w:rsidRDefault="0067145E" w:rsidP="005D67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45E" w:rsidRPr="0067145E" w:rsidRDefault="0067145E" w:rsidP="005D67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5E">
        <w:rPr>
          <w:rFonts w:ascii="Times New Roman" w:eastAsia="Times New Roman" w:hAnsi="Times New Roman" w:cs="Times New Roman"/>
          <w:sz w:val="24"/>
          <w:szCs w:val="24"/>
          <w:lang w:eastAsia="ru-RU"/>
        </w:rPr>
        <w:t>Г. Улан-Удэ</w:t>
      </w:r>
    </w:p>
    <w:p w:rsidR="0067145E" w:rsidRPr="0067145E" w:rsidRDefault="0067145E" w:rsidP="005D676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  <w:r w:rsidRPr="0067145E">
        <w:rPr>
          <w:rFonts w:ascii="Times New Roman" w:eastAsia="Times New Roman" w:hAnsi="Times New Roman" w:cs="Times New Roman"/>
          <w:sz w:val="24"/>
          <w:szCs w:val="24"/>
          <w:lang w:eastAsia="ru-RU"/>
        </w:rPr>
        <w:t>2025-2026</w:t>
      </w:r>
    </w:p>
    <w:p w:rsidR="0067145E" w:rsidRDefault="0067145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145E" w:rsidRPr="0067145E" w:rsidRDefault="0067145E" w:rsidP="0067145E">
      <w:pPr>
        <w:pStyle w:val="a3"/>
        <w:spacing w:before="0" w:beforeAutospacing="0" w:after="150" w:afterAutospacing="0"/>
        <w:jc w:val="center"/>
      </w:pPr>
      <w:r w:rsidRPr="0067145E">
        <w:rPr>
          <w:rStyle w:val="a4"/>
        </w:rPr>
        <w:t>Пояснительная записка</w:t>
      </w:r>
    </w:p>
    <w:p w:rsidR="0067145E" w:rsidRPr="0067145E" w:rsidRDefault="0067145E" w:rsidP="0067145E">
      <w:pPr>
        <w:pStyle w:val="a3"/>
        <w:spacing w:before="0" w:beforeAutospacing="0" w:after="150" w:afterAutospacing="0"/>
        <w:jc w:val="center"/>
      </w:pPr>
      <w:r w:rsidRPr="0067145E">
        <w:t> </w:t>
      </w:r>
    </w:p>
    <w:p w:rsidR="0067145E" w:rsidRPr="0067145E" w:rsidRDefault="0067145E" w:rsidP="0067145E">
      <w:pPr>
        <w:pStyle w:val="a3"/>
        <w:spacing w:before="0" w:beforeAutospacing="0" w:after="150" w:afterAutospacing="0"/>
        <w:jc w:val="right"/>
      </w:pPr>
      <w:r w:rsidRPr="0067145E">
        <w:t>«Для ребенка естественнее и потому гораздо</w:t>
      </w:r>
    </w:p>
    <w:p w:rsidR="0067145E" w:rsidRPr="0067145E" w:rsidRDefault="0067145E" w:rsidP="0067145E">
      <w:pPr>
        <w:pStyle w:val="a3"/>
        <w:spacing w:before="0" w:beforeAutospacing="0" w:after="150" w:afterAutospacing="0"/>
        <w:jc w:val="right"/>
      </w:pPr>
      <w:r w:rsidRPr="0067145E">
        <w:t> легче постигать новое, проводя собственные</w:t>
      </w:r>
    </w:p>
    <w:p w:rsidR="0067145E" w:rsidRPr="0067145E" w:rsidRDefault="0067145E" w:rsidP="0067145E">
      <w:pPr>
        <w:pStyle w:val="a3"/>
        <w:spacing w:before="0" w:beforeAutospacing="0" w:after="150" w:afterAutospacing="0"/>
        <w:jc w:val="right"/>
      </w:pPr>
      <w:r w:rsidRPr="0067145E">
        <w:t>исследования – наблюдая. Ставя эксперименты,</w:t>
      </w:r>
    </w:p>
    <w:p w:rsidR="0067145E" w:rsidRPr="0067145E" w:rsidRDefault="0067145E" w:rsidP="0067145E">
      <w:pPr>
        <w:pStyle w:val="a3"/>
        <w:spacing w:before="0" w:beforeAutospacing="0" w:after="150" w:afterAutospacing="0"/>
        <w:jc w:val="right"/>
      </w:pPr>
      <w:r w:rsidRPr="0067145E">
        <w:t>делая на их основе собственные суждения</w:t>
      </w:r>
    </w:p>
    <w:p w:rsidR="0067145E" w:rsidRPr="0067145E" w:rsidRDefault="0067145E" w:rsidP="0067145E">
      <w:pPr>
        <w:pStyle w:val="a3"/>
        <w:spacing w:before="0" w:beforeAutospacing="0" w:after="150" w:afterAutospacing="0"/>
        <w:jc w:val="right"/>
      </w:pPr>
      <w:r w:rsidRPr="0067145E">
        <w:t>и умозаключения, чем получать уже</w:t>
      </w:r>
    </w:p>
    <w:p w:rsidR="0067145E" w:rsidRPr="0067145E" w:rsidRDefault="0067145E" w:rsidP="0067145E">
      <w:pPr>
        <w:pStyle w:val="a3"/>
        <w:spacing w:before="0" w:beforeAutospacing="0" w:after="150" w:afterAutospacing="0"/>
        <w:jc w:val="right"/>
      </w:pPr>
      <w:r w:rsidRPr="0067145E">
        <w:t>добытые кем-то знания в «готовом виде».</w:t>
      </w:r>
    </w:p>
    <w:p w:rsidR="0067145E" w:rsidRPr="0067145E" w:rsidRDefault="0067145E" w:rsidP="0067145E">
      <w:pPr>
        <w:pStyle w:val="a3"/>
        <w:spacing w:before="0" w:beforeAutospacing="0" w:after="150" w:afterAutospacing="0"/>
        <w:jc w:val="right"/>
      </w:pPr>
      <w:r w:rsidRPr="0067145E">
        <w:t>(А.И. Савенков)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 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В новых социально-экономических условиях развитие нашего общества, изучение цели образования детей в дошкольной образовательной организации становится одним из самых актуальных направлений. Изменение цели образования влечет за собой изменения содержания обучения, то есть формы образовательного процесса. В процессе использования проектной деятельности выявляются интересы ребенка, развивается партнерский стиль взаимодействия между взрослыми и детьми, активно поддерживается детская инициатива.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Организация проектной деятельности позволяет оттолкнуться от индивидуального детского интереса и оформить его в завершенное настоящее взрослое дело. Такой комплексный подход является более продуктивным и своевременным.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Сегодня в системе дошкольного образования происходят серьёзные изменения, которых не было с момента её создания.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Во-первых, в связи с введением с 1 сентября 2013 года в действие 273-ФЗ «Закона об образовании в Российской Федерации» дошкольное образование становится первым уровнем общего образования. Оно остаётся в отличие от общего образования необязательным, но существенным образом меняется отношение к дошкольному образованию как к ключевому уровню развития ребёнка. Дошкольное детство – это главный и самый ответственный этап, когда закладываются основы личностного развития: физического, интеллектуального, эмоционального, коммуникативного. Это период, когда ребёнок начинает осознавать себя и своё место в этом мире, когда он учится общаться, взаимодействовать с другими детьми и со взрослыми.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На сегодняшний день возросли требования к детям, поступающим в первый класс, следовательно, новая модель выпускника детского сада предполагает изменение характера и содержания педагогического взаимодействия с ребенком: если раньше на первый план выходила задача воспитания стандартного члена коллектива с определенным набором знаний, умений и навыков. То сейчас, стоит необходимость формирования компетентной, социально-адаптированной личности, способной ориентироваться в информационном пространстве, отстаивать свою точку зрения, продуктивно и конструктивно взаимодействовать со сверстниками и взрослыми. То есть акцент идет на развитие качеств и социальную адаптацию.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lastRenderedPageBreak/>
        <w:t>Огромными способностями повышения качества образования обладает организация и внедрение в педагогическую практику образовательных учреждений инновационной деятельности.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Инновация – это результат творческой деятельности, направленной на разработку, создание и распространение новых видов изделий, технологий, внедрение новых организационных решений, удовлетворяющих потребности человека и общества, вызывающих вместе с тем социальные и другие изменения.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Одна из инновационных технологий позволяющая претворить это в жизнь – это проектирование.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Проектирование, как творческий вид деятельности детей дошкольного возраста, позволяет достаточно точно (в соответствии с требованиями государственных стандартов) сформулировать цели, задачи предстоящей деятельности, проанализировать и систематизировать совокупность наличных и необходимых средств, обеспечивающих оптимальные пути достижения желаемого результата.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Метод проектов — творческий путь и для педагога. В его основе лежит развитие познавательных навыков детей дошкольного возраста, умений самостоятельно конструировать свои знания, ориентироваться в информационном пространстве, развитие критического и творческого мышления. В этот период происходит интеграция между общими способами решения образовательных и творческих задач, общими способами мыслительной, речевой, художественной и другими видами деятельности. Через объединение различных образовательных областей формируется целостное видение картины окружающего мира.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Коллективная работа детей в подгруппах дает им возможность проявить себя в различных видах ролевой деятельности. Общее дело развивает коммуникативные и нравственные качества.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Основное предназначение метода проектов — предоставление детям возможности самостоятельного приобретения знаний при решении практических задач или проблем, требующих интеграции знаний из различных образовательных областей.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Основной тезис современного понимания технологии проектной деятельности, который привлекает к себе многие образовательные системы, заключается в понимании детьми, для чего им нужны получаемые знания, где и как они будут использовать их в своей жизни.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Из выше сказанного следует, что выбранная тема «проецируется» на все образовательные области, предлагаемые ФГОС ДО, и на все структурные единицы образовательной деятельности, через различные виды детской деятельности. Таким образом, получается целостный, а не разбитый на части образовательный процесс. Это позволяет ребенку «прожить» тему в разных видах деятельности, усвоить больший объем информации, осмыслить связи между предметами и явлениями.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Метод проектной деятельности является наиболее эффективным способом, позволяющим одновременно обеспечить: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– развитие у ребенка познавательных интересов, мышление;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– формирование универсальных компетентностей (самостоятельная постановка задачи, анализ проблемной ситуации, выбор наиболее оптимального пути решения);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– развитие личностных качеств, умение работать в команде, умение доводить дело до конца, проявлять инициативу.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lastRenderedPageBreak/>
        <w:t>Проектная деятельность как специфическая деятельность творчества, является универсальным средством развития ребенка. Проектная деятельность содержит в себе – игровую сущность; потребность создания своей предметной среды. Организация проектной деятельности позволяет сформировать познавательную самостоятельность у детей, которые бывают, бояться высказывать свое мнение. При организации проектной деятельности в дошкольном образовательном учреждении проектный метод является одним из эффективных и перспективных. Проект дает ребенку возможность найти себя – определить, проверить, уточнить свои интересы, попробовать собственные силы. Своим проектом ребенок заявляет о своих интересах, проблемах.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 xml:space="preserve">В дошкольном образовательном учреждении развитие ребенка происходит в ходе взаимодействия со взрослым, жизненно важную роль которого в данный период подчеркивали известные ученые (Л. С. Выготский, Д. Б. </w:t>
      </w:r>
      <w:proofErr w:type="spellStart"/>
      <w:r w:rsidRPr="0067145E">
        <w:t>Эльконин</w:t>
      </w:r>
      <w:proofErr w:type="spellEnd"/>
      <w:r w:rsidRPr="0067145E">
        <w:t>, А. В. Запорожец, М. И. Лисина и др.). Ни на одном другом возрастном этапе взрослый не играет такой роли в развитии ребенка. Поэтому целью деятельности взрослого в условиях дошкольного образовательного учреждения является конструирование такого взаимодействия с ребенком, которое будет способствовать формированию его активности в познании окружающей действительности, раскрытию его неповторимой индивидуальности. Условием реализации такой цели является использование педагогической технологии проектной деятельности.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 Использование проекта в дошкольной образовательной практике рассматривается как педагогическая инновация, так как в основу метода проектов заложена идея о направленности познавательной деятельности дошкольников на результат, который достигается в процессе совместной работы педагога, детей над определённой практической проблемой (темой).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Проектная деятельность представляет собой особый вид интеллектуально–творческой деятельности; совокупность приемов, операций овладения определенной областью практического или теоретического знания, той или иной деятельности; способ достижения дидактической цели через детальную разработку проблемы (технологию), которая должна завершиться вполне реальным, осязаемым практическим результатом, оформленным тем или иным образом.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 xml:space="preserve">Особенностью проектной деятельности в дошкольной системе образования является то, что ребенок еще не может самостоятельно найти противоречия в окружающем, сформулировать проблему, определить цель (замысел). Поэтому в </w:t>
      </w:r>
      <w:proofErr w:type="spellStart"/>
      <w:r w:rsidRPr="0067145E">
        <w:t>воспитательно</w:t>
      </w:r>
      <w:proofErr w:type="spellEnd"/>
      <w:r w:rsidRPr="0067145E">
        <w:t>-образовательном процессе ДОУ проектная деятельность носит характер </w:t>
      </w:r>
      <w:r w:rsidRPr="0067145E">
        <w:rPr>
          <w:rStyle w:val="a5"/>
        </w:rPr>
        <w:t>сотрудничества</w:t>
      </w:r>
      <w:r w:rsidRPr="0067145E">
        <w:t>, в котором принимают участие дети и педагоги ДОУ, а также вовлекаются </w:t>
      </w:r>
      <w:r w:rsidRPr="0067145E">
        <w:rPr>
          <w:rStyle w:val="a5"/>
        </w:rPr>
        <w:t>родители</w:t>
      </w:r>
      <w:r w:rsidRPr="0067145E">
        <w:t>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Родители становятся непосредственными участниками образовательного процесса, обогащая свой педагогический опыт, испытывая чувство сопричастности и удовлетворения от своих успехов и успехов ребенка.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Педагогическое проектирование позволяет интегрировать сведения из разных областей знаний с учетом ФГОС, для решения одной проблемы и применять их на практике. Процесс обучения становится не только более экономным, но и более интересным.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Проектная деятельность развивает наблюдательность, творческое и критическое мышление, самодисциплину, культуру речи, позволяет участникам быть более активными в дошкольной жизни, способствует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развитию у детей и педагогов навыков общения в группе, умение отстаивать и доказывать свою точку зрения, умения публичного выступления.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lastRenderedPageBreak/>
        <w:t>Проектная деятельность, основываясь на личностно-ориентированном подходе к обучению и воспитанию, в конечном итоге, должна способствовать развитию индивидуально-творческой деятельности педагогов в разработке стратегии, тактики и технологии образовательного процесса, способствовать личностному развитию воспитанников, обеспечить качественные результаты педагогической деятельности.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Таким образом, рассмотренные выше методологические основы проектной деятельности дают представления о высокой степени адаптивности инновационных технологий к специфике ДОУ.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Метод проектов в работе с дошкольниками сегодня — это достаточно оптимальный, инновационный и перспективный метод, который должен занять свое достойное место в системе дошкольного образования.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Итак, технология проектирования, является уникальным средством обеспечения сотрудничества, сотворчества детей, педагогов и родителей, способом реализации личностно-ориентированных подходов к дошкольному образованию.</w:t>
      </w:r>
    </w:p>
    <w:p w:rsidR="0067145E" w:rsidRPr="0067145E" w:rsidRDefault="0067145E" w:rsidP="0067145E">
      <w:pPr>
        <w:pStyle w:val="a3"/>
        <w:spacing w:before="0" w:beforeAutospacing="0" w:after="150" w:afterAutospacing="0"/>
      </w:pPr>
      <w:r w:rsidRPr="0067145E">
        <w:t>Именно поэтому, изучив методическую литературу, познакомившись с историей возникновения проектного метода, типами и видами проектов, структурой проекта и с опытом работы педагогических коллективов других дошкольных учреждений, было решено систематизировать материал по приобщению педагогов к проектной деятельности в педагогический проект «Проектная деятельность в детском саду».</w:t>
      </w:r>
    </w:p>
    <w:p w:rsidR="0067145E" w:rsidRPr="0067145E" w:rsidRDefault="0067145E" w:rsidP="0067145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Перспективное план работы по проектной деятельности в младшей группе</w:t>
      </w:r>
    </w:p>
    <w:tbl>
      <w:tblPr>
        <w:tblW w:w="9939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  <w:gridCol w:w="2850"/>
        <w:gridCol w:w="3676"/>
        <w:gridCol w:w="2014"/>
      </w:tblGrid>
      <w:tr w:rsidR="0067145E" w:rsidRPr="0067145E" w:rsidTr="0067145E">
        <w:tc>
          <w:tcPr>
            <w:tcW w:w="139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8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36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01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МЕРОПРИЯТИЕ</w:t>
            </w:r>
          </w:p>
        </w:tc>
      </w:tr>
      <w:tr w:rsidR="0067145E" w:rsidRPr="0067145E" w:rsidTr="0067145E">
        <w:tc>
          <w:tcPr>
            <w:tcW w:w="139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«Осень золотая»</w:t>
            </w:r>
          </w:p>
        </w:tc>
        <w:tc>
          <w:tcPr>
            <w:tcW w:w="36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сезонными изменениями в природе; воспитывать эстетические чувства и эмоциональное сопереживание красоте осенней природы.</w:t>
            </w:r>
          </w:p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на тему: «Наша золотая осень»</w:t>
            </w:r>
          </w:p>
        </w:tc>
      </w:tr>
      <w:tr w:rsidR="0067145E" w:rsidRPr="0067145E" w:rsidTr="0067145E">
        <w:tc>
          <w:tcPr>
            <w:tcW w:w="139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 я по лесу гулял…»</w:t>
            </w:r>
          </w:p>
        </w:tc>
        <w:tc>
          <w:tcPr>
            <w:tcW w:w="36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видовым разнообразием живых объектов (животных, птиц), развивать представления о признаках живых объектов (питается, двигается, дышит); воспитывать бережное отношение к живой природе.</w:t>
            </w:r>
          </w:p>
        </w:tc>
        <w:tc>
          <w:tcPr>
            <w:tcW w:w="201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лэпбука</w:t>
            </w:r>
            <w:proofErr w:type="spellEnd"/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тему: «Что я видел в лесу»</w:t>
            </w:r>
          </w:p>
        </w:tc>
      </w:tr>
      <w:tr w:rsidR="0067145E" w:rsidRPr="0067145E" w:rsidTr="0067145E">
        <w:tc>
          <w:tcPr>
            <w:tcW w:w="139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и все вокруг меня»</w:t>
            </w:r>
          </w:p>
        </w:tc>
        <w:tc>
          <w:tcPr>
            <w:tcW w:w="36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разнообразием предметного мира; развивать целостное представление об окружающих предметах.</w:t>
            </w:r>
          </w:p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1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Совместное мероприятие родителе и детей: «Чудеса из </w:t>
            </w:r>
            <w:proofErr w:type="spellStart"/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солённого</w:t>
            </w:r>
            <w:proofErr w:type="spellEnd"/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теста»</w:t>
            </w:r>
          </w:p>
        </w:tc>
      </w:tr>
      <w:tr w:rsidR="0067145E" w:rsidRPr="0067145E" w:rsidTr="0067145E">
        <w:tc>
          <w:tcPr>
            <w:tcW w:w="139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«Зимушка хрустальная»</w:t>
            </w:r>
          </w:p>
        </w:tc>
        <w:tc>
          <w:tcPr>
            <w:tcW w:w="36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традицией празднования Нового года; развивать представление о правилах безопасного поведения зимой.</w:t>
            </w:r>
          </w:p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с описанием и иллюстрацией экспериментов на тему: «Опыты с водой и льдом»</w:t>
            </w:r>
          </w:p>
        </w:tc>
      </w:tr>
      <w:tr w:rsidR="0067145E" w:rsidRPr="0067145E" w:rsidTr="0067145E">
        <w:tc>
          <w:tcPr>
            <w:tcW w:w="139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за сказкой»</w:t>
            </w:r>
          </w:p>
        </w:tc>
        <w:tc>
          <w:tcPr>
            <w:tcW w:w="36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устным народным творчеством.</w:t>
            </w:r>
          </w:p>
        </w:tc>
        <w:tc>
          <w:tcPr>
            <w:tcW w:w="201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на тему: «Книжки – малышки»</w:t>
            </w:r>
          </w:p>
        </w:tc>
      </w:tr>
      <w:tr w:rsidR="0067145E" w:rsidRPr="0067145E" w:rsidTr="0067145E">
        <w:tc>
          <w:tcPr>
            <w:tcW w:w="139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«Мой папа – мой защитник»</w:t>
            </w:r>
          </w:p>
        </w:tc>
        <w:tc>
          <w:tcPr>
            <w:tcW w:w="36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Развивать у детей представления о значении армии как воинов – защитников Родины; воспитывать уважение к защитникам Отечества.</w:t>
            </w:r>
          </w:p>
        </w:tc>
        <w:tc>
          <w:tcPr>
            <w:tcW w:w="201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Совместный досуг родителей и детей на тему: «День Защитника Отечества»</w:t>
            </w:r>
          </w:p>
        </w:tc>
      </w:tr>
      <w:tr w:rsidR="0067145E" w:rsidRPr="0067145E" w:rsidTr="0067145E">
        <w:tc>
          <w:tcPr>
            <w:tcW w:w="139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Март-август</w:t>
            </w:r>
          </w:p>
        </w:tc>
        <w:tc>
          <w:tcPr>
            <w:tcW w:w="28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«Обойди хоть целый свет, лучше мамы моей нет»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«Огород на подоконнике»</w:t>
            </w:r>
          </w:p>
        </w:tc>
        <w:tc>
          <w:tcPr>
            <w:tcW w:w="36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у детей о маме, как о самом близком и родном человеке; развивать умение сочувствовать и сопереживать близким людям;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 Расширить представления детей о культурных растениях. Продолжить знакомить детей с особенностями выращивания культурных растений (помидоры, лук, укроп, трава, цветы.) Обогатить представление детей о необходимости света, тепла, влаги почвы для роста растений. Продолжать формировать умения детей ухаживать за растениями в комнатных условиях. Развивать чувство ответственности за благополучное состояние растений (полив, рыхление). Воспитывать уважение к труду, бережное отношение к его результатам.</w:t>
            </w:r>
          </w:p>
        </w:tc>
        <w:tc>
          <w:tcPr>
            <w:tcW w:w="201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Утренник для любимых мамочек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Высадка растений в огород</w:t>
            </w:r>
          </w:p>
        </w:tc>
      </w:tr>
      <w:tr w:rsidR="0067145E" w:rsidRPr="0067145E" w:rsidTr="0067145E">
        <w:tc>
          <w:tcPr>
            <w:tcW w:w="139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8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« Весна</w:t>
            </w:r>
            <w:proofErr w:type="gramEnd"/>
            <w:r w:rsidRPr="0067145E">
              <w:rPr>
                <w:rFonts w:ascii="Times New Roman" w:hAnsi="Times New Roman" w:cs="Times New Roman"/>
                <w:sz w:val="24"/>
                <w:szCs w:val="24"/>
              </w:rPr>
              <w:t xml:space="preserve"> – красна»</w:t>
            </w:r>
          </w:p>
        </w:tc>
        <w:tc>
          <w:tcPr>
            <w:tcW w:w="36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весенних </w:t>
            </w:r>
            <w:proofErr w:type="gramStart"/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приметах,  о</w:t>
            </w:r>
            <w:proofErr w:type="gramEnd"/>
            <w:r w:rsidRPr="0067145E">
              <w:rPr>
                <w:rFonts w:ascii="Times New Roman" w:hAnsi="Times New Roman" w:cs="Times New Roman"/>
                <w:sz w:val="24"/>
                <w:szCs w:val="24"/>
              </w:rPr>
              <w:t xml:space="preserve"> сезонных изменениях; развивать способность  к наблюдению в живой природе; воспитывать бережное отношение к живым объектам природы: деревьям, животным, птицам.</w:t>
            </w:r>
          </w:p>
        </w:tc>
        <w:tc>
          <w:tcPr>
            <w:tcW w:w="201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Фотовыставка на тему: «Весенний пейзаж»</w:t>
            </w:r>
          </w:p>
        </w:tc>
      </w:tr>
      <w:tr w:rsidR="0067145E" w:rsidRPr="0067145E" w:rsidTr="0067145E">
        <w:tc>
          <w:tcPr>
            <w:tcW w:w="139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«Эхо войны»</w:t>
            </w:r>
          </w:p>
        </w:tc>
        <w:tc>
          <w:tcPr>
            <w:tcW w:w="36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потребность детей в тесном взаимодействии с членами своей </w:t>
            </w:r>
            <w:proofErr w:type="gramStart"/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семьи;  развивать</w:t>
            </w:r>
            <w:proofErr w:type="gramEnd"/>
            <w:r w:rsidRPr="0067145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детей о значимости семейных ценностей;  воспитывать любовь и уважение к семейным традициям.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Цель проекта: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представлений об отечественных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традициях и праздниках 9 мая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Задачи проекта для детей: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празднику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профессиями Ожидаемые результаты по проекту для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Развивать речь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Задачи проекта для родителей: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сотрудничеству и патриотическому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воспитанию детей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по проекту для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детей: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у детей интереса к празднику участие в празднике, конкурсах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«9 мая»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профессиями Ожидаемые результаты по проекту для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родителей: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компетентности в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решение задач по патриотическому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воспитанию детей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Приобщение к реализации проекта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Развлечение на тему: «Моя семья – моя опора»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Название итогового мероприятия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проекта: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Праздник «Парад Победы»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Продукты проекта для детей: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Проявление у детей интереса к празднику участие в празднике, конкурсах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Продукты проекта для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родителей: консультации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Выставка «Военные профессии»,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мероприятию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Участие в акциях, конкурсах детского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«Этот день Победы»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45E" w:rsidRPr="0067145E" w:rsidTr="0067145E">
        <w:tc>
          <w:tcPr>
            <w:tcW w:w="139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Летние проекты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творческий,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познавательный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практико-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профилактический. Продолжать формировать у детей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Цель проекта: Привитие привычек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жизни.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Задачи проекта для детей: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профилактический. Продолжать формировать у детей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позиции признания ценности здоровья,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чувство ответственности за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своего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здоровья.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•Продолжать формировать навыки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гигиены: умываться, мыть руки с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мылом.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• Прививать желание быть опрятным,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аккуратным.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Выяснить представления детей о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вирусах и микробах, способах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попадания их в организм, об их вреде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для детей и элементарных способах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борьбы с ними, охране здоровья.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здоровых и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вредных продуктах питания.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Расширять знания о влиянии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закаливания на здоровье человека.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Задачи проекта для родителей: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Формировать у родителей позиции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признания ценности здоровья, чувство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ответственности за сохранение и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укрепление своего здоровья и здоровья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своих детей.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по проекту для Название итогового мероприятия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детей: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1 Повышение эмоционального,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психологического, физического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благополучия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2 Усвоение, переработка и применение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детьми новых знаний и навыков.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по проекту для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родителей: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1.Сохранение и укрепление здоровья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детей;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2 Педагогическая, психологическая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помощь;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3 Повышение уровня комфортности.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итогового мероприятия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проекта: Итоговое спортивно –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мероприятие: «Быть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здоровыми хотим!»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7145E">
              <w:rPr>
                <w:rFonts w:ascii="Times New Roman" w:hAnsi="Times New Roman" w:cs="Times New Roman"/>
                <w:sz w:val="24"/>
                <w:szCs w:val="24"/>
              </w:rPr>
              <w:t xml:space="preserve"> –игра «Как мы Здоровье спасали»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Продукты проекта для детей: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«Микробы вокруг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нас»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по проекту для Продукты проекта для родителей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«Микробам –нет!»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«Как правильно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пользоваться маской?»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«Формирование ценностного отношения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ребенка к здоровью в семье», «Здоровый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45E">
              <w:rPr>
                <w:rFonts w:ascii="Times New Roman" w:hAnsi="Times New Roman" w:cs="Times New Roman"/>
                <w:sz w:val="24"/>
                <w:szCs w:val="24"/>
              </w:rPr>
              <w:t>образ семьи».</w:t>
            </w:r>
          </w:p>
          <w:p w:rsidR="0067145E" w:rsidRPr="0067145E" w:rsidRDefault="0067145E" w:rsidP="0067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45E" w:rsidRPr="0067145E" w:rsidRDefault="0067145E" w:rsidP="0067145E">
      <w:pPr>
        <w:rPr>
          <w:rFonts w:ascii="Times New Roman" w:hAnsi="Times New Roman" w:cs="Times New Roman"/>
          <w:sz w:val="24"/>
          <w:szCs w:val="24"/>
        </w:rPr>
      </w:pPr>
    </w:p>
    <w:p w:rsidR="0067145E" w:rsidRPr="0067145E" w:rsidRDefault="0067145E" w:rsidP="0067145E">
      <w:pPr>
        <w:rPr>
          <w:rFonts w:ascii="Times New Roman" w:hAnsi="Times New Roman" w:cs="Times New Roman"/>
          <w:sz w:val="24"/>
          <w:szCs w:val="24"/>
        </w:rPr>
      </w:pPr>
    </w:p>
    <w:p w:rsidR="0067145E" w:rsidRPr="0067145E" w:rsidRDefault="0067145E">
      <w:pPr>
        <w:rPr>
          <w:rFonts w:ascii="Times New Roman" w:hAnsi="Times New Roman" w:cs="Times New Roman"/>
          <w:sz w:val="24"/>
          <w:szCs w:val="24"/>
        </w:rPr>
      </w:pPr>
    </w:p>
    <w:sectPr w:rsidR="0067145E" w:rsidRPr="0067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5E"/>
    <w:rsid w:val="005D676C"/>
    <w:rsid w:val="0067145E"/>
    <w:rsid w:val="00854FA6"/>
    <w:rsid w:val="00A5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D5F5F-11D7-4E9C-9126-3F5C8D73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1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145E"/>
    <w:rPr>
      <w:b/>
      <w:bCs/>
    </w:rPr>
  </w:style>
  <w:style w:type="character" w:styleId="a5">
    <w:name w:val="Emphasis"/>
    <w:basedOn w:val="a0"/>
    <w:uiPriority w:val="20"/>
    <w:qFormat/>
    <w:rsid w:val="0067145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714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2511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Педагоги</dc:creator>
  <cp:keywords/>
  <dc:description/>
  <cp:lastModifiedBy>Педагоги</cp:lastModifiedBy>
  <cp:revision>1</cp:revision>
  <dcterms:created xsi:type="dcterms:W3CDTF">2025-09-23T23:09:00Z</dcterms:created>
  <dcterms:modified xsi:type="dcterms:W3CDTF">2025-09-23T23:26:00Z</dcterms:modified>
</cp:coreProperties>
</file>