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71" w:rsidRPr="00D45171" w:rsidRDefault="00D45171" w:rsidP="00D45171">
      <w:pPr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54"/>
          <w:lang w:eastAsia="ru-RU"/>
        </w:rPr>
      </w:pPr>
      <w:r w:rsidRPr="00D45171">
        <w:rPr>
          <w:rFonts w:ascii="Arial" w:eastAsia="Times New Roman" w:hAnsi="Arial" w:cs="Arial"/>
          <w:b/>
          <w:bCs/>
          <w:color w:val="333333"/>
          <w:kern w:val="36"/>
          <w:sz w:val="32"/>
          <w:szCs w:val="54"/>
          <w:lang w:eastAsia="ru-RU"/>
        </w:rPr>
        <w:t>Мониторинг освоения программы по нравственно-патриотическому воспитанию в младшей группе №7</w:t>
      </w:r>
    </w:p>
    <w:p w:rsidR="00D45171" w:rsidRPr="00D45171" w:rsidRDefault="00D45171" w:rsidP="00D4517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Мониторинг по нравственно-патриотическому воспитанию в младшей группе</w:t>
      </w:r>
    </w:p>
    <w:p w:rsidR="00D45171" w:rsidRPr="00D45171" w:rsidRDefault="00D45171" w:rsidP="00D4517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Начало </w:t>
      </w:r>
      <w:proofErr w:type="gramStart"/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года :</w:t>
      </w:r>
      <w:proofErr w:type="gramEnd"/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участвовало 21 ребенок</w:t>
      </w:r>
    </w:p>
    <w:tbl>
      <w:tblPr>
        <w:tblW w:w="11210" w:type="dxa"/>
        <w:tblInd w:w="-13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2802"/>
        <w:gridCol w:w="2802"/>
        <w:gridCol w:w="2803"/>
      </w:tblGrid>
      <w:tr w:rsidR="00D45171" w:rsidRPr="00D45171" w:rsidTr="00D45171">
        <w:tc>
          <w:tcPr>
            <w:tcW w:w="2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Высокий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Средний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  Низкий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Положительно-эмоциональное восприятие членов семьи, домашнего окружения, детского сада, города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23%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48%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29%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развитие, производительность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15%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38%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47%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поведение, </w:t>
            </w:r>
            <w:proofErr w:type="spellStart"/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18%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33%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49%</w:t>
            </w:r>
          </w:p>
        </w:tc>
      </w:tr>
    </w:tbl>
    <w:p w:rsidR="00DB65D1" w:rsidRDefault="00DB65D1"/>
    <w:p w:rsidR="00D45171" w:rsidRDefault="00D45171">
      <w:r>
        <w:rPr>
          <w:noProof/>
          <w:lang w:eastAsia="ru-RU"/>
        </w:rPr>
        <w:drawing>
          <wp:inline distT="0" distB="0" distL="0" distR="0">
            <wp:extent cx="4962525" cy="33242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груженное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213" r="-1126"/>
                    <a:stretch/>
                  </pic:blipFill>
                  <pic:spPr bwMode="auto">
                    <a:xfrm>
                      <a:off x="0" y="0"/>
                      <a:ext cx="4962956" cy="3324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171" w:rsidRDefault="00D45171" w:rsidP="00D45171">
      <w:pPr>
        <w:tabs>
          <w:tab w:val="left" w:pos="2040"/>
        </w:tabs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tab/>
      </w:r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 года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2024-2025 «Малыши карандаши» 7 группа</w:t>
      </w:r>
    </w:p>
    <w:p w:rsidR="00D45171" w:rsidRDefault="00D45171" w:rsidP="00D45171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Выводы: Проанализировав результаты диагностики на начало 202</w:t>
      </w:r>
      <w:r>
        <w:rPr>
          <w:rFonts w:ascii="Arial" w:hAnsi="Arial" w:cs="Arial"/>
          <w:color w:val="333333"/>
        </w:rPr>
        <w:t>4-2025</w:t>
      </w:r>
      <w:r>
        <w:rPr>
          <w:rFonts w:ascii="Arial" w:hAnsi="Arial" w:cs="Arial"/>
          <w:color w:val="333333"/>
        </w:rPr>
        <w:t xml:space="preserve"> учебного года я выявила, что знания по теме "Формирование нравственно-патриотических чувств у детей дошкольного возраста" не достаточны. Продолжить работу с детьми по теме "Формирование нравственно-патриотических чувств у детей дошкольного возраста</w:t>
      </w:r>
      <w:proofErr w:type="gramStart"/>
      <w:r>
        <w:rPr>
          <w:rFonts w:ascii="Arial" w:hAnsi="Arial" w:cs="Arial"/>
          <w:color w:val="333333"/>
        </w:rPr>
        <w:t>"  в</w:t>
      </w:r>
      <w:proofErr w:type="gramEnd"/>
      <w:r>
        <w:rPr>
          <w:rFonts w:ascii="Arial" w:hAnsi="Arial" w:cs="Arial"/>
          <w:color w:val="333333"/>
        </w:rPr>
        <w:t xml:space="preserve"> течении года, направить усилия на более углубленное изучение разделов: воспитание у детей любви к семье, детскому саду, природе родного края, к родному городу, уважение к людям труда, через непосредственно образовательную деятельность, наблюдения, экскурсии, целевые прогулки, продуктивные виды деятельности, праздники. Взаимодействовать с родителями и </w:t>
      </w:r>
      <w:r>
        <w:rPr>
          <w:rFonts w:ascii="Arial" w:hAnsi="Arial" w:cs="Arial"/>
          <w:color w:val="333333"/>
        </w:rPr>
        <w:lastRenderedPageBreak/>
        <w:t>педагогами по теме "Формирование нравственно-патриотических чувств у детей дошкольного возраста"</w:t>
      </w:r>
    </w:p>
    <w:p w:rsidR="00D45171" w:rsidRDefault="00D45171" w:rsidP="00D45171">
      <w:pPr>
        <w:tabs>
          <w:tab w:val="left" w:pos="2040"/>
        </w:tabs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hAnsi="Arial" w:cs="Arial"/>
          <w:color w:val="333333"/>
        </w:rPr>
        <w:t xml:space="preserve">Конец года: участвовало 21 </w:t>
      </w:r>
      <w:proofErr w:type="gramStart"/>
      <w:r>
        <w:rPr>
          <w:rFonts w:ascii="Arial" w:hAnsi="Arial" w:cs="Arial"/>
          <w:color w:val="333333"/>
        </w:rPr>
        <w:t>ребенок</w:t>
      </w:r>
      <w:r>
        <w:rPr>
          <w:rFonts w:ascii="Arial" w:hAnsi="Arial" w:cs="Arial"/>
          <w:color w:val="333333"/>
        </w:rPr>
        <w:t xml:space="preserve"> ,</w:t>
      </w:r>
      <w:proofErr w:type="gramEnd"/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2024-2025 «Малыши карандаши» 7 группа</w:t>
      </w:r>
    </w:p>
    <w:p w:rsidR="00D45171" w:rsidRDefault="00D45171" w:rsidP="00D45171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</w:p>
    <w:p w:rsidR="00D45171" w:rsidRPr="00D45171" w:rsidRDefault="00D45171" w:rsidP="00D4517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552575"/>
            <wp:positionH relativeFrom="column">
              <wp:align>left</wp:align>
            </wp:positionH>
            <wp:positionV relativeFrom="paragraph">
              <wp:align>top</wp:align>
            </wp:positionV>
            <wp:extent cx="4924425" cy="33242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груженное (1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3" r="-349"/>
                    <a:stretch/>
                  </pic:blipFill>
                  <pic:spPr bwMode="auto">
                    <a:xfrm>
                      <a:off x="0" y="0"/>
                      <a:ext cx="4924425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tbl>
      <w:tblPr>
        <w:tblW w:w="11210" w:type="dxa"/>
        <w:tblInd w:w="-13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2802"/>
        <w:gridCol w:w="2802"/>
        <w:gridCol w:w="2803"/>
      </w:tblGrid>
      <w:tr w:rsidR="00D45171" w:rsidRPr="00D45171" w:rsidTr="00D45171">
        <w:tc>
          <w:tcPr>
            <w:tcW w:w="2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Высокий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Средний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  Низкий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Положительно-эмоциональное восприятие членов семьи, домашнего окружения, детского сада, города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51%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29%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20%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развитие, производительность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40%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38%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22%</w:t>
            </w:r>
          </w:p>
        </w:tc>
      </w:tr>
      <w:tr w:rsidR="00D45171" w:rsidRPr="00D45171" w:rsidTr="00D45171">
        <w:tc>
          <w:tcPr>
            <w:tcW w:w="2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поведение, </w:t>
            </w:r>
            <w:proofErr w:type="spellStart"/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51%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31%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1" w:rsidRPr="00D45171" w:rsidRDefault="00D45171" w:rsidP="00D45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18%</w:t>
            </w:r>
          </w:p>
        </w:tc>
      </w:tr>
    </w:tbl>
    <w:p w:rsidR="00D45171" w:rsidRPr="00D45171" w:rsidRDefault="00D45171" w:rsidP="00D4517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45171" w:rsidRPr="00D45171" w:rsidRDefault="00D45171" w:rsidP="00D4517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451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Выводы: </w:t>
      </w:r>
      <w:r w:rsidRPr="00D45171"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 xml:space="preserve">К концу учебного года дети стали коммуникабельными, умеют общаться как со взрослыми, так и со сверстниками; имеют представление о труде взрослых людей, уважают труд. Кроме того, дети освоили правила поведения как в группе, так и в общественных местах. Знают свои имена и фамилии, адрес. У детей младшей группы сформировано понятие о дружбе, взаимопомощи и уважении. Следует отметить, что в группе есть дети, которые в конце года показали низкий уровень освоения программных требований в силу своих индивидуальных особенностей. В течении года с ними проводилась индивидуальная работа. Продолжить работу с детьми по теме "Формирование нравственно-патриотических чувств у детей дошкольного возраста"  в течении года, направить усилия на более углубленное изучение разделов: воспитание у детей любви к семье, детскому саду, природе </w:t>
      </w:r>
      <w:r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>Республики Бурятия, Байкал</w:t>
      </w:r>
      <w:r>
        <w:rPr>
          <w:rFonts w:ascii="var(--default-font)" w:eastAsia="Times New Roman" w:hAnsi="var(--default-font)" w:cs="Arial" w:hint="eastAsia"/>
          <w:color w:val="333333"/>
          <w:sz w:val="24"/>
          <w:szCs w:val="24"/>
          <w:lang w:eastAsia="ru-RU"/>
        </w:rPr>
        <w:t>у</w:t>
      </w:r>
      <w:r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 xml:space="preserve"> через участие в проекте</w:t>
      </w:r>
      <w:r w:rsidRPr="00D45171"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>, к родному городу, уважение к людям труда</w:t>
      </w:r>
      <w:r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 xml:space="preserve"> </w:t>
      </w:r>
      <w:r w:rsidRPr="00D45171"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 xml:space="preserve">, через непосредственно </w:t>
      </w:r>
      <w:r w:rsidRPr="00D45171"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lastRenderedPageBreak/>
        <w:t>образовательную деятельность, наблюдения, экскурсии, целевые прогулки</w:t>
      </w:r>
      <w:r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 xml:space="preserve"> (наблюдение за работой)</w:t>
      </w:r>
      <w:bookmarkStart w:id="0" w:name="_GoBack"/>
      <w:bookmarkEnd w:id="0"/>
      <w:r w:rsidRPr="00D45171">
        <w:rPr>
          <w:rFonts w:ascii="var(--default-font)" w:eastAsia="Times New Roman" w:hAnsi="var(--default-font)" w:cs="Arial"/>
          <w:color w:val="333333"/>
          <w:sz w:val="24"/>
          <w:szCs w:val="24"/>
          <w:lang w:eastAsia="ru-RU"/>
        </w:rPr>
        <w:t>, продуктивные виды деятельности, праздники. Взаимодействовать с родителями и педагогами по теме "Формирование нравственно-патриотических чувств у детей дошкольного возраста"</w:t>
      </w:r>
    </w:p>
    <w:p w:rsidR="00D45171" w:rsidRPr="00D45171" w:rsidRDefault="00D45171" w:rsidP="00D45171">
      <w:pPr>
        <w:tabs>
          <w:tab w:val="left" w:pos="2040"/>
        </w:tabs>
      </w:pPr>
    </w:p>
    <w:sectPr w:rsidR="00D45171" w:rsidRPr="00D4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default-fon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71"/>
    <w:rsid w:val="00D45171"/>
    <w:rsid w:val="00D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009C7-3E82-4D2B-9D04-D7DFD74A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2025-04-10T02:33:00Z</dcterms:created>
  <dcterms:modified xsi:type="dcterms:W3CDTF">2025-04-10T02:39:00Z</dcterms:modified>
</cp:coreProperties>
</file>