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86F" w:rsidRPr="0086586F" w:rsidRDefault="0086586F" w:rsidP="00865E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Самоанализ проведенной работы в кружке</w:t>
      </w:r>
    </w:p>
    <w:p w:rsidR="0086586F" w:rsidRPr="0086586F" w:rsidRDefault="0086586F" w:rsidP="00865E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«Обучение чтению по методике Н. Зайцева» за 20</w:t>
      </w:r>
      <w:r w:rsidR="00865E4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23 – 24</w:t>
      </w: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 учебный год в старшей группе детского сада.</w:t>
      </w:r>
    </w:p>
    <w:p w:rsidR="0086586F" w:rsidRPr="0086586F" w:rsidRDefault="0086586F" w:rsidP="00865E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По работе в кружке за период  с сентября 20</w:t>
      </w:r>
      <w:r w:rsidR="00865E4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23</w:t>
      </w: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по апрель</w:t>
      </w:r>
      <w:r w:rsidR="00865E4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20</w:t>
      </w:r>
      <w:r w:rsidR="00865E4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24</w:t>
      </w: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года можно сделать следующие выводы.</w:t>
      </w:r>
    </w:p>
    <w:p w:rsidR="0086586F" w:rsidRPr="0086586F" w:rsidRDefault="0086586F" w:rsidP="00865E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При работе с детьми учитывались индивидуальные особенности различных групп детей, в том числе и с особенностями психофизического развития. Учитывались принципы </w:t>
      </w:r>
      <w:proofErr w:type="spellStart"/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природосообразности</w:t>
      </w:r>
      <w:proofErr w:type="spellEnd"/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, </w:t>
      </w:r>
      <w:proofErr w:type="spellStart"/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и универсальной адаптивности.</w:t>
      </w:r>
    </w:p>
    <w:p w:rsidR="0086586F" w:rsidRPr="0086586F" w:rsidRDefault="0086586F" w:rsidP="00865E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Было выполнено обязательное условие при работе по методике – размещение сразу всех слоговых таблиц на стенах группы. Система таблиц создала информационное поле предмета, рассчитанное на быстрое в него погружение, и использовалась при решении многочисленных и разнообразных задач.</w:t>
      </w:r>
    </w:p>
    <w:p w:rsidR="0086586F" w:rsidRPr="0086586F" w:rsidRDefault="0086586F" w:rsidP="00865E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Каждый комплект пособий использовался как при индивидуальном обучении, так и в работе с группой, и обошелся в десятки раз дешевле традиционного обеспечения индивидуальными пособиями и учебниками, фрагментарно представляющими изучаемый материал.</w:t>
      </w:r>
      <w:bookmarkStart w:id="0" w:name="_GoBack"/>
      <w:bookmarkEnd w:id="0"/>
    </w:p>
    <w:p w:rsidR="0086586F" w:rsidRPr="0086586F" w:rsidRDefault="0086586F" w:rsidP="00865E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Методики сопровождаются аудио-, видеоматериалами и видео-курсами.</w:t>
      </w:r>
    </w:p>
    <w:p w:rsidR="0086586F" w:rsidRPr="0086586F" w:rsidRDefault="00865E43" w:rsidP="00865E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865E43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eastAsia="ru-RU"/>
        </w:rPr>
        <w:t>Охрана здоровья, развитие психофизических характеристик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222222"/>
          <w:sz w:val="28"/>
          <w:szCs w:val="28"/>
          <w:lang w:eastAsia="ru-RU"/>
        </w:rPr>
        <w:t xml:space="preserve">. </w:t>
      </w:r>
    </w:p>
    <w:p w:rsidR="0086586F" w:rsidRPr="0086586F" w:rsidRDefault="0086586F" w:rsidP="00865E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Характерной чертой занятий является отсутствие перегрузок, ослабления зрения и осанки. Занятия проводятся в игровой и соревновательной форме, с </w:t>
      </w:r>
      <w:proofErr w:type="spellStart"/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пропеванием</w:t>
      </w:r>
      <w:proofErr w:type="spellEnd"/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учебных материалов (обеспеченных аудиозаписью), в движении, исключается монотонность, длительное пребывание учащихся в сидячем положении и связанные с этим школьные стрессы.</w:t>
      </w:r>
    </w:p>
    <w:p w:rsidR="0086586F" w:rsidRPr="0086586F" w:rsidRDefault="0086586F" w:rsidP="00865E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Эффективность.</w:t>
      </w:r>
    </w:p>
    <w:p w:rsidR="0086586F" w:rsidRPr="0086586F" w:rsidRDefault="0086586F" w:rsidP="00865E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Проведя анализ знаний букв детьми,</w:t>
      </w:r>
      <w:r w:rsidR="00865E43" w:rsidRPr="00865E43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</w:t>
      </w: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способности к слиянию слогов и к чтению в начале работы кружка и в конце, были сделаны следующие</w:t>
      </w: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 xml:space="preserve"> выводы.</w:t>
      </w:r>
    </w:p>
    <w:tbl>
      <w:tblPr>
        <w:tblW w:w="11131" w:type="dxa"/>
        <w:tblInd w:w="-20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"/>
        <w:gridCol w:w="2551"/>
        <w:gridCol w:w="3544"/>
        <w:gridCol w:w="4536"/>
      </w:tblGrid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ФИО ребенка</w:t>
            </w:r>
            <w:r w:rsidR="00865E43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(заменены на номер по соображениям конфиденциальности)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На сентябрь 20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Апрель</w:t>
            </w: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Default="00387084" w:rsidP="00387084">
            <w:pPr>
              <w:pStyle w:val="ab"/>
              <w:numPr>
                <w:ilvl w:val="0"/>
                <w:numId w:val="1"/>
              </w:num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084" w:rsidRPr="0086586F" w:rsidRDefault="00387084" w:rsidP="00387084">
            <w:pPr>
              <w:pStyle w:val="ab"/>
              <w:numPr>
                <w:ilvl w:val="0"/>
                <w:numId w:val="1"/>
              </w:num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Ю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 сливала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короткие слова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Default="00387084" w:rsidP="00387084">
            <w:pPr>
              <w:pStyle w:val="ab"/>
              <w:numPr>
                <w:ilvl w:val="0"/>
                <w:numId w:val="1"/>
              </w:num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084" w:rsidRPr="0086586F" w:rsidRDefault="00387084" w:rsidP="00387084">
            <w:pPr>
              <w:pStyle w:val="ab"/>
              <w:numPr>
                <w:ilvl w:val="0"/>
                <w:numId w:val="1"/>
              </w:num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Сливал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слова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Default="00387084" w:rsidP="00387084">
            <w:pPr>
              <w:pStyle w:val="ab"/>
              <w:numPr>
                <w:ilvl w:val="0"/>
                <w:numId w:val="1"/>
              </w:num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084" w:rsidRPr="0086586F" w:rsidRDefault="00387084" w:rsidP="00387084">
            <w:pPr>
              <w:pStyle w:val="ab"/>
              <w:numPr>
                <w:ilvl w:val="0"/>
                <w:numId w:val="1"/>
              </w:num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Плохо знал буквы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Отсутствовал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Default="00387084" w:rsidP="00387084">
            <w:pPr>
              <w:pStyle w:val="ab"/>
              <w:numPr>
                <w:ilvl w:val="0"/>
                <w:numId w:val="1"/>
              </w:num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084" w:rsidRPr="0086586F" w:rsidRDefault="00387084" w:rsidP="00387084">
            <w:pPr>
              <w:pStyle w:val="ab"/>
              <w:numPr>
                <w:ilvl w:val="0"/>
                <w:numId w:val="1"/>
              </w:num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Плохо знал буквы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Усвоил буквы,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слияние некоторых слогов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Default="00387084" w:rsidP="00387084">
            <w:pPr>
              <w:pStyle w:val="ab"/>
              <w:numPr>
                <w:ilvl w:val="0"/>
                <w:numId w:val="1"/>
              </w:num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084" w:rsidRPr="00387084" w:rsidRDefault="00387084" w:rsidP="00387084">
            <w:pPr>
              <w:pStyle w:val="ab"/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Читал</w:t>
            </w: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слова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предложения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387084" w:rsidRDefault="00387084" w:rsidP="00387084">
            <w:pPr>
              <w:pStyle w:val="ab"/>
              <w:numPr>
                <w:ilvl w:val="0"/>
                <w:numId w:val="1"/>
              </w:num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084" w:rsidRPr="00387084" w:rsidRDefault="00387084" w:rsidP="00387084">
            <w:pPr>
              <w:pStyle w:val="ab"/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387084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Неуверенно сливала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короткие слова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Default="00387084" w:rsidP="00387084">
            <w:pPr>
              <w:pStyle w:val="ab"/>
              <w:numPr>
                <w:ilvl w:val="0"/>
                <w:numId w:val="1"/>
              </w:num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084" w:rsidRPr="00387084" w:rsidRDefault="00387084" w:rsidP="00387084">
            <w:pPr>
              <w:pStyle w:val="ab"/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Неуверенно сливал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Уверенно читает слова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387084" w:rsidRDefault="00387084" w:rsidP="00387084">
            <w:pPr>
              <w:pStyle w:val="ab"/>
              <w:numPr>
                <w:ilvl w:val="0"/>
                <w:numId w:val="1"/>
              </w:numPr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87084" w:rsidRPr="00387084" w:rsidRDefault="00387084" w:rsidP="00387084">
            <w:pPr>
              <w:pStyle w:val="ab"/>
              <w:spacing w:after="0" w:line="0" w:lineRule="atLeast"/>
              <w:ind w:left="0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Неуверенно сливала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короткие слова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Уверенно читает текст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Уверенно читает текст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 сливал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Сливает слоги, читает короткие слова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Неуверенно сливала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короткие слова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Неуверенно сливала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слова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слова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слова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 знала буквы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Знает буквы,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слабо сливает слоги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Неуверенно сливала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предложения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Сливала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предложения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 знает букв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Знает некоторые буквы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Слабо сливает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слова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 сливает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короткие слова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Сливает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короткие предложения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 сливает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короткие слова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А-С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Слабо сливает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слова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865E43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 сливает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Сливает слоги</w:t>
            </w:r>
          </w:p>
        </w:tc>
      </w:tr>
      <w:tr w:rsidR="00387084" w:rsidRPr="0086586F" w:rsidTr="00387084">
        <w:tc>
          <w:tcPr>
            <w:tcW w:w="5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87084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387084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Не сливает слоги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586F" w:rsidRPr="0086586F" w:rsidRDefault="00387084" w:rsidP="0086586F">
            <w:pPr>
              <w:spacing w:after="0" w:line="0" w:lineRule="atLeast"/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</w:pPr>
            <w:r w:rsidRPr="0086586F">
              <w:rPr>
                <w:rFonts w:ascii="Times New Roman" w:eastAsia="Times New Roman" w:hAnsi="Times New Roman" w:cs="Times New Roman"/>
                <w:i w:val="0"/>
                <w:iCs w:val="0"/>
                <w:color w:val="000000"/>
                <w:sz w:val="24"/>
                <w:szCs w:val="24"/>
                <w:lang w:eastAsia="ru-RU"/>
              </w:rPr>
              <w:t>Читает короткие слова</w:t>
            </w:r>
          </w:p>
        </w:tc>
      </w:tr>
    </w:tbl>
    <w:p w:rsidR="0086586F" w:rsidRPr="0086586F" w:rsidRDefault="0086586F" w:rsidP="00865E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На начало года из общего числа детей не читали вообще 21 человек. На конец года 17 человек умеют читать на разном уровне успешности.</w:t>
      </w:r>
    </w:p>
    <w:p w:rsidR="0086586F" w:rsidRPr="0086586F" w:rsidRDefault="0086586F" w:rsidP="00865E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По результатам анализа видно, что большая часть детей получила продвижение в обучении грамоте.</w:t>
      </w:r>
    </w:p>
    <w:p w:rsidR="0086586F" w:rsidRPr="0086586F" w:rsidRDefault="0086586F" w:rsidP="00865E4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</w:pPr>
      <w:r w:rsidRPr="0086586F">
        <w:rPr>
          <w:rFonts w:ascii="Times New Roman" w:eastAsia="Times New Roman" w:hAnsi="Times New Roman" w:cs="Times New Roman"/>
          <w:i w:val="0"/>
          <w:iCs w:val="0"/>
          <w:color w:val="000000"/>
          <w:sz w:val="24"/>
          <w:szCs w:val="24"/>
          <w:lang w:eastAsia="ru-RU"/>
        </w:rPr>
        <w:t>Задачами на следующую возрастную группу являются закрепление навыков слияния слогов, закрепления умения читать слова, короткие предложения и самим составлять их, составлять короткий текст.</w:t>
      </w:r>
    </w:p>
    <w:p w:rsidR="00A75EE7" w:rsidRPr="0086586F" w:rsidRDefault="00865E43" w:rsidP="0086586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75EE7" w:rsidRPr="0086586F" w:rsidSect="008658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672D3"/>
    <w:multiLevelType w:val="hybridMultilevel"/>
    <w:tmpl w:val="E00EF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86F"/>
    <w:rsid w:val="00160306"/>
    <w:rsid w:val="00387084"/>
    <w:rsid w:val="004536F0"/>
    <w:rsid w:val="0050484C"/>
    <w:rsid w:val="0086586F"/>
    <w:rsid w:val="00865E43"/>
    <w:rsid w:val="00BC7E72"/>
    <w:rsid w:val="00C13E05"/>
    <w:rsid w:val="00C8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4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0484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84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84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484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484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484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484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484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484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84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04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04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04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4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484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0484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0484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0484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484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484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0484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0484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484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0484C"/>
    <w:rPr>
      <w:b/>
      <w:bCs/>
      <w:spacing w:val="0"/>
    </w:rPr>
  </w:style>
  <w:style w:type="character" w:styleId="a9">
    <w:name w:val="Emphasis"/>
    <w:uiPriority w:val="20"/>
    <w:qFormat/>
    <w:rsid w:val="0050484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0484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0484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484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0484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0484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0484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0484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0484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0484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0484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0484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0484C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84C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0484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0484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0484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0484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0484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0484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0484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0484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0484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0484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504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504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04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0484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0484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50484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50484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50484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0484C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0484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50484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50484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0484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50484C"/>
    <w:rPr>
      <w:b/>
      <w:bCs/>
      <w:spacing w:val="0"/>
    </w:rPr>
  </w:style>
  <w:style w:type="character" w:styleId="a9">
    <w:name w:val="Emphasis"/>
    <w:uiPriority w:val="20"/>
    <w:qFormat/>
    <w:rsid w:val="0050484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50484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0484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0484C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50484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50484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50484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50484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50484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50484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50484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50484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50484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4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477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2025-03-14T06:13:00Z</dcterms:created>
  <dcterms:modified xsi:type="dcterms:W3CDTF">2025-03-14T06:45:00Z</dcterms:modified>
</cp:coreProperties>
</file>