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ED" w:rsidRDefault="00394D43" w:rsidP="00394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43">
        <w:rPr>
          <w:rFonts w:ascii="Times New Roman" w:hAnsi="Times New Roman" w:cs="Times New Roman"/>
          <w:b/>
          <w:sz w:val="28"/>
          <w:szCs w:val="28"/>
        </w:rPr>
        <w:t>Подвижные игры и игровые упражнения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D43">
        <w:rPr>
          <w:rFonts w:ascii="Times New Roman" w:hAnsi="Times New Roman" w:cs="Times New Roman"/>
          <w:b/>
          <w:sz w:val="28"/>
          <w:szCs w:val="28"/>
        </w:rPr>
        <w:t>на развитие координации движений у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4D43" w:rsidRDefault="00394D43" w:rsidP="00394D43">
      <w:pPr>
        <w:jc w:val="both"/>
        <w:rPr>
          <w:rFonts w:ascii="Times New Roman" w:hAnsi="Times New Roman" w:cs="Times New Roman"/>
          <w:sz w:val="28"/>
          <w:szCs w:val="28"/>
        </w:rPr>
      </w:pPr>
      <w:r w:rsidRPr="00394D4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4D43">
        <w:rPr>
          <w:rFonts w:ascii="Times New Roman" w:hAnsi="Times New Roman" w:cs="Times New Roman"/>
          <w:sz w:val="28"/>
          <w:szCs w:val="28"/>
        </w:rPr>
        <w:t>развить координацию движений, быстроту реакции, ловкость, глазомер, внимательность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4D43" w:rsidTr="00394D43">
        <w:tc>
          <w:tcPr>
            <w:tcW w:w="4672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«Канатоходец»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Мелом на игровой площадке рисуют тропу канатоходца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шириной, не превосходящей ширину стопы. Задача каждого,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игрока: пройти дистанцию как можно быстрее и не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оступиться.</w:t>
            </w:r>
          </w:p>
        </w:tc>
        <w:tc>
          <w:tcPr>
            <w:tcW w:w="4673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«Гусеница»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Игроки делятся на 2 команды. Они выстраиваются в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колонну следующим образом: правая рука каждого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последующего игрока лежит на правом плече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предыдущего, а левой рукой он поддерживает левую ногу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стоящего впереди. По сигналу ведущего колонна начинает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движение по дистанции. Побеждает та команда, которая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пройдет дистанцию первой.</w:t>
            </w:r>
          </w:p>
        </w:tc>
      </w:tr>
      <w:tr w:rsidR="00394D43" w:rsidTr="00394D43">
        <w:tc>
          <w:tcPr>
            <w:tcW w:w="4672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«Удочка»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Из числа игроков выбирается водящий, который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располагается в центре игрового поля. Остальные игроки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встают вокруг него на расстоянии, соответствующем длине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скакалки. Водящий в процессе игры вращает скакалку по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кругу над самой землей, а игроки подпрыгивают вверх,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поджимая ноги, так, чтобы скакалка не задела их. Тот игрок,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который не успел подпрыгнуть и которого задела скакалка,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становится водящим.</w:t>
            </w:r>
          </w:p>
        </w:tc>
        <w:tc>
          <w:tcPr>
            <w:tcW w:w="4673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«Кот и мыши»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Из числа играющих выбирается водящий, который играет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роль кота. Остальные игроки — "мыши". "Мыши" сидят в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домиках, пока "кот" бодрствует. Когда "кот" засыпает,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"мыши" выходят гулять. Они свободно передвигаются по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игровой площадке. В это время "кот" просыпается, мяукает и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начинает ловить "мышей". "Мыши" разбегаются по домикам.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Если "коту" удалось поймать кого-либо из "мышей", то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игроки меняются ролями.</w:t>
            </w:r>
          </w:p>
        </w:tc>
      </w:tr>
      <w:tr w:rsidR="00394D43" w:rsidTr="00394D43">
        <w:tc>
          <w:tcPr>
            <w:tcW w:w="4672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«Горячая картошка»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Игроки стоят в кругу. Представить, что мяч – это «горячая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картошка» и её нельзя долго держать в руках. Каждому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игроку нужно быстро передавать мяч друг другу стараясь не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уронить его.</w:t>
            </w:r>
          </w:p>
        </w:tc>
        <w:tc>
          <w:tcPr>
            <w:tcW w:w="4673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</w:t>
            </w:r>
            <w:proofErr w:type="spellEnd"/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 каждого игрока имеется по несколько колец. Задача игрока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— набросить как можно больше колец на подставки</w:t>
            </w:r>
          </w:p>
        </w:tc>
      </w:tr>
      <w:tr w:rsidR="00394D43" w:rsidTr="00394D43">
        <w:tc>
          <w:tcPr>
            <w:tcW w:w="4672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«Мяч в корзину»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каждого игрока — по мячу. Задача игрока — забросить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как можно больше мячей в корзину. Варианты: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забрасывание мячей двумя или одной рукой из разных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исходных положений из-из головы, от груди, от плеча.</w:t>
            </w:r>
          </w:p>
        </w:tc>
        <w:tc>
          <w:tcPr>
            <w:tcW w:w="4673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«Мышеловка»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числа игроков выбираются "мыши" (5—7 человек).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Остальные игроки, взявшись за руки, образуют круг —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мышеловку. "Мыши" находятся вне круга. Игроки,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образующие мышеловку, начинают ходить по кругу то влево,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то вправо, причем руки их подняты вверх. Они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приговаривают: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Ах, как мыши надоели,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Все погрызли, все поели.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Берегитесь же, плутовки,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Доберемся мы до вас.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Вот поставим мышеловки,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Переловим всех за раз!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 то время, пока дети в круге произносят слова, "мыши"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беспрепятственно передвигаются по всему игровому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пространству: забегают в круг, выбегают из него. Но как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только звучат последние слова "За раз!", — дети, стоящие в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круге, опускают руки. "Мышеловка" захлопнулась. Игроки,</w:t>
            </w:r>
            <w:r>
              <w:t xml:space="preserve"> </w:t>
            </w: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не успевшие выбежать из круга, считаются проигравшими.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Пойманные "мыши" встают в круг, и размер "мышеловки"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увеличивается. Когда все "мыши" пойманы, дети меняются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ролями</w:t>
            </w:r>
          </w:p>
        </w:tc>
      </w:tr>
      <w:tr w:rsidR="00394D43" w:rsidTr="00394D43">
        <w:tc>
          <w:tcPr>
            <w:tcW w:w="4672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«Вышибалы»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На игровом поле чертят мелом две параллельные линии на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значительном расстоянии друг от друга. За каждой линией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размещается по несколько игроков. Это вышибалы. На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пространстве между линиями находится один игрок.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Задача вышибал: перебрасывая мяч друг другу, попасть в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игрока. А игрок должен как можно дольше продержаться в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уворачиваясь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мяча.</w:t>
            </w:r>
          </w:p>
        </w:tc>
        <w:tc>
          <w:tcPr>
            <w:tcW w:w="4673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«С мешочком на голове»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 с мешочком на голове идёт до ориентира и обратно,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стараясь не уронить мешочек.</w:t>
            </w:r>
          </w:p>
        </w:tc>
      </w:tr>
      <w:tr w:rsidR="00394D43" w:rsidTr="00394D43">
        <w:tc>
          <w:tcPr>
            <w:tcW w:w="4672" w:type="dxa"/>
          </w:tcPr>
          <w:p w:rsidR="00394D43" w:rsidRPr="00394D43" w:rsidRDefault="00394D43" w:rsidP="003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«Змейка»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 залу разложены кегли в одну линию. Дети строятся в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колонну друг за другом и по сигналу идут, обходят каждую</w:t>
            </w:r>
          </w:p>
          <w:p w:rsidR="00394D43" w:rsidRP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кеглю, стараясь не уронить её. Выигрывает тот, кто все</w:t>
            </w:r>
          </w:p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сделает.</w:t>
            </w:r>
          </w:p>
        </w:tc>
        <w:tc>
          <w:tcPr>
            <w:tcW w:w="4673" w:type="dxa"/>
          </w:tcPr>
          <w:p w:rsidR="00394D43" w:rsidRDefault="00394D43" w:rsidP="0039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D43" w:rsidRPr="00394D43" w:rsidRDefault="00394D43" w:rsidP="00394D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4D43" w:rsidRPr="00394D43" w:rsidRDefault="00394D43" w:rsidP="00394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4D43" w:rsidRPr="0039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BC"/>
    <w:rsid w:val="00394D43"/>
    <w:rsid w:val="005B08ED"/>
    <w:rsid w:val="00A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E151A-2EC2-43C6-B4D5-B8F0D786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2025-03-14T02:22:00Z</dcterms:created>
  <dcterms:modified xsi:type="dcterms:W3CDTF">2025-03-14T02:31:00Z</dcterms:modified>
</cp:coreProperties>
</file>