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C0" w:rsidRPr="00215856" w:rsidRDefault="00215856">
      <w:pPr>
        <w:rPr>
          <w:sz w:val="36"/>
          <w:szCs w:val="36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Текст песни "Первоклашки, всюду первоклашки"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softHyphen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softHyphen/>
        <w:t>Мы поднялись не по будильнику</w:t>
      </w:r>
      <w:proofErr w:type="gramStart"/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С</w:t>
      </w:r>
      <w:proofErr w:type="gramEnd"/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ами собрали свои рюкзачки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Рядом идут с новым мобильником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В школу торопятся выпускники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Эй, смотрите все на нас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Мы идем в первый класс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Первый - значит высший класс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Пропустите нас!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Первоклашки, всюду первоклашки</w:t>
      </w:r>
      <w:proofErr w:type="gramStart"/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Н</w:t>
      </w:r>
      <w:proofErr w:type="gramEnd"/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а ступеньках школы суета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Нам за ручку с мамами не страшно</w:t>
      </w:r>
      <w:r w:rsidRPr="00215856">
        <w:rPr>
          <w:rFonts w:ascii="Georgia" w:hAnsi="Georgia"/>
          <w:color w:val="000000"/>
          <w:sz w:val="36"/>
          <w:szCs w:val="36"/>
        </w:rPr>
        <w:br/>
      </w:r>
      <w:proofErr w:type="spellStart"/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Страшно</w:t>
      </w:r>
      <w:proofErr w:type="spellEnd"/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 xml:space="preserve"> встретить черного кота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Скоро звонок. Стихнет на улицах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Шум голосов и начнется урок</w:t>
      </w:r>
      <w:proofErr w:type="gramStart"/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В</w:t>
      </w:r>
      <w:proofErr w:type="gramEnd"/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 xml:space="preserve"> класс нам пора, только волнуемся</w:t>
      </w:r>
      <w:bookmarkStart w:id="0" w:name="_GoBack"/>
      <w:bookmarkEnd w:id="0"/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Черный котенок взбежал на порог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Мы здесь главные сейчас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Нас ведут в первый класс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Это значит высший класс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Пропустите нас!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Первоклашки, всюду первоклашки</w:t>
      </w:r>
      <w:proofErr w:type="gramStart"/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Н</w:t>
      </w:r>
      <w:proofErr w:type="gramEnd"/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а ступеньках школы суета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Нам за ручку с мамами не страшно</w:t>
      </w:r>
      <w:r w:rsidRPr="00215856">
        <w:rPr>
          <w:rFonts w:ascii="Georgia" w:hAnsi="Georgia"/>
          <w:color w:val="000000"/>
          <w:sz w:val="36"/>
          <w:szCs w:val="36"/>
        </w:rPr>
        <w:br/>
      </w:r>
      <w:proofErr w:type="spellStart"/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>Страшно</w:t>
      </w:r>
      <w:proofErr w:type="spellEnd"/>
      <w:r w:rsidRPr="00215856">
        <w:rPr>
          <w:rFonts w:ascii="Georgia" w:hAnsi="Georgia"/>
          <w:color w:val="000000"/>
          <w:sz w:val="36"/>
          <w:szCs w:val="36"/>
          <w:shd w:val="clear" w:color="auto" w:fill="FDFAF5"/>
        </w:rPr>
        <w:t xml:space="preserve"> встретить черного кота</w:t>
      </w:r>
      <w:r w:rsidRPr="00215856">
        <w:rPr>
          <w:rFonts w:ascii="Georgia" w:hAnsi="Georgia"/>
          <w:color w:val="000000"/>
          <w:sz w:val="36"/>
          <w:szCs w:val="36"/>
        </w:rPr>
        <w:br/>
      </w:r>
      <w:r w:rsidRPr="00215856">
        <w:rPr>
          <w:rFonts w:ascii="Georgia" w:hAnsi="Georgia"/>
          <w:color w:val="000000"/>
          <w:sz w:val="36"/>
          <w:szCs w:val="36"/>
        </w:rPr>
        <w:lastRenderedPageBreak/>
        <w:br/>
      </w:r>
    </w:p>
    <w:sectPr w:rsidR="00B344C0" w:rsidRPr="0021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61"/>
    <w:rsid w:val="001B1E69"/>
    <w:rsid w:val="00215856"/>
    <w:rsid w:val="00724C61"/>
    <w:rsid w:val="00B3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8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2024-04-18T00:46:00Z</dcterms:created>
  <dcterms:modified xsi:type="dcterms:W3CDTF">2024-04-18T02:01:00Z</dcterms:modified>
</cp:coreProperties>
</file>