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1E" w:rsidRDefault="00185658" w:rsidP="003B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Социально-комуникативное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развитие</w:t>
      </w:r>
    </w:p>
    <w:p w:rsidR="00FD6F9C" w:rsidRDefault="00FD6F9C" w:rsidP="003B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Группа №4 </w:t>
      </w:r>
    </w:p>
    <w:p w:rsidR="00FD6F9C" w:rsidRPr="003B761E" w:rsidRDefault="00FD6F9C" w:rsidP="003B7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Воспитатель: Федотова Татьяна Евгеньевна</w:t>
      </w:r>
    </w:p>
    <w:tbl>
      <w:tblPr>
        <w:tblW w:w="15116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1"/>
        <w:gridCol w:w="2724"/>
        <w:gridCol w:w="352"/>
        <w:gridCol w:w="512"/>
        <w:gridCol w:w="512"/>
        <w:gridCol w:w="512"/>
        <w:gridCol w:w="9816"/>
        <w:gridCol w:w="177"/>
      </w:tblGrid>
      <w:tr w:rsidR="003B761E" w:rsidRPr="00FD6F9C" w:rsidTr="00185658">
        <w:trPr>
          <w:trHeight w:val="240"/>
        </w:trPr>
        <w:tc>
          <w:tcPr>
            <w:tcW w:w="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 ребенка</w:t>
            </w:r>
          </w:p>
        </w:tc>
        <w:tc>
          <w:tcPr>
            <w:tcW w:w="118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B761E" w:rsidRPr="003B761E" w:rsidRDefault="00FD6F9C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содержание</w:t>
            </w:r>
            <w:r w:rsidR="003B761E"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85658" w:rsidRPr="00FD6F9C" w:rsidTr="00185658">
        <w:trPr>
          <w:gridAfter w:val="6"/>
          <w:wAfter w:w="11881" w:type="dxa"/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5658" w:rsidRPr="003B761E" w:rsidRDefault="00185658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85658" w:rsidRPr="003B761E" w:rsidRDefault="00185658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185658">
        <w:trPr>
          <w:gridAfter w:val="1"/>
          <w:wAfter w:w="177" w:type="dxa"/>
          <w:trHeight w:val="42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Балтаров</w:t>
            </w:r>
            <w:proofErr w:type="spellEnd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Идам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5658" w:rsidRPr="00185658" w:rsidRDefault="00185658" w:rsidP="00185658">
            <w:pPr>
              <w:pStyle w:val="c4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185658">
              <w:rPr>
                <w:rStyle w:val="c12"/>
                <w:b/>
                <w:bCs/>
                <w:color w:val="000000" w:themeColor="text1"/>
                <w:sz w:val="28"/>
                <w:szCs w:val="28"/>
              </w:rPr>
              <w:t> «Закончи историю»    </w:t>
            </w:r>
            <w:r>
              <w:rPr>
                <w:rStyle w:val="c12"/>
                <w:b/>
                <w:bCs/>
                <w:color w:val="000000" w:themeColor="text1"/>
                <w:sz w:val="28"/>
                <w:szCs w:val="28"/>
              </w:rPr>
              <w:t xml:space="preserve">               </w:t>
            </w:r>
            <w:r w:rsidRPr="00185658">
              <w:rPr>
                <w:rStyle w:val="c8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  <w:p w:rsidR="00185658" w:rsidRPr="00185658" w:rsidRDefault="00185658" w:rsidP="00185658">
            <w:pPr>
              <w:pStyle w:val="c4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185658">
              <w:rPr>
                <w:rStyle w:val="c13"/>
                <w:i/>
                <w:iCs/>
                <w:color w:val="000000" w:themeColor="text1"/>
                <w:sz w:val="28"/>
                <w:szCs w:val="28"/>
              </w:rPr>
              <w:t>Цель</w:t>
            </w:r>
            <w:r w:rsidRPr="00185658">
              <w:rPr>
                <w:rStyle w:val="c0"/>
                <w:color w:val="000000" w:themeColor="text1"/>
                <w:sz w:val="28"/>
                <w:szCs w:val="28"/>
              </w:rPr>
              <w:t>: изучение осознания детьми таких нравственных норм, как: доброта - злость; щедрость - жадность; трудолюбие - лень; правдивость - лживость</w:t>
            </w:r>
            <w:proofErr w:type="gramEnd"/>
          </w:p>
          <w:p w:rsidR="00185658" w:rsidRPr="00185658" w:rsidRDefault="00185658" w:rsidP="00185658">
            <w:pPr>
              <w:pStyle w:val="c4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185658">
              <w:rPr>
                <w:rStyle w:val="c13"/>
                <w:i/>
                <w:iCs/>
                <w:color w:val="000000" w:themeColor="text1"/>
                <w:sz w:val="28"/>
                <w:szCs w:val="28"/>
              </w:rPr>
              <w:t>Диагностические показатели</w:t>
            </w:r>
            <w:r w:rsidRPr="00185658">
              <w:rPr>
                <w:rStyle w:val="c0"/>
                <w:color w:val="000000" w:themeColor="text1"/>
                <w:sz w:val="28"/>
                <w:szCs w:val="28"/>
              </w:rPr>
              <w:t>: Осведомленность о нормах и ценностях принятых в обществе.</w:t>
            </w:r>
          </w:p>
          <w:p w:rsidR="00185658" w:rsidRPr="00185658" w:rsidRDefault="00185658" w:rsidP="00185658">
            <w:pPr>
              <w:pStyle w:val="c4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185658">
              <w:rPr>
                <w:rStyle w:val="c12"/>
                <w:b/>
                <w:bCs/>
                <w:color w:val="000000" w:themeColor="text1"/>
                <w:sz w:val="28"/>
                <w:szCs w:val="28"/>
              </w:rPr>
              <w:t>  «Сюжетные картинки»          </w:t>
            </w:r>
            <w:r w:rsidRPr="00185658">
              <w:rPr>
                <w:rStyle w:val="c8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  <w:p w:rsidR="00185658" w:rsidRPr="00185658" w:rsidRDefault="00185658" w:rsidP="00185658">
            <w:pPr>
              <w:pStyle w:val="c4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proofErr w:type="gramStart"/>
            <w:r w:rsidRPr="00185658">
              <w:rPr>
                <w:rStyle w:val="c13"/>
                <w:i/>
                <w:iCs/>
                <w:color w:val="000000" w:themeColor="text1"/>
                <w:sz w:val="28"/>
                <w:szCs w:val="28"/>
              </w:rPr>
              <w:t>Цель</w:t>
            </w:r>
            <w:r w:rsidRPr="00185658">
              <w:rPr>
                <w:rStyle w:val="c0"/>
                <w:color w:val="000000" w:themeColor="text1"/>
                <w:sz w:val="28"/>
                <w:szCs w:val="28"/>
              </w:rPr>
              <w:t>: изучение осознания детьми таких нравственных норм, как: доброта - злость; щедрость - жадность; трудолюбие - лень; правдивость – лживость.</w:t>
            </w:r>
            <w:proofErr w:type="gramEnd"/>
          </w:p>
          <w:p w:rsidR="00185658" w:rsidRPr="00185658" w:rsidRDefault="00185658" w:rsidP="00185658">
            <w:pPr>
              <w:pStyle w:val="c4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185658">
              <w:rPr>
                <w:rStyle w:val="c13"/>
                <w:i/>
                <w:iCs/>
                <w:color w:val="000000" w:themeColor="text1"/>
                <w:sz w:val="28"/>
                <w:szCs w:val="28"/>
              </w:rPr>
              <w:t>Диагностические показатели</w:t>
            </w:r>
            <w:r w:rsidRPr="00185658">
              <w:rPr>
                <w:rStyle w:val="c0"/>
                <w:color w:val="000000" w:themeColor="text1"/>
                <w:sz w:val="28"/>
                <w:szCs w:val="28"/>
              </w:rPr>
              <w:t>: Осведомленность о нормах и ценностях принятых в обществе.</w:t>
            </w:r>
          </w:p>
          <w:p w:rsidR="00185658" w:rsidRPr="00185658" w:rsidRDefault="00185658" w:rsidP="00185658">
            <w:pPr>
              <w:pStyle w:val="c4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  <w:sz w:val="36"/>
                <w:szCs w:val="22"/>
              </w:rPr>
            </w:pPr>
            <w:r w:rsidRPr="00185658">
              <w:rPr>
                <w:rStyle w:val="c33"/>
                <w:color w:val="000000"/>
                <w:sz w:val="28"/>
                <w:szCs w:val="18"/>
              </w:rPr>
              <w:t> </w:t>
            </w:r>
            <w:r w:rsidRPr="00185658">
              <w:rPr>
                <w:rStyle w:val="c12"/>
                <w:b/>
                <w:bCs/>
                <w:color w:val="000000"/>
                <w:sz w:val="28"/>
                <w:szCs w:val="18"/>
              </w:rPr>
              <w:t xml:space="preserve">«Два домика» </w:t>
            </w:r>
          </w:p>
          <w:p w:rsidR="00185658" w:rsidRPr="00185658" w:rsidRDefault="00185658" w:rsidP="00185658">
            <w:pPr>
              <w:pStyle w:val="c4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  <w:sz w:val="36"/>
                <w:szCs w:val="22"/>
              </w:rPr>
            </w:pPr>
            <w:r w:rsidRPr="00185658">
              <w:rPr>
                <w:rStyle w:val="c13"/>
                <w:i/>
                <w:iCs/>
                <w:color w:val="000000"/>
                <w:sz w:val="28"/>
                <w:szCs w:val="18"/>
              </w:rPr>
              <w:t>Цель:</w:t>
            </w:r>
            <w:r w:rsidRPr="00185658">
              <w:rPr>
                <w:rStyle w:val="c0"/>
                <w:color w:val="000000"/>
                <w:sz w:val="28"/>
                <w:szCs w:val="18"/>
              </w:rPr>
              <w:t> выявление уровня популярности ребёнка в группе.</w:t>
            </w:r>
          </w:p>
          <w:p w:rsidR="00185658" w:rsidRPr="00185658" w:rsidRDefault="00185658" w:rsidP="00185658">
            <w:pPr>
              <w:pStyle w:val="c4"/>
              <w:shd w:val="clear" w:color="auto" w:fill="FFFFFF"/>
              <w:spacing w:before="0" w:beforeAutospacing="0" w:after="0" w:afterAutospacing="0"/>
              <w:ind w:firstLine="568"/>
              <w:jc w:val="both"/>
              <w:rPr>
                <w:rFonts w:ascii="Calibri" w:hAnsi="Calibri" w:cs="Calibri"/>
                <w:color w:val="000000"/>
                <w:sz w:val="36"/>
                <w:szCs w:val="22"/>
              </w:rPr>
            </w:pPr>
            <w:r w:rsidRPr="00185658">
              <w:rPr>
                <w:rStyle w:val="c13"/>
                <w:i/>
                <w:iCs/>
                <w:color w:val="000000"/>
                <w:sz w:val="28"/>
                <w:szCs w:val="18"/>
              </w:rPr>
              <w:t>Диагностические показатели</w:t>
            </w:r>
            <w:r w:rsidRPr="00185658">
              <w:rPr>
                <w:rStyle w:val="c0"/>
                <w:color w:val="000000"/>
                <w:sz w:val="28"/>
                <w:szCs w:val="18"/>
              </w:rPr>
              <w:t>: коммуникативная деятельность со сверстниками.</w:t>
            </w:r>
          </w:p>
          <w:p w:rsidR="00185658" w:rsidRPr="00185658" w:rsidRDefault="00185658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185658">
        <w:trPr>
          <w:gridAfter w:val="1"/>
          <w:wAfter w:w="177" w:type="dxa"/>
          <w:trHeight w:val="42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Кира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185658">
        <w:trPr>
          <w:gridAfter w:val="1"/>
          <w:wAfter w:w="177" w:type="dxa"/>
          <w:trHeight w:val="42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Высоких</w:t>
            </w:r>
            <w:proofErr w:type="gramEnd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Лёва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185658">
        <w:trPr>
          <w:gridAfter w:val="1"/>
          <w:wAfter w:w="177" w:type="dxa"/>
          <w:trHeight w:val="42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Жанчиков</w:t>
            </w:r>
            <w:proofErr w:type="spellEnd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Аюша</w:t>
            </w:r>
            <w:proofErr w:type="spellEnd"/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185658">
        <w:trPr>
          <w:gridAfter w:val="1"/>
          <w:wAfter w:w="177" w:type="dxa"/>
          <w:trHeight w:val="42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Заугарова</w:t>
            </w:r>
            <w:proofErr w:type="spellEnd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Вика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185658">
        <w:trPr>
          <w:gridAfter w:val="1"/>
          <w:wAfter w:w="177" w:type="dxa"/>
          <w:trHeight w:val="42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Зиннатуллин</w:t>
            </w:r>
            <w:proofErr w:type="spellEnd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Таир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185658">
        <w:trPr>
          <w:gridAfter w:val="1"/>
          <w:wAfter w:w="177" w:type="dxa"/>
          <w:trHeight w:val="42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Исаева Ариадна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185658">
        <w:trPr>
          <w:gridAfter w:val="1"/>
          <w:wAfter w:w="177" w:type="dxa"/>
          <w:trHeight w:val="42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Коробовская</w:t>
            </w:r>
            <w:proofErr w:type="spellEnd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185658">
        <w:trPr>
          <w:gridAfter w:val="1"/>
          <w:wAfter w:w="177" w:type="dxa"/>
          <w:trHeight w:val="42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Лиханов</w:t>
            </w:r>
            <w:proofErr w:type="spellEnd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Миша 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185658">
        <w:trPr>
          <w:gridAfter w:val="1"/>
          <w:wAfter w:w="177" w:type="dxa"/>
          <w:trHeight w:val="42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Матвеев Мирослав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185658">
        <w:trPr>
          <w:gridAfter w:val="1"/>
          <w:wAfter w:w="177" w:type="dxa"/>
          <w:trHeight w:val="42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Селезнева Саша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185658">
        <w:trPr>
          <w:gridAfter w:val="1"/>
          <w:wAfter w:w="177" w:type="dxa"/>
          <w:trHeight w:val="42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Нунай</w:t>
            </w:r>
            <w:proofErr w:type="spellEnd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Мила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185658">
        <w:trPr>
          <w:gridAfter w:val="1"/>
          <w:wAfter w:w="177" w:type="dxa"/>
          <w:trHeight w:val="42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Нимаева</w:t>
            </w:r>
            <w:proofErr w:type="spellEnd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Аяна</w:t>
            </w:r>
            <w:proofErr w:type="spellEnd"/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185658">
        <w:trPr>
          <w:gridAfter w:val="1"/>
          <w:wAfter w:w="177" w:type="dxa"/>
          <w:trHeight w:val="42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Шабанов Егор</w:t>
            </w: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FD6F9C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61E" w:rsidRPr="00FD6F9C" w:rsidTr="00185658">
        <w:trPr>
          <w:gridAfter w:val="1"/>
          <w:wAfter w:w="177" w:type="dxa"/>
          <w:trHeight w:val="420"/>
        </w:trPr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9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B761E" w:rsidRPr="003B761E" w:rsidRDefault="003B761E" w:rsidP="003B7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120DF" w:rsidRPr="00FD6F9C" w:rsidRDefault="003B761E" w:rsidP="00FD6F9C">
      <w:pPr>
        <w:spacing w:line="240" w:lineRule="auto"/>
        <w:rPr>
          <w:rFonts w:ascii="Times New Roman" w:hAnsi="Times New Roman" w:cs="Times New Roman"/>
          <w:sz w:val="12"/>
          <w:szCs w:val="18"/>
        </w:rPr>
      </w:pPr>
      <w:r w:rsidRPr="00FD6F9C">
        <w:rPr>
          <w:rFonts w:ascii="Times New Roman" w:hAnsi="Times New Roman" w:cs="Times New Roman"/>
          <w:sz w:val="12"/>
          <w:szCs w:val="18"/>
        </w:rPr>
        <w:t>2-3б. -  у детей появляются трудности при выполнении заданий.</w:t>
      </w:r>
    </w:p>
    <w:p w:rsidR="003B761E" w:rsidRPr="00FD6F9C" w:rsidRDefault="003B761E" w:rsidP="00FD6F9C">
      <w:pPr>
        <w:spacing w:line="240" w:lineRule="auto"/>
        <w:rPr>
          <w:rFonts w:ascii="Times New Roman" w:hAnsi="Times New Roman" w:cs="Times New Roman"/>
          <w:sz w:val="12"/>
          <w:szCs w:val="18"/>
        </w:rPr>
      </w:pPr>
      <w:r w:rsidRPr="00FD6F9C">
        <w:rPr>
          <w:rFonts w:ascii="Times New Roman" w:hAnsi="Times New Roman" w:cs="Times New Roman"/>
          <w:sz w:val="12"/>
          <w:szCs w:val="18"/>
        </w:rPr>
        <w:t>4б. – небольшие трудности присутствуют.</w:t>
      </w:r>
      <w:bookmarkStart w:id="0" w:name="_GoBack"/>
      <w:bookmarkEnd w:id="0"/>
    </w:p>
    <w:p w:rsidR="003B761E" w:rsidRPr="00FD6F9C" w:rsidRDefault="003B761E" w:rsidP="00FD6F9C">
      <w:pPr>
        <w:spacing w:line="240" w:lineRule="auto"/>
        <w:rPr>
          <w:rFonts w:ascii="Times New Roman" w:hAnsi="Times New Roman" w:cs="Times New Roman"/>
          <w:sz w:val="12"/>
          <w:szCs w:val="18"/>
        </w:rPr>
      </w:pPr>
      <w:r w:rsidRPr="00FD6F9C">
        <w:rPr>
          <w:rFonts w:ascii="Times New Roman" w:hAnsi="Times New Roman" w:cs="Times New Roman"/>
          <w:sz w:val="12"/>
          <w:szCs w:val="18"/>
        </w:rPr>
        <w:t>5б. - никаких трудностей при выполнении заданий.</w:t>
      </w:r>
    </w:p>
    <w:sectPr w:rsidR="003B761E" w:rsidRPr="00FD6F9C" w:rsidSect="003B7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61E"/>
    <w:rsid w:val="00185658"/>
    <w:rsid w:val="003B761E"/>
    <w:rsid w:val="00597EEC"/>
    <w:rsid w:val="007120DF"/>
    <w:rsid w:val="00FD6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9">
    <w:name w:val="c59"/>
    <w:basedOn w:val="a"/>
    <w:rsid w:val="003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B761E"/>
  </w:style>
  <w:style w:type="character" w:customStyle="1" w:styleId="c53">
    <w:name w:val="c53"/>
    <w:basedOn w:val="a0"/>
    <w:rsid w:val="003B761E"/>
  </w:style>
  <w:style w:type="paragraph" w:customStyle="1" w:styleId="c7">
    <w:name w:val="c7"/>
    <w:basedOn w:val="a"/>
    <w:rsid w:val="003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761E"/>
  </w:style>
  <w:style w:type="paragraph" w:customStyle="1" w:styleId="c40">
    <w:name w:val="c40"/>
    <w:basedOn w:val="a"/>
    <w:rsid w:val="003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3B761E"/>
  </w:style>
  <w:style w:type="character" w:customStyle="1" w:styleId="c10">
    <w:name w:val="c10"/>
    <w:basedOn w:val="a0"/>
    <w:rsid w:val="003B761E"/>
  </w:style>
  <w:style w:type="character" w:customStyle="1" w:styleId="c29">
    <w:name w:val="c29"/>
    <w:basedOn w:val="a0"/>
    <w:rsid w:val="003B761E"/>
  </w:style>
  <w:style w:type="character" w:customStyle="1" w:styleId="c1">
    <w:name w:val="c1"/>
    <w:basedOn w:val="a0"/>
    <w:rsid w:val="003B761E"/>
  </w:style>
  <w:style w:type="character" w:customStyle="1" w:styleId="c51">
    <w:name w:val="c51"/>
    <w:basedOn w:val="a0"/>
    <w:rsid w:val="003B761E"/>
  </w:style>
  <w:style w:type="paragraph" w:customStyle="1" w:styleId="c4">
    <w:name w:val="c4"/>
    <w:basedOn w:val="a"/>
    <w:rsid w:val="0018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85658"/>
  </w:style>
  <w:style w:type="character" w:styleId="a3">
    <w:name w:val="Hyperlink"/>
    <w:basedOn w:val="a0"/>
    <w:uiPriority w:val="99"/>
    <w:semiHidden/>
    <w:unhideWhenUsed/>
    <w:rsid w:val="00185658"/>
    <w:rPr>
      <w:color w:val="0000FF"/>
      <w:u w:val="single"/>
    </w:rPr>
  </w:style>
  <w:style w:type="character" w:customStyle="1" w:styleId="c8">
    <w:name w:val="c8"/>
    <w:basedOn w:val="a0"/>
    <w:rsid w:val="00185658"/>
  </w:style>
  <w:style w:type="character" w:customStyle="1" w:styleId="c13">
    <w:name w:val="c13"/>
    <w:basedOn w:val="a0"/>
    <w:rsid w:val="00185658"/>
  </w:style>
  <w:style w:type="character" w:customStyle="1" w:styleId="c33">
    <w:name w:val="c33"/>
    <w:basedOn w:val="a0"/>
    <w:rsid w:val="00185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9">
    <w:name w:val="c59"/>
    <w:basedOn w:val="a"/>
    <w:rsid w:val="003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B761E"/>
  </w:style>
  <w:style w:type="character" w:customStyle="1" w:styleId="c53">
    <w:name w:val="c53"/>
    <w:basedOn w:val="a0"/>
    <w:rsid w:val="003B761E"/>
  </w:style>
  <w:style w:type="paragraph" w:customStyle="1" w:styleId="c7">
    <w:name w:val="c7"/>
    <w:basedOn w:val="a"/>
    <w:rsid w:val="003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761E"/>
  </w:style>
  <w:style w:type="paragraph" w:customStyle="1" w:styleId="c40">
    <w:name w:val="c40"/>
    <w:basedOn w:val="a"/>
    <w:rsid w:val="003B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3B761E"/>
  </w:style>
  <w:style w:type="character" w:customStyle="1" w:styleId="c10">
    <w:name w:val="c10"/>
    <w:basedOn w:val="a0"/>
    <w:rsid w:val="003B761E"/>
  </w:style>
  <w:style w:type="character" w:customStyle="1" w:styleId="c29">
    <w:name w:val="c29"/>
    <w:basedOn w:val="a0"/>
    <w:rsid w:val="003B761E"/>
  </w:style>
  <w:style w:type="character" w:customStyle="1" w:styleId="c1">
    <w:name w:val="c1"/>
    <w:basedOn w:val="a0"/>
    <w:rsid w:val="003B761E"/>
  </w:style>
  <w:style w:type="character" w:customStyle="1" w:styleId="c51">
    <w:name w:val="c51"/>
    <w:basedOn w:val="a0"/>
    <w:rsid w:val="003B7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1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2023-08-24T12:51:00Z</dcterms:created>
  <dcterms:modified xsi:type="dcterms:W3CDTF">2023-08-24T12:51:00Z</dcterms:modified>
</cp:coreProperties>
</file>