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088B2" w14:textId="5F7E67CD" w:rsidR="00AA5875" w:rsidRPr="00AA5875" w:rsidRDefault="00AA5875" w:rsidP="00AA5875">
      <w:pPr>
        <w:keepNext/>
        <w:keepLines/>
        <w:jc w:val="center"/>
        <w:rPr>
          <w:bCs/>
          <w:color w:val="006FC0"/>
        </w:rPr>
      </w:pPr>
      <w:r>
        <w:rPr>
          <w:noProof/>
        </w:rPr>
        <w:drawing>
          <wp:anchor distT="0" distB="0" distL="0" distR="0" simplePos="0" relativeHeight="251648512" behindDoc="1" locked="0" layoutInCell="1" allowOverlap="1" wp14:anchorId="5954FF3C" wp14:editId="69582025">
            <wp:simplePos x="0" y="0"/>
            <wp:positionH relativeFrom="page">
              <wp:posOffset>7620</wp:posOffset>
            </wp:positionH>
            <wp:positionV relativeFrom="page">
              <wp:posOffset>7620</wp:posOffset>
            </wp:positionV>
            <wp:extent cx="7528560" cy="10674985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778" cy="10688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5239A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A5875">
        <w:rPr>
          <w:bCs/>
          <w:color w:val="006FC0"/>
        </w:rPr>
        <w:t xml:space="preserve">Муниципальное автономное дошкольное образовательное учреждение </w:t>
      </w:r>
      <w:r w:rsidRPr="00AA5875">
        <w:rPr>
          <w:bCs/>
          <w:color w:val="006FC0"/>
        </w:rPr>
        <w:br/>
        <w:t>Детский сад №111 «Дашенька</w:t>
      </w:r>
      <w:r>
        <w:rPr>
          <w:bCs/>
          <w:color w:val="006FC0"/>
        </w:rPr>
        <w:t>»</w:t>
      </w:r>
      <w:r w:rsidRPr="00AA5875">
        <w:rPr>
          <w:bCs/>
          <w:color w:val="006FC0"/>
        </w:rPr>
        <w:br/>
      </w:r>
    </w:p>
    <w:p w14:paraId="521FCB85" w14:textId="48332F55" w:rsidR="000A5716" w:rsidRDefault="000A5716">
      <w:pPr>
        <w:pStyle w:val="a3"/>
        <w:rPr>
          <w:sz w:val="24"/>
        </w:rPr>
      </w:pPr>
    </w:p>
    <w:p w14:paraId="28CF8390" w14:textId="04FC3271" w:rsidR="000A5716" w:rsidRDefault="000A5716">
      <w:pPr>
        <w:pStyle w:val="a3"/>
        <w:rPr>
          <w:sz w:val="24"/>
        </w:rPr>
      </w:pPr>
    </w:p>
    <w:p w14:paraId="3BF6E169" w14:textId="1A98FB6F" w:rsidR="000A5716" w:rsidRDefault="00F413AF">
      <w:pPr>
        <w:spacing w:before="173"/>
        <w:ind w:left="262" w:right="262"/>
        <w:jc w:val="center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color w:val="001F5F"/>
          <w:sz w:val="40"/>
        </w:rPr>
        <w:t>Паспорт</w:t>
      </w:r>
      <w:r>
        <w:rPr>
          <w:rFonts w:ascii="Arial" w:hAnsi="Arial"/>
          <w:b/>
          <w:i/>
          <w:color w:val="001F5F"/>
          <w:spacing w:val="-3"/>
          <w:sz w:val="40"/>
        </w:rPr>
        <w:t xml:space="preserve"> </w:t>
      </w:r>
      <w:r>
        <w:rPr>
          <w:rFonts w:ascii="Arial" w:hAnsi="Arial"/>
          <w:b/>
          <w:i/>
          <w:color w:val="001F5F"/>
          <w:spacing w:val="-2"/>
          <w:sz w:val="40"/>
        </w:rPr>
        <w:t>дидактической</w:t>
      </w:r>
      <w:r w:rsidR="000A73C9">
        <w:rPr>
          <w:rFonts w:ascii="Arial" w:hAnsi="Arial"/>
          <w:b/>
          <w:i/>
          <w:color w:val="001F5F"/>
          <w:spacing w:val="-2"/>
          <w:sz w:val="40"/>
        </w:rPr>
        <w:t xml:space="preserve"> </w:t>
      </w:r>
      <w:r w:rsidR="000A73C9">
        <w:rPr>
          <w:rFonts w:ascii="Arial" w:hAnsi="Arial"/>
          <w:b/>
          <w:i/>
          <w:color w:val="001F5F"/>
          <w:sz w:val="40"/>
        </w:rPr>
        <w:t>игр</w:t>
      </w:r>
      <w:r w:rsidR="00AA5875">
        <w:rPr>
          <w:rFonts w:ascii="Arial" w:hAnsi="Arial"/>
          <w:b/>
          <w:i/>
          <w:color w:val="001F5F"/>
          <w:sz w:val="40"/>
        </w:rPr>
        <w:t>ы</w:t>
      </w:r>
    </w:p>
    <w:p w14:paraId="09325888" w14:textId="77777777" w:rsidR="000A5716" w:rsidRDefault="000A73C9">
      <w:pPr>
        <w:spacing w:before="266"/>
        <w:ind w:left="262" w:right="263"/>
        <w:jc w:val="center"/>
        <w:rPr>
          <w:rFonts w:ascii="Arial" w:hAnsi="Arial"/>
          <w:b/>
          <w:i/>
          <w:sz w:val="36"/>
        </w:rPr>
      </w:pPr>
      <w:r>
        <w:rPr>
          <w:rFonts w:ascii="Arial" w:hAnsi="Arial"/>
          <w:b/>
          <w:i/>
          <w:color w:val="001F5F"/>
          <w:sz w:val="36"/>
        </w:rPr>
        <w:t>(учебно-методическое</w:t>
      </w:r>
      <w:r>
        <w:rPr>
          <w:rFonts w:ascii="Arial" w:hAnsi="Arial"/>
          <w:b/>
          <w:i/>
          <w:color w:val="001F5F"/>
          <w:spacing w:val="-7"/>
          <w:sz w:val="36"/>
        </w:rPr>
        <w:t xml:space="preserve"> </w:t>
      </w:r>
      <w:r>
        <w:rPr>
          <w:rFonts w:ascii="Arial" w:hAnsi="Arial"/>
          <w:b/>
          <w:i/>
          <w:color w:val="001F5F"/>
          <w:sz w:val="36"/>
        </w:rPr>
        <w:t>пособие)</w:t>
      </w:r>
    </w:p>
    <w:p w14:paraId="6B7B15A5" w14:textId="22167D42" w:rsidR="000A5716" w:rsidRDefault="000A73C9">
      <w:pPr>
        <w:pStyle w:val="a5"/>
      </w:pPr>
      <w:r>
        <w:rPr>
          <w:color w:val="001F5F"/>
        </w:rPr>
        <w:t>«</w:t>
      </w:r>
      <w:r w:rsidR="00AA5875">
        <w:rPr>
          <w:color w:val="001F5F"/>
        </w:rPr>
        <w:t>Планета Болтунишек»</w:t>
      </w:r>
      <w:r>
        <w:rPr>
          <w:color w:val="001F5F"/>
        </w:rPr>
        <w:t>»</w:t>
      </w:r>
    </w:p>
    <w:tbl>
      <w:tblPr>
        <w:tblStyle w:val="4"/>
        <w:tblpPr w:leftFromText="180" w:rightFromText="180" w:vertAnchor="text" w:horzAnchor="margin" w:tblpXSpec="center" w:tblpY="380"/>
        <w:tblW w:w="0" w:type="auto"/>
        <w:tblLook w:val="04A0" w:firstRow="1" w:lastRow="0" w:firstColumn="1" w:lastColumn="0" w:noHBand="0" w:noVBand="1"/>
      </w:tblPr>
      <w:tblGrid>
        <w:gridCol w:w="7088"/>
      </w:tblGrid>
      <w:tr w:rsidR="005A3AC2" w14:paraId="31D368F3" w14:textId="77777777" w:rsidTr="005A3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68AF8D7A" w14:textId="41AC95A0" w:rsidR="005A3AC2" w:rsidRDefault="005A3AC2" w:rsidP="005A3AC2">
            <w:pPr>
              <w:pStyle w:val="a3"/>
              <w:tabs>
                <w:tab w:val="left" w:pos="4452"/>
              </w:tabs>
              <w:rPr>
                <w:rFonts w:ascii="Arial"/>
                <w:b w:val="0"/>
                <w:i/>
                <w:sz w:val="48"/>
              </w:rPr>
            </w:pPr>
            <w:r>
              <w:rPr>
                <w:rFonts w:ascii="Arial"/>
                <w:i/>
                <w:noProof/>
                <w:sz w:val="48"/>
              </w:rPr>
              <w:drawing>
                <wp:inline distT="0" distB="0" distL="0" distR="0" wp14:anchorId="14F4FC29" wp14:editId="277FF15C">
                  <wp:extent cx="4221480" cy="5097780"/>
                  <wp:effectExtent l="0" t="0" r="762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_2024-02-09_16-08-19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10" r="7155" b="6855"/>
                          <a:stretch/>
                        </pic:blipFill>
                        <pic:spPr bwMode="auto">
                          <a:xfrm>
                            <a:off x="0" y="0"/>
                            <a:ext cx="4221480" cy="5097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FA5CA4" w14:textId="60FC5004" w:rsidR="000A5716" w:rsidRDefault="000A5716">
      <w:pPr>
        <w:pStyle w:val="a3"/>
        <w:rPr>
          <w:rFonts w:ascii="Arial"/>
          <w:b/>
          <w:i/>
          <w:sz w:val="48"/>
        </w:rPr>
      </w:pPr>
    </w:p>
    <w:p w14:paraId="7EC0E999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49CE93AF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15047938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1587670D" w14:textId="77777777" w:rsidR="005A3AC2" w:rsidRDefault="005A3AC2" w:rsidP="005A3AC2">
      <w:pPr>
        <w:pStyle w:val="a3"/>
        <w:tabs>
          <w:tab w:val="left" w:pos="4452"/>
        </w:tabs>
        <w:rPr>
          <w:rFonts w:ascii="Arial"/>
          <w:b/>
          <w:i/>
          <w:sz w:val="48"/>
        </w:rPr>
      </w:pPr>
      <w:r>
        <w:rPr>
          <w:rFonts w:ascii="Arial"/>
          <w:b/>
          <w:i/>
          <w:sz w:val="48"/>
        </w:rPr>
        <w:tab/>
      </w:r>
    </w:p>
    <w:p w14:paraId="67AB083F" w14:textId="65735B6E" w:rsidR="000A5716" w:rsidRDefault="000A5716" w:rsidP="005A3AC2">
      <w:pPr>
        <w:pStyle w:val="a3"/>
        <w:tabs>
          <w:tab w:val="left" w:pos="4452"/>
        </w:tabs>
        <w:rPr>
          <w:rFonts w:ascii="Arial"/>
          <w:b/>
          <w:i/>
          <w:sz w:val="48"/>
        </w:rPr>
      </w:pPr>
    </w:p>
    <w:p w14:paraId="27684DDA" w14:textId="6EABA5F8" w:rsidR="000A5716" w:rsidRDefault="005A3AC2" w:rsidP="005A3AC2">
      <w:pPr>
        <w:pStyle w:val="a3"/>
        <w:tabs>
          <w:tab w:val="left" w:pos="4212"/>
        </w:tabs>
        <w:rPr>
          <w:rFonts w:ascii="Arial"/>
          <w:b/>
          <w:i/>
          <w:sz w:val="48"/>
        </w:rPr>
      </w:pPr>
      <w:r>
        <w:rPr>
          <w:rFonts w:ascii="Arial"/>
          <w:b/>
          <w:i/>
          <w:sz w:val="48"/>
        </w:rPr>
        <w:tab/>
      </w:r>
    </w:p>
    <w:p w14:paraId="677F6C6D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1E6F6F56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340EF2A3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3C7F1A20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731A1F54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4C30D453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084E42E8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3D696E16" w14:textId="77777777" w:rsidR="000A5716" w:rsidRDefault="000A5716">
      <w:pPr>
        <w:pStyle w:val="a3"/>
        <w:rPr>
          <w:rFonts w:ascii="Arial"/>
          <w:b/>
          <w:i/>
          <w:sz w:val="48"/>
        </w:rPr>
      </w:pPr>
    </w:p>
    <w:p w14:paraId="10B1177D" w14:textId="77777777" w:rsidR="000A5716" w:rsidRDefault="000A5716">
      <w:pPr>
        <w:pStyle w:val="a3"/>
        <w:spacing w:before="10"/>
        <w:rPr>
          <w:rFonts w:ascii="Arial"/>
          <w:b/>
          <w:i/>
          <w:sz w:val="70"/>
        </w:rPr>
      </w:pPr>
    </w:p>
    <w:p w14:paraId="50C78C76" w14:textId="77D7812E" w:rsidR="00AA5875" w:rsidRDefault="00AA5875" w:rsidP="00AA5875">
      <w:pPr>
        <w:pStyle w:val="a3"/>
        <w:rPr>
          <w:color w:val="001F5F"/>
        </w:rPr>
      </w:pPr>
      <w:r>
        <w:rPr>
          <w:color w:val="001F5F"/>
        </w:rPr>
        <w:t xml:space="preserve">                                                                          Автор-составитель:</w:t>
      </w:r>
    </w:p>
    <w:p w14:paraId="74DED38C" w14:textId="4765DCD8" w:rsidR="000A5716" w:rsidRDefault="00AA5875" w:rsidP="00AA5875">
      <w:pPr>
        <w:pStyle w:val="a3"/>
      </w:pPr>
      <w:r>
        <w:rPr>
          <w:color w:val="001F5F"/>
        </w:rPr>
        <w:t xml:space="preserve">                                                               Мироновская Дарья Николаевна</w:t>
      </w:r>
    </w:p>
    <w:p w14:paraId="2366AA75" w14:textId="77777777" w:rsidR="000A5716" w:rsidRDefault="000A5716">
      <w:pPr>
        <w:pStyle w:val="a3"/>
        <w:rPr>
          <w:sz w:val="30"/>
        </w:rPr>
      </w:pPr>
    </w:p>
    <w:p w14:paraId="073C5663" w14:textId="6FC87651" w:rsidR="00AA5875" w:rsidRDefault="00F413AF">
      <w:pPr>
        <w:pStyle w:val="a3"/>
        <w:spacing w:line="432" w:lineRule="auto"/>
        <w:ind w:left="3853" w:right="3852"/>
        <w:jc w:val="center"/>
        <w:rPr>
          <w:color w:val="001F5F"/>
          <w:w w:val="95"/>
        </w:rPr>
      </w:pPr>
      <w:r>
        <w:rPr>
          <w:color w:val="001F5F"/>
          <w:w w:val="95"/>
        </w:rPr>
        <w:t>г. Улан</w:t>
      </w:r>
      <w:r w:rsidR="00AA5875">
        <w:rPr>
          <w:color w:val="001F5F"/>
          <w:w w:val="95"/>
        </w:rPr>
        <w:t>-Удэ</w:t>
      </w:r>
    </w:p>
    <w:p w14:paraId="5FD0CF0F" w14:textId="5E3F926B" w:rsidR="000A5716" w:rsidRDefault="000A73C9">
      <w:pPr>
        <w:pStyle w:val="a3"/>
        <w:spacing w:line="432" w:lineRule="auto"/>
        <w:ind w:left="3853" w:right="3852"/>
        <w:jc w:val="center"/>
      </w:pPr>
      <w:r>
        <w:rPr>
          <w:color w:val="001F5F"/>
        </w:rPr>
        <w:t>20</w:t>
      </w:r>
      <w:r w:rsidR="00AA5875">
        <w:rPr>
          <w:color w:val="001F5F"/>
        </w:rPr>
        <w:t>24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г</w:t>
      </w:r>
      <w:r w:rsidR="00AA5875">
        <w:rPr>
          <w:color w:val="001F5F"/>
        </w:rPr>
        <w:t>.</w:t>
      </w:r>
    </w:p>
    <w:p w14:paraId="68A46683" w14:textId="77777777" w:rsidR="000A5716" w:rsidRDefault="000A5716">
      <w:pPr>
        <w:spacing w:line="432" w:lineRule="auto"/>
        <w:jc w:val="center"/>
        <w:sectPr w:rsidR="000A5716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05FD974B" w14:textId="011FF809" w:rsidR="000A5716" w:rsidRDefault="000A73C9" w:rsidP="00AA5875">
      <w:pPr>
        <w:pStyle w:val="a3"/>
        <w:spacing w:before="71" w:line="280" w:lineRule="auto"/>
        <w:ind w:left="113"/>
      </w:pPr>
      <w:r>
        <w:rPr>
          <w:noProof/>
        </w:rPr>
        <w:lastRenderedPageBreak/>
        <w:drawing>
          <wp:anchor distT="0" distB="0" distL="0" distR="0" simplePos="0" relativeHeight="251652608" behindDoc="1" locked="0" layoutInCell="1" allowOverlap="1" wp14:anchorId="5A53A090" wp14:editId="49EB3AB2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50785" cy="10674179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371" cy="1069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b/>
        </w:rPr>
        <w:t>Цель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использования</w:t>
      </w:r>
      <w:r w:rsidR="00AA5875">
        <w:rPr>
          <w:rFonts w:ascii="Arial" w:hAnsi="Arial"/>
          <w:b/>
        </w:rPr>
        <w:t>:</w:t>
      </w:r>
      <w:r w:rsidR="00AA5875">
        <w:rPr>
          <w:rFonts w:ascii="Arial" w:hAnsi="Arial"/>
          <w:b/>
          <w:spacing w:val="-10"/>
        </w:rPr>
        <w:t xml:space="preserve"> </w:t>
      </w:r>
      <w:r w:rsidR="00AA5875" w:rsidRPr="00AA5875">
        <w:t>повысить уровень развития речи детей, через дидактические игры.</w:t>
      </w:r>
      <w:r w:rsidR="00AA5875">
        <w:t xml:space="preserve"> </w:t>
      </w:r>
      <w:r>
        <w:t>Развитие памяти, мышления, внимания,</w:t>
      </w:r>
      <w:r>
        <w:rPr>
          <w:spacing w:val="1"/>
        </w:rPr>
        <w:t xml:space="preserve"> </w:t>
      </w:r>
      <w:r>
        <w:t>активизация</w:t>
      </w:r>
      <w:r>
        <w:rPr>
          <w:spacing w:val="2"/>
        </w:rPr>
        <w:t xml:space="preserve"> </w:t>
      </w:r>
      <w:r>
        <w:t>речи.</w:t>
      </w:r>
    </w:p>
    <w:p w14:paraId="6CA1DAB5" w14:textId="77777777" w:rsidR="000A5716" w:rsidRDefault="000A73C9">
      <w:pPr>
        <w:pStyle w:val="2"/>
        <w:spacing w:before="195"/>
      </w:pPr>
      <w:r>
        <w:t>Задачи:</w:t>
      </w:r>
    </w:p>
    <w:p w14:paraId="37BE74C7" w14:textId="77777777" w:rsidR="00AA5875" w:rsidRPr="00AA5875" w:rsidRDefault="00AA5875" w:rsidP="00AA5875">
      <w:pPr>
        <w:numPr>
          <w:ilvl w:val="0"/>
          <w:numId w:val="3"/>
        </w:numPr>
        <w:spacing w:before="195"/>
        <w:rPr>
          <w:sz w:val="28"/>
        </w:rPr>
      </w:pPr>
      <w:r w:rsidRPr="00AA5875">
        <w:rPr>
          <w:sz w:val="28"/>
        </w:rPr>
        <w:t>Формировать грамматический строй языка.</w:t>
      </w:r>
    </w:p>
    <w:p w14:paraId="2092D7DA" w14:textId="77777777" w:rsidR="00AA5875" w:rsidRPr="00AA5875" w:rsidRDefault="00AA5875" w:rsidP="00AA5875">
      <w:pPr>
        <w:numPr>
          <w:ilvl w:val="0"/>
          <w:numId w:val="3"/>
        </w:numPr>
        <w:spacing w:before="195"/>
        <w:rPr>
          <w:sz w:val="28"/>
        </w:rPr>
      </w:pPr>
      <w:r w:rsidRPr="00AA5875">
        <w:rPr>
          <w:sz w:val="28"/>
        </w:rPr>
        <w:t>Развивать мелкую моторику пальцев рук и произвольное внимание у детей и сосредотачиваться на поставленной цели.</w:t>
      </w:r>
    </w:p>
    <w:p w14:paraId="3C6F8CB4" w14:textId="77777777" w:rsidR="00AA5875" w:rsidRPr="00AA5875" w:rsidRDefault="00AA5875" w:rsidP="00AA5875">
      <w:pPr>
        <w:numPr>
          <w:ilvl w:val="0"/>
          <w:numId w:val="3"/>
        </w:numPr>
        <w:spacing w:before="195"/>
        <w:rPr>
          <w:sz w:val="28"/>
        </w:rPr>
      </w:pPr>
      <w:r w:rsidRPr="00AA5875">
        <w:rPr>
          <w:sz w:val="28"/>
        </w:rPr>
        <w:t>Побуждать детей к общению друг с другом и объяснению всех своих действий.</w:t>
      </w:r>
    </w:p>
    <w:p w14:paraId="1E75AC4F" w14:textId="77777777" w:rsidR="00AA5875" w:rsidRPr="00AA5875" w:rsidRDefault="00AA5875" w:rsidP="00AA5875">
      <w:pPr>
        <w:numPr>
          <w:ilvl w:val="0"/>
          <w:numId w:val="3"/>
        </w:numPr>
        <w:spacing w:before="195"/>
        <w:rPr>
          <w:sz w:val="28"/>
        </w:rPr>
      </w:pPr>
      <w:r w:rsidRPr="00AA5875">
        <w:rPr>
          <w:sz w:val="28"/>
        </w:rPr>
        <w:t>Обогащать словарь и совершенствовать разговорную речь;</w:t>
      </w:r>
    </w:p>
    <w:p w14:paraId="23602127" w14:textId="77777777" w:rsidR="00AA5875" w:rsidRPr="00AA5875" w:rsidRDefault="00AA5875" w:rsidP="00AA5875">
      <w:pPr>
        <w:numPr>
          <w:ilvl w:val="0"/>
          <w:numId w:val="3"/>
        </w:numPr>
        <w:spacing w:before="195"/>
        <w:rPr>
          <w:sz w:val="28"/>
        </w:rPr>
      </w:pPr>
      <w:r w:rsidRPr="00AA5875">
        <w:rPr>
          <w:sz w:val="28"/>
        </w:rPr>
        <w:t>Учить детей четко излагать свои мысли, развивать логическое мышление.</w:t>
      </w:r>
    </w:p>
    <w:p w14:paraId="39E48F76" w14:textId="77777777" w:rsidR="00AA5875" w:rsidRPr="00AA5875" w:rsidRDefault="00AA5875" w:rsidP="00AA5875">
      <w:pPr>
        <w:numPr>
          <w:ilvl w:val="0"/>
          <w:numId w:val="3"/>
        </w:numPr>
        <w:spacing w:before="195"/>
        <w:rPr>
          <w:sz w:val="28"/>
        </w:rPr>
      </w:pPr>
      <w:r w:rsidRPr="00AA5875">
        <w:rPr>
          <w:sz w:val="28"/>
        </w:rPr>
        <w:t>Воспитывать у детей уверенность в себе.</w:t>
      </w:r>
    </w:p>
    <w:p w14:paraId="47FC50F8" w14:textId="1E587E63" w:rsidR="000A5716" w:rsidRDefault="000A73C9">
      <w:pPr>
        <w:spacing w:before="195"/>
        <w:ind w:left="113"/>
        <w:rPr>
          <w:sz w:val="28"/>
        </w:rPr>
      </w:pPr>
      <w:r>
        <w:rPr>
          <w:rFonts w:ascii="Arial" w:hAnsi="Arial"/>
          <w:b/>
          <w:sz w:val="28"/>
        </w:rPr>
        <w:t>Возрастная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адресованность: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 w:rsidR="00AA5875">
        <w:rPr>
          <w:sz w:val="28"/>
        </w:rPr>
        <w:t>4 до 5 лет (Средняя группа)</w:t>
      </w:r>
    </w:p>
    <w:p w14:paraId="35BB0AF1" w14:textId="77777777" w:rsidR="000A5716" w:rsidRDefault="000A73C9">
      <w:pPr>
        <w:pStyle w:val="2"/>
        <w:spacing w:before="249"/>
      </w:pPr>
      <w:r>
        <w:t>Предварительная</w:t>
      </w:r>
      <w:r>
        <w:rPr>
          <w:spacing w:val="-7"/>
        </w:rPr>
        <w:t xml:space="preserve"> </w:t>
      </w:r>
      <w:r>
        <w:t>работа:</w:t>
      </w:r>
    </w:p>
    <w:p w14:paraId="3D063985" w14:textId="53B82D36" w:rsidR="00F0136C" w:rsidRDefault="00F0136C" w:rsidP="00F0136C">
      <w:pPr>
        <w:pStyle w:val="a6"/>
        <w:numPr>
          <w:ilvl w:val="0"/>
          <w:numId w:val="1"/>
        </w:numPr>
        <w:tabs>
          <w:tab w:val="left" w:pos="834"/>
        </w:tabs>
        <w:spacing w:line="280" w:lineRule="auto"/>
        <w:ind w:right="897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о важности грамотной речи</w:t>
      </w:r>
      <w:r w:rsidR="00E53C51">
        <w:rPr>
          <w:sz w:val="28"/>
        </w:rPr>
        <w:t xml:space="preserve">: </w:t>
      </w:r>
      <w:r>
        <w:rPr>
          <w:sz w:val="28"/>
        </w:rPr>
        <w:t>«Речь-</w:t>
      </w:r>
      <w:r w:rsidR="00E53C51">
        <w:rPr>
          <w:sz w:val="28"/>
        </w:rPr>
        <w:t>отдельная планета»</w:t>
      </w:r>
      <w:r>
        <w:rPr>
          <w:sz w:val="28"/>
        </w:rPr>
        <w:t>, чтение произведений русских писателей.</w:t>
      </w:r>
    </w:p>
    <w:p w14:paraId="639F9903" w14:textId="0A88834D" w:rsidR="000A5716" w:rsidRDefault="000A73C9">
      <w:pPr>
        <w:pStyle w:val="a6"/>
        <w:numPr>
          <w:ilvl w:val="0"/>
          <w:numId w:val="1"/>
        </w:numPr>
        <w:tabs>
          <w:tab w:val="left" w:pos="834"/>
        </w:tabs>
        <w:spacing w:before="251" w:line="280" w:lineRule="auto"/>
        <w:ind w:right="1186"/>
        <w:rPr>
          <w:sz w:val="28"/>
        </w:rPr>
      </w:pPr>
      <w:r>
        <w:rPr>
          <w:sz w:val="28"/>
        </w:rPr>
        <w:t>Беседы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 w:rsidR="00AA5875">
        <w:rPr>
          <w:sz w:val="28"/>
        </w:rPr>
        <w:t>произведениях великих художников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7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4"/>
          <w:sz w:val="28"/>
        </w:rPr>
        <w:t xml:space="preserve"> </w:t>
      </w:r>
      <w:r>
        <w:rPr>
          <w:sz w:val="28"/>
        </w:rPr>
        <w:t>открыток.</w:t>
      </w:r>
    </w:p>
    <w:p w14:paraId="209EBEF0" w14:textId="1BCE3338" w:rsidR="000A5716" w:rsidRDefault="00F413AF">
      <w:pPr>
        <w:pStyle w:val="a6"/>
        <w:numPr>
          <w:ilvl w:val="0"/>
          <w:numId w:val="1"/>
        </w:numPr>
        <w:tabs>
          <w:tab w:val="left" w:pos="834"/>
        </w:tabs>
        <w:spacing w:line="315" w:lineRule="exact"/>
        <w:ind w:hanging="361"/>
        <w:rPr>
          <w:sz w:val="28"/>
        </w:rPr>
      </w:pPr>
      <w:r>
        <w:rPr>
          <w:sz w:val="28"/>
        </w:rPr>
        <w:t>Фронтальные и индивидуальные игры на запуск речи</w:t>
      </w:r>
      <w:r w:rsidR="002E192C">
        <w:rPr>
          <w:sz w:val="28"/>
        </w:rPr>
        <w:t>.</w:t>
      </w:r>
    </w:p>
    <w:p w14:paraId="2DA53088" w14:textId="4A7E0CDE" w:rsidR="00AA5875" w:rsidRDefault="000A73C9" w:rsidP="00AA5875">
      <w:pPr>
        <w:pStyle w:val="a3"/>
        <w:spacing w:before="249" w:line="280" w:lineRule="auto"/>
        <w:ind w:left="113"/>
      </w:pPr>
      <w:r>
        <w:rPr>
          <w:rFonts w:ascii="Arial" w:hAnsi="Arial"/>
          <w:b/>
        </w:rPr>
        <w:t>Используемый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материал:</w:t>
      </w:r>
      <w:r>
        <w:rPr>
          <w:rFonts w:ascii="Arial" w:hAnsi="Arial"/>
          <w:b/>
          <w:spacing w:val="-15"/>
        </w:rPr>
        <w:t xml:space="preserve"> </w:t>
      </w:r>
      <w:r w:rsidR="00AA5875">
        <w:t>круглый</w:t>
      </w:r>
      <w:r>
        <w:rPr>
          <w:spacing w:val="-13"/>
        </w:rPr>
        <w:t xml:space="preserve"> </w:t>
      </w:r>
      <w:r>
        <w:t>макет</w:t>
      </w:r>
      <w:r>
        <w:rPr>
          <w:spacing w:val="-11"/>
        </w:rPr>
        <w:t xml:space="preserve"> </w:t>
      </w:r>
      <w:r>
        <w:t>«</w:t>
      </w:r>
      <w:r w:rsidR="00AA5875">
        <w:t>Планета Болтунишек</w:t>
      </w:r>
      <w:r w:rsidR="00AA5875">
        <w:rPr>
          <w:spacing w:val="-71"/>
        </w:rPr>
        <w:t>»</w:t>
      </w:r>
      <w:r w:rsidR="00AA5875" w:rsidRPr="00AA5875">
        <w:t>, набор бус с нитью-</w:t>
      </w:r>
      <w:r w:rsidR="00F413AF" w:rsidRPr="00AA5875">
        <w:t>1, набор</w:t>
      </w:r>
      <w:r w:rsidR="00AA5875" w:rsidRPr="00AA5875">
        <w:t xml:space="preserve"> карточек для артикуляционной гимнастики -1, набор карточек для пальчиковой гимнастики -1, насадка для карандаша (моторчик для лодки)-1, набор карточек с</w:t>
      </w:r>
      <w:r w:rsidR="00F413AF">
        <w:t xml:space="preserve"> </w:t>
      </w:r>
      <w:r w:rsidR="00AA5875" w:rsidRPr="00AA5875">
        <w:t>картинами художников -1.</w:t>
      </w:r>
    </w:p>
    <w:p w14:paraId="59D2D398" w14:textId="77777777" w:rsidR="006D500D" w:rsidRDefault="006D500D" w:rsidP="006D50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rFonts w:eastAsia="Arial"/>
          <w:i/>
          <w:iCs/>
          <w:color w:val="000000"/>
          <w:shd w:val="clear" w:color="auto" w:fill="FFFFFF"/>
        </w:rPr>
      </w:pPr>
    </w:p>
    <w:p w14:paraId="29182AF8" w14:textId="080C64C2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A6FD4">
        <w:rPr>
          <w:rStyle w:val="c5"/>
          <w:rFonts w:ascii="Arial" w:eastAsia="Arial" w:hAnsi="Arial" w:cs="Arial"/>
          <w:b/>
          <w:bCs/>
          <w:color w:val="000000"/>
          <w:sz w:val="28"/>
          <w:szCs w:val="28"/>
          <w:shd w:val="clear" w:color="auto" w:fill="FFFFFF"/>
        </w:rPr>
        <w:t>Методы и приемы</w:t>
      </w:r>
      <w:r w:rsidRPr="005A6FD4">
        <w:rPr>
          <w:rStyle w:val="c5"/>
          <w:rFonts w:ascii="Arial" w:eastAsia="Arial" w:hAnsi="Arial" w:cs="Arial"/>
          <w:i/>
          <w:iCs/>
          <w:color w:val="000000"/>
          <w:sz w:val="28"/>
          <w:szCs w:val="28"/>
          <w:shd w:val="clear" w:color="auto" w:fill="FFFFFF"/>
        </w:rPr>
        <w:t>:</w:t>
      </w:r>
    </w:p>
    <w:p w14:paraId="1F3541E4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Игровой метод</w:t>
      </w:r>
      <w:r w:rsidRPr="005A6FD4">
        <w:rPr>
          <w:rFonts w:ascii="Arial" w:hAnsi="Arial" w:cs="Arial"/>
          <w:color w:val="000000"/>
          <w:sz w:val="28"/>
          <w:szCs w:val="28"/>
        </w:rPr>
        <w:t>-</w:t>
      </w:r>
      <w:r w:rsidRPr="005A6FD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дидактическая игра </w:t>
      </w:r>
      <w:r w:rsidRPr="005A6FD4">
        <w:rPr>
          <w:rFonts w:ascii="Arial" w:hAnsi="Arial" w:cs="Arial"/>
          <w:i/>
          <w:iCs/>
          <w:color w:val="333333"/>
          <w:sz w:val="28"/>
          <w:szCs w:val="28"/>
          <w:shd w:val="clear" w:color="auto" w:fill="FFFFFF"/>
        </w:rPr>
        <w:t>(«Планета Болтунишек»)</w:t>
      </w:r>
    </w:p>
    <w:p w14:paraId="592D7A7A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Приемы:</w:t>
      </w:r>
    </w:p>
    <w:p w14:paraId="40C0926E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Style w:val="a8"/>
          <w:rFonts w:ascii="Arial" w:hAnsi="Arial" w:cs="Arial"/>
          <w:color w:val="333333"/>
          <w:sz w:val="28"/>
          <w:szCs w:val="28"/>
        </w:rPr>
      </w:pPr>
      <w:r w:rsidRPr="005A6FD4">
        <w:rPr>
          <w:rFonts w:ascii="Arial" w:hAnsi="Arial" w:cs="Arial"/>
          <w:color w:val="333333"/>
          <w:sz w:val="28"/>
          <w:szCs w:val="28"/>
        </w:rPr>
        <w:t>Создание игровых ситуаций</w:t>
      </w:r>
      <w:r w:rsidRPr="005A6FD4">
        <w:rPr>
          <w:rStyle w:val="a8"/>
          <w:rFonts w:ascii="Arial" w:hAnsi="Arial" w:cs="Arial"/>
          <w:color w:val="333333"/>
          <w:sz w:val="28"/>
          <w:szCs w:val="28"/>
        </w:rPr>
        <w:t xml:space="preserve"> («Сегодня мы отправимся в путешествие по неизведанной планете!»)</w:t>
      </w:r>
    </w:p>
    <w:p w14:paraId="36BE6652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333333"/>
          <w:sz w:val="28"/>
          <w:szCs w:val="28"/>
        </w:rPr>
      </w:pPr>
      <w:r w:rsidRPr="005A6FD4">
        <w:rPr>
          <w:rStyle w:val="a8"/>
          <w:rFonts w:ascii="Arial" w:hAnsi="Arial" w:cs="Arial"/>
          <w:i w:val="0"/>
          <w:iCs w:val="0"/>
          <w:color w:val="333333"/>
          <w:sz w:val="28"/>
          <w:szCs w:val="28"/>
        </w:rPr>
        <w:t>Интригующая обстановка, например (</w:t>
      </w:r>
      <w:r w:rsidRPr="005A6FD4">
        <w:rPr>
          <w:rFonts w:ascii="Arial" w:hAnsi="Arial" w:cs="Arial"/>
          <w:i/>
          <w:iCs/>
          <w:color w:val="333333"/>
          <w:sz w:val="28"/>
          <w:szCs w:val="28"/>
        </w:rPr>
        <w:t xml:space="preserve">Взрослый крутит глобус, </w:t>
      </w:r>
    </w:p>
    <w:p w14:paraId="416821E5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333333"/>
          <w:sz w:val="28"/>
          <w:szCs w:val="28"/>
        </w:rPr>
      </w:pPr>
      <w:r w:rsidRPr="005A6FD4">
        <w:rPr>
          <w:rFonts w:ascii="Arial" w:hAnsi="Arial" w:cs="Arial"/>
          <w:i/>
          <w:iCs/>
          <w:color w:val="333333"/>
          <w:sz w:val="28"/>
          <w:szCs w:val="28"/>
        </w:rPr>
        <w:t>а р</w:t>
      </w:r>
      <w:r w:rsidRPr="00FF456D">
        <w:rPr>
          <w:rFonts w:ascii="Arial" w:hAnsi="Arial" w:cs="Arial"/>
          <w:i/>
          <w:iCs/>
          <w:color w:val="333333"/>
          <w:sz w:val="28"/>
          <w:szCs w:val="28"/>
        </w:rPr>
        <w:t>ебенок с закрытыми глазами указательным пальцем указывает на страну или на часть моря изображенной на площади дидактической игры</w:t>
      </w:r>
      <w:r w:rsidRPr="005A6FD4">
        <w:rPr>
          <w:rFonts w:ascii="Arial" w:hAnsi="Arial" w:cs="Arial"/>
          <w:i/>
          <w:iCs/>
          <w:color w:val="333333"/>
          <w:sz w:val="28"/>
          <w:szCs w:val="28"/>
        </w:rPr>
        <w:t xml:space="preserve">. «А давай посмотри какую ты страну выбрал?») </w:t>
      </w:r>
    </w:p>
    <w:p w14:paraId="52E91A51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333333"/>
          <w:sz w:val="28"/>
          <w:szCs w:val="28"/>
        </w:rPr>
      </w:pPr>
      <w:r w:rsidRPr="005A6FD4">
        <w:rPr>
          <w:rFonts w:ascii="Arial" w:hAnsi="Arial" w:cs="Arial"/>
          <w:color w:val="333333"/>
          <w:sz w:val="28"/>
          <w:szCs w:val="28"/>
        </w:rPr>
        <w:t>Изменение местонахождения игр, например</w:t>
      </w:r>
      <w:r w:rsidRPr="005A6FD4">
        <w:rPr>
          <w:rFonts w:ascii="Arial" w:hAnsi="Arial" w:cs="Arial"/>
          <w:i/>
          <w:iCs/>
          <w:color w:val="333333"/>
          <w:sz w:val="28"/>
          <w:szCs w:val="28"/>
        </w:rPr>
        <w:t xml:space="preserve"> (при вращении глобуса острова перемещаются по оси).</w:t>
      </w:r>
    </w:p>
    <w:p w14:paraId="53A3843E" w14:textId="2A79259B" w:rsidR="006D500D" w:rsidRPr="005A6FD4" w:rsidRDefault="005A6FD4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7C3BDB09" wp14:editId="635ADA95">
            <wp:simplePos x="0" y="0"/>
            <wp:positionH relativeFrom="page">
              <wp:posOffset>7620</wp:posOffset>
            </wp:positionH>
            <wp:positionV relativeFrom="page">
              <wp:posOffset>8255</wp:posOffset>
            </wp:positionV>
            <wp:extent cx="7550785" cy="106741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4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00D" w:rsidRPr="005A6FD4">
        <w:rPr>
          <w:rFonts w:ascii="Arial" w:hAnsi="Arial" w:cs="Arial"/>
          <w:color w:val="333333"/>
          <w:sz w:val="28"/>
          <w:szCs w:val="28"/>
        </w:rPr>
        <w:t xml:space="preserve">Сюрпризность, эмоциональность, показ например </w:t>
      </w:r>
      <w:r w:rsidR="006D500D" w:rsidRPr="005A6FD4">
        <w:rPr>
          <w:rFonts w:ascii="Arial" w:hAnsi="Arial" w:cs="Arial"/>
          <w:i/>
          <w:iCs/>
          <w:color w:val="333333"/>
          <w:sz w:val="28"/>
          <w:szCs w:val="28"/>
        </w:rPr>
        <w:t>(в приложении к настольной игре лежат наклейки- одну из них ребенок может выбрать в качестве приза в конце игры)</w:t>
      </w:r>
    </w:p>
    <w:p w14:paraId="4315312A" w14:textId="6BA16A55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333333"/>
          <w:sz w:val="28"/>
          <w:szCs w:val="28"/>
        </w:rPr>
      </w:pPr>
    </w:p>
    <w:p w14:paraId="1F0BEEA7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333333"/>
          <w:sz w:val="28"/>
          <w:szCs w:val="28"/>
        </w:rPr>
      </w:pPr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Наглядный метод-</w:t>
      </w:r>
      <w:r w:rsidRPr="005A6FD4">
        <w:rPr>
          <w:rFonts w:ascii="Arial" w:hAnsi="Arial" w:cs="Arial"/>
          <w:color w:val="333333"/>
          <w:sz w:val="28"/>
          <w:szCs w:val="28"/>
        </w:rPr>
        <w:t xml:space="preserve"> показ образца </w:t>
      </w:r>
      <w:r w:rsidRPr="005A6FD4">
        <w:rPr>
          <w:rFonts w:ascii="Arial" w:hAnsi="Arial" w:cs="Arial"/>
          <w:i/>
          <w:iCs/>
          <w:color w:val="333333"/>
          <w:sz w:val="28"/>
          <w:szCs w:val="28"/>
        </w:rPr>
        <w:t>(игра «Пальчики и резиночки» - карточки с алгоритмом продевания резинок через пальцы)</w:t>
      </w:r>
    </w:p>
    <w:p w14:paraId="27CF40B4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  <w:bookmarkStart w:id="0" w:name="_Hlk158558712"/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Приемы</w:t>
      </w:r>
      <w:bookmarkEnd w:id="0"/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:</w:t>
      </w:r>
    </w:p>
    <w:p w14:paraId="54F21088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8"/>
          <w:szCs w:val="28"/>
          <w:u w:val="single"/>
        </w:rPr>
      </w:pPr>
      <w:r w:rsidRPr="005A6FD4">
        <w:rPr>
          <w:rFonts w:ascii="Arial" w:hAnsi="Arial" w:cs="Arial"/>
          <w:color w:val="000000"/>
          <w:sz w:val="28"/>
          <w:szCs w:val="28"/>
        </w:rPr>
        <w:t xml:space="preserve">Пояснение к тому, что видят дети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(«Это синяя резинка она продета через безымянный палец»).</w:t>
      </w:r>
    </w:p>
    <w:p w14:paraId="657114C2" w14:textId="77777777" w:rsidR="006D500D" w:rsidRPr="005A6FD4" w:rsidRDefault="006D500D" w:rsidP="006D500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1" w:name="_Hlk158561462"/>
      <w:r w:rsidRPr="005A6FD4">
        <w:rPr>
          <w:rFonts w:ascii="Arial" w:hAnsi="Arial" w:cs="Arial"/>
          <w:color w:val="000000"/>
          <w:sz w:val="28"/>
          <w:szCs w:val="28"/>
        </w:rPr>
        <w:t xml:space="preserve">Включение предметов в деятельность детей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("Вот я достаю карточку, потом еще, и у нас получилось помочь резиночкам найти свой домик!»)</w:t>
      </w:r>
      <w:bookmarkEnd w:id="1"/>
      <w:r w:rsidRPr="005A6FD4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3E365122" w14:textId="77777777" w:rsidR="006D500D" w:rsidRPr="005A6FD4" w:rsidRDefault="006D500D" w:rsidP="006D500D">
      <w:pPr>
        <w:pStyle w:val="c1"/>
        <w:shd w:val="clear" w:color="auto" w:fill="FFFFFF"/>
        <w:spacing w:after="0"/>
        <w:rPr>
          <w:rFonts w:ascii="Arial" w:eastAsiaTheme="minorEastAsia" w:hAnsi="Arial" w:cs="Arial"/>
          <w:i/>
          <w:iCs/>
          <w:color w:val="000000"/>
          <w:kern w:val="24"/>
          <w:sz w:val="28"/>
          <w:szCs w:val="28"/>
        </w:rPr>
      </w:pPr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 xml:space="preserve">Словесный метод- 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1) Чтение и рассказывание стихов, потешек, сказок. 2) Разговор, беседа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(Тема: «Речь - отдельная планета, очень важная и нужная»)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 3) Описание картин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(</w:t>
      </w:r>
      <w:bookmarkStart w:id="2" w:name="_Hlk158560803"/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игра «Опиши картину»</w:t>
      </w:r>
      <w:bookmarkEnd w:id="2"/>
      <w:r w:rsidRPr="005A6FD4">
        <w:rPr>
          <w:rFonts w:ascii="Arial" w:eastAsiaTheme="minorEastAsia" w:hAnsi="Arial" w:cs="Arial"/>
          <w:i/>
          <w:iCs/>
          <w:color w:val="000000"/>
          <w:kern w:val="24"/>
          <w:sz w:val="28"/>
          <w:szCs w:val="28"/>
        </w:rPr>
        <w:t xml:space="preserve">.)                                                                               </w:t>
      </w:r>
      <w:proofErr w:type="gramStart"/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Приемы:</w:t>
      </w:r>
      <w:r w:rsidRPr="005A6FD4">
        <w:rPr>
          <w:rFonts w:ascii="Arial" w:hAnsi="Arial" w:cs="Arial"/>
          <w:sz w:val="28"/>
          <w:szCs w:val="28"/>
        </w:rPr>
        <w:t xml:space="preserve">   </w:t>
      </w:r>
      <w:proofErr w:type="gramEnd"/>
      <w:r w:rsidRPr="005A6FD4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Объяснение назначения предмета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 xml:space="preserve">(«ГЛОБУС – это изображение земного шара, только уменьшенная во много раз.»).                                                                                          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Вопросы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(</w:t>
      </w:r>
      <w:r w:rsidRPr="005A6FD4">
        <w:rPr>
          <w:rFonts w:ascii="Arial" w:hAnsi="Arial" w:cs="Arial"/>
          <w:i/>
          <w:iCs/>
          <w:sz w:val="28"/>
          <w:szCs w:val="28"/>
        </w:rPr>
        <w:t>игра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 xml:space="preserve"> «Опиши картину». «Как ты думаешь, что на этой картине главное?» «А что находится сзади?» «Что спереди?» «Что ты чувствуешь когда смотришь на эту картину?»).                                                                                                                      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Договаривание слова в конце фразы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(игра «Доскажи словечко» («ру-ру-ру, начинаем мы …»).</w:t>
      </w:r>
    </w:p>
    <w:p w14:paraId="0E5E0783" w14:textId="423411A8" w:rsidR="006D500D" w:rsidRPr="005A6FD4" w:rsidRDefault="006D500D" w:rsidP="005A6FD4">
      <w:pPr>
        <w:pStyle w:val="c1"/>
        <w:shd w:val="clear" w:color="auto" w:fill="FFFFFF"/>
        <w:spacing w:after="0"/>
        <w:rPr>
          <w:rFonts w:ascii="Arial" w:hAnsi="Arial" w:cs="Arial"/>
          <w:i/>
          <w:iCs/>
          <w:color w:val="000000"/>
          <w:sz w:val="28"/>
          <w:szCs w:val="28"/>
        </w:rPr>
      </w:pPr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Практический метод-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1) Упражнения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>(оказание помощи)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.                                                     2) Совместные действия взрослого и ребенка.                                                                </w:t>
      </w:r>
      <w:proofErr w:type="gramStart"/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Приемы: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 xml:space="preserve">   </w:t>
      </w:r>
      <w:proofErr w:type="gramEnd"/>
      <w:r w:rsidRPr="005A6FD4">
        <w:rPr>
          <w:rFonts w:ascii="Arial" w:hAnsi="Arial" w:cs="Arial"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5A6FD4">
        <w:rPr>
          <w:rFonts w:ascii="Arial" w:hAnsi="Arial" w:cs="Arial"/>
          <w:i/>
          <w:iCs/>
          <w:color w:val="000000"/>
          <w:sz w:val="28"/>
          <w:szCs w:val="28"/>
          <w:u w:val="single"/>
        </w:rPr>
        <w:t xml:space="preserve">            </w:t>
      </w:r>
      <w:r w:rsidRPr="005A6FD4">
        <w:rPr>
          <w:rFonts w:ascii="Arial" w:hAnsi="Arial" w:cs="Arial"/>
          <w:color w:val="000000"/>
          <w:sz w:val="28"/>
          <w:szCs w:val="28"/>
        </w:rPr>
        <w:t xml:space="preserve">Просьба-предложение </w:t>
      </w:r>
      <w:r w:rsidRPr="005A6FD4">
        <w:rPr>
          <w:rFonts w:ascii="Arial" w:hAnsi="Arial" w:cs="Arial"/>
          <w:i/>
          <w:iCs/>
          <w:color w:val="000000"/>
          <w:sz w:val="28"/>
          <w:szCs w:val="28"/>
        </w:rPr>
        <w:t xml:space="preserve">(«Андрюша, давай, повторим за пальчиками на карточках»).        </w:t>
      </w:r>
      <w:r w:rsidRPr="00FE54DB">
        <w:rPr>
          <w:rFonts w:ascii="Arial" w:hAnsi="Arial" w:cs="Arial"/>
          <w:color w:val="333333"/>
          <w:sz w:val="28"/>
          <w:szCs w:val="28"/>
        </w:rPr>
        <w:t>Задание детям </w:t>
      </w:r>
      <w:r w:rsidRPr="00FE54DB">
        <w:rPr>
          <w:rFonts w:ascii="Arial" w:hAnsi="Arial" w:cs="Arial"/>
          <w:i/>
          <w:iCs/>
          <w:color w:val="333333"/>
          <w:sz w:val="28"/>
          <w:szCs w:val="28"/>
        </w:rPr>
        <w:t>(</w:t>
      </w:r>
      <w:r w:rsidRPr="005A6FD4">
        <w:rPr>
          <w:rFonts w:ascii="Arial" w:hAnsi="Arial" w:cs="Arial"/>
          <w:i/>
          <w:iCs/>
          <w:color w:val="333333"/>
          <w:sz w:val="28"/>
          <w:szCs w:val="28"/>
        </w:rPr>
        <w:t>игра «Заведи моторчик». «Вася, давай отправим катер в плавание? Для этого нужно подуть на моторчик»)</w:t>
      </w:r>
      <w:r w:rsidRPr="00FE54DB">
        <w:rPr>
          <w:rFonts w:ascii="Arial" w:hAnsi="Arial" w:cs="Arial"/>
          <w:color w:val="333333"/>
          <w:sz w:val="28"/>
          <w:szCs w:val="28"/>
        </w:rPr>
        <w:t>.</w:t>
      </w:r>
      <w:r w:rsidRPr="005A6FD4">
        <w:rPr>
          <w:rFonts w:ascii="Arial" w:hAnsi="Arial" w:cs="Arial"/>
          <w:color w:val="333333"/>
          <w:sz w:val="28"/>
          <w:szCs w:val="28"/>
        </w:rPr>
        <w:t xml:space="preserve">                                                                   Включение предметов в деятельность детей </w:t>
      </w:r>
      <w:r w:rsidRPr="005A6FD4">
        <w:rPr>
          <w:rFonts w:ascii="Arial" w:hAnsi="Arial" w:cs="Arial"/>
          <w:i/>
          <w:iCs/>
          <w:color w:val="333333"/>
          <w:sz w:val="28"/>
          <w:szCs w:val="28"/>
        </w:rPr>
        <w:t>(«Вот ты достал карточку с игрой, где нужно поймать мышку за хвостик, потом другую игру, получилось размять язычок!»)</w:t>
      </w:r>
    </w:p>
    <w:p w14:paraId="069461BB" w14:textId="77777777" w:rsidR="002E192C" w:rsidRDefault="002E192C" w:rsidP="002E192C">
      <w:pPr>
        <w:pStyle w:val="a3"/>
        <w:spacing w:before="249" w:line="280" w:lineRule="auto"/>
        <w:ind w:left="113"/>
        <w:rPr>
          <w:color w:val="00AF50"/>
        </w:rPr>
      </w:pPr>
      <w:r>
        <w:rPr>
          <w:color w:val="00AF50"/>
        </w:rPr>
        <w:t>Варианты игр</w:t>
      </w:r>
      <w:r w:rsidR="000A73C9">
        <w:rPr>
          <w:color w:val="00AF50"/>
        </w:rPr>
        <w:t>:</w:t>
      </w:r>
      <w:r w:rsidR="000A73C9">
        <w:rPr>
          <w:color w:val="00AF50"/>
          <w:spacing w:val="-4"/>
        </w:rPr>
        <w:t xml:space="preserve"> </w:t>
      </w:r>
    </w:p>
    <w:p w14:paraId="4DE3A5DB" w14:textId="4F79B01E" w:rsidR="002E192C" w:rsidRPr="002E192C" w:rsidRDefault="002E192C" w:rsidP="002E192C">
      <w:pPr>
        <w:pStyle w:val="a3"/>
        <w:spacing w:before="249" w:line="280" w:lineRule="auto"/>
        <w:ind w:left="113"/>
        <w:rPr>
          <w:color w:val="00AF50"/>
        </w:rPr>
      </w:pPr>
      <w:bookmarkStart w:id="3" w:name="_Hlk158375095"/>
      <w:r>
        <w:rPr>
          <w:rFonts w:ascii="Arial" w:hAnsi="Arial"/>
          <w:b/>
          <w:bCs/>
        </w:rPr>
        <w:t>Д.И. «</w:t>
      </w:r>
      <w:r w:rsidR="00F413AF">
        <w:rPr>
          <w:rFonts w:ascii="Arial" w:hAnsi="Arial"/>
          <w:b/>
          <w:bCs/>
        </w:rPr>
        <w:t>Пальчики и резиночки» (</w:t>
      </w:r>
      <w:r w:rsidRPr="002E192C">
        <w:rPr>
          <w:rFonts w:ascii="Arial" w:hAnsi="Arial"/>
          <w:b/>
          <w:bCs/>
        </w:rPr>
        <w:t>Стран</w:t>
      </w:r>
      <w:r>
        <w:rPr>
          <w:rFonts w:ascii="Arial" w:hAnsi="Arial"/>
          <w:b/>
          <w:bCs/>
        </w:rPr>
        <w:t>а</w:t>
      </w:r>
      <w:r w:rsidRPr="002E192C">
        <w:rPr>
          <w:rFonts w:ascii="Arial" w:hAnsi="Arial"/>
          <w:b/>
          <w:bCs/>
        </w:rPr>
        <w:t xml:space="preserve"> «Цветландия»</w:t>
      </w:r>
      <w:r w:rsidR="00F413AF">
        <w:rPr>
          <w:rFonts w:ascii="Arial" w:hAnsi="Arial"/>
          <w:b/>
          <w:bCs/>
        </w:rPr>
        <w:t>)</w:t>
      </w:r>
    </w:p>
    <w:p w14:paraId="1A9C96AB" w14:textId="100FA945" w:rsidR="00F413AF" w:rsidRDefault="00F413AF">
      <w:pPr>
        <w:pStyle w:val="a3"/>
        <w:spacing w:before="258" w:line="278" w:lineRule="auto"/>
        <w:ind w:left="113" w:right="241"/>
        <w:rPr>
          <w:rFonts w:ascii="Arial" w:hAnsi="Arial"/>
          <w:b/>
        </w:rPr>
      </w:pPr>
      <w:r>
        <w:rPr>
          <w:rFonts w:ascii="Arial" w:hAnsi="Arial"/>
          <w:b/>
        </w:rPr>
        <w:t>Цель:</w:t>
      </w:r>
      <w:r w:rsidRPr="00F413AF">
        <w:rPr>
          <w:rFonts w:ascii="Arial" w:hAnsi="Arial" w:cs="Arial"/>
          <w:b/>
          <w:bCs/>
          <w:color w:val="111111"/>
          <w:sz w:val="27"/>
          <w:szCs w:val="27"/>
        </w:rPr>
        <w:t xml:space="preserve"> </w:t>
      </w:r>
      <w:r w:rsidR="005A6FD4" w:rsidRPr="005A6FD4">
        <w:rPr>
          <w:rStyle w:val="c0"/>
          <w:color w:val="111111"/>
        </w:rPr>
        <w:t>укрепление</w:t>
      </w:r>
      <w:r w:rsidR="005A6FD4" w:rsidRPr="005A6FD4">
        <w:rPr>
          <w:rStyle w:val="c0"/>
          <w:color w:val="111111"/>
        </w:rPr>
        <w:t xml:space="preserve"> мелкой моторики</w:t>
      </w:r>
      <w:r w:rsidR="005A6FD4">
        <w:rPr>
          <w:rStyle w:val="c0"/>
          <w:color w:val="111111"/>
        </w:rPr>
        <w:t xml:space="preserve"> пальцев рук</w:t>
      </w:r>
      <w:r w:rsidR="005A6FD4">
        <w:rPr>
          <w:rStyle w:val="c2"/>
          <w:color w:val="111111"/>
        </w:rPr>
        <w:t>.</w:t>
      </w:r>
    </w:p>
    <w:p w14:paraId="08BB180E" w14:textId="43DD747D" w:rsidR="000A5716" w:rsidRDefault="000A73C9">
      <w:pPr>
        <w:pStyle w:val="a3"/>
        <w:spacing w:before="258" w:line="278" w:lineRule="auto"/>
        <w:ind w:left="113" w:right="241"/>
      </w:pPr>
      <w:r>
        <w:rPr>
          <w:rFonts w:ascii="Arial" w:hAnsi="Arial"/>
          <w:b/>
        </w:rPr>
        <w:t>Задачи:</w:t>
      </w:r>
      <w:r>
        <w:rPr>
          <w:rFonts w:ascii="Arial" w:hAnsi="Arial"/>
          <w:b/>
          <w:spacing w:val="-10"/>
        </w:rPr>
        <w:t xml:space="preserve"> </w:t>
      </w:r>
      <w:r w:rsidR="00F413AF" w:rsidRPr="005A6FD4">
        <w:rPr>
          <w:rStyle w:val="c0"/>
          <w:rFonts w:ascii="Arial" w:hAnsi="Arial" w:cs="Arial"/>
          <w:color w:val="111111"/>
          <w:sz w:val="27"/>
          <w:szCs w:val="27"/>
        </w:rPr>
        <w:t>развитие</w:t>
      </w:r>
      <w:r w:rsidR="00F413AF">
        <w:rPr>
          <w:rStyle w:val="c2"/>
          <w:rFonts w:ascii="Arial" w:hAnsi="Arial" w:cs="Arial"/>
          <w:color w:val="111111"/>
          <w:sz w:val="27"/>
          <w:szCs w:val="27"/>
        </w:rPr>
        <w:t> координации движений, </w:t>
      </w:r>
      <w:r w:rsidR="00F413AF" w:rsidRPr="005A6FD4">
        <w:rPr>
          <w:rStyle w:val="c0"/>
          <w:rFonts w:ascii="Arial" w:hAnsi="Arial" w:cs="Arial"/>
          <w:color w:val="111111"/>
          <w:sz w:val="27"/>
          <w:szCs w:val="27"/>
        </w:rPr>
        <w:t>развитие счета</w:t>
      </w:r>
      <w:r w:rsidR="00F413AF" w:rsidRPr="005A6FD4">
        <w:rPr>
          <w:rStyle w:val="c2"/>
          <w:rFonts w:ascii="Arial" w:hAnsi="Arial" w:cs="Arial"/>
          <w:color w:val="111111"/>
          <w:sz w:val="27"/>
          <w:szCs w:val="27"/>
        </w:rPr>
        <w:t>,</w:t>
      </w:r>
      <w:r w:rsidR="00F413AF">
        <w:rPr>
          <w:rStyle w:val="c2"/>
          <w:rFonts w:ascii="Arial" w:hAnsi="Arial" w:cs="Arial"/>
          <w:color w:val="111111"/>
          <w:sz w:val="27"/>
          <w:szCs w:val="27"/>
        </w:rPr>
        <w:t xml:space="preserve"> запоминание названий</w:t>
      </w:r>
      <w:r w:rsidR="00F413AF" w:rsidRPr="005A6FD4">
        <w:rPr>
          <w:rStyle w:val="c2"/>
          <w:rFonts w:ascii="Arial" w:hAnsi="Arial" w:cs="Arial"/>
          <w:color w:val="111111"/>
          <w:sz w:val="27"/>
          <w:szCs w:val="27"/>
        </w:rPr>
        <w:t> </w:t>
      </w:r>
      <w:r w:rsidR="00F413AF" w:rsidRPr="005A6FD4">
        <w:rPr>
          <w:rStyle w:val="c0"/>
          <w:rFonts w:ascii="Arial" w:hAnsi="Arial" w:cs="Arial"/>
          <w:color w:val="111111"/>
          <w:sz w:val="27"/>
          <w:szCs w:val="27"/>
        </w:rPr>
        <w:t>пальцев</w:t>
      </w:r>
      <w:r w:rsidR="00F413AF">
        <w:rPr>
          <w:rStyle w:val="c2"/>
          <w:rFonts w:ascii="Arial" w:hAnsi="Arial" w:cs="Arial"/>
          <w:color w:val="111111"/>
          <w:sz w:val="27"/>
          <w:szCs w:val="27"/>
        </w:rPr>
        <w:t>, пространственная ориентация </w:t>
      </w:r>
      <w:r w:rsidR="00F413AF"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(вправо-влево, вверх-вниз</w:t>
      </w:r>
      <w:r w:rsidR="005A6FD4"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)</w:t>
      </w:r>
      <w:r w:rsidR="00F413AF">
        <w:t xml:space="preserve"> </w:t>
      </w:r>
    </w:p>
    <w:bookmarkEnd w:id="3"/>
    <w:p w14:paraId="64AA177E" w14:textId="6C543209" w:rsidR="00F413AF" w:rsidRDefault="00F413AF">
      <w:pPr>
        <w:pStyle w:val="a3"/>
        <w:spacing w:before="258" w:line="278" w:lineRule="auto"/>
        <w:ind w:left="113" w:right="241"/>
      </w:pPr>
    </w:p>
    <w:p w14:paraId="7510675F" w14:textId="2D0A863A" w:rsidR="00F413AF" w:rsidRDefault="00C45DF3">
      <w:pPr>
        <w:pStyle w:val="a3"/>
        <w:spacing w:before="258" w:line="278" w:lineRule="auto"/>
        <w:ind w:left="113" w:right="241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7CC3B16" wp14:editId="49E3D4EB">
            <wp:simplePos x="0" y="0"/>
            <wp:positionH relativeFrom="page">
              <wp:posOffset>22860</wp:posOffset>
            </wp:positionH>
            <wp:positionV relativeFrom="page">
              <wp:posOffset>0</wp:posOffset>
            </wp:positionV>
            <wp:extent cx="7528560" cy="10683240"/>
            <wp:effectExtent l="0" t="0" r="0" b="381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112" cy="10688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6823E" w14:textId="29276151" w:rsidR="000A5716" w:rsidRDefault="000A5716">
      <w:pPr>
        <w:pStyle w:val="a3"/>
        <w:spacing w:before="8"/>
        <w:rPr>
          <w:sz w:val="9"/>
        </w:rPr>
      </w:pPr>
    </w:p>
    <w:p w14:paraId="050F3DFF" w14:textId="721CEB6D" w:rsidR="000A5716" w:rsidRDefault="005A6FD4">
      <w:pPr>
        <w:pStyle w:val="2"/>
        <w:ind w:left="262" w:right="261"/>
        <w:jc w:val="center"/>
      </w:pPr>
      <w:bookmarkStart w:id="4" w:name="_Hlk158375107"/>
      <w:r>
        <w:rPr>
          <w:noProof/>
        </w:rPr>
        <w:lastRenderedPageBreak/>
        <w:drawing>
          <wp:anchor distT="0" distB="0" distL="0" distR="0" simplePos="0" relativeHeight="251671040" behindDoc="1" locked="0" layoutInCell="1" allowOverlap="1" wp14:anchorId="5A80A24B" wp14:editId="5596CDF7">
            <wp:simplePos x="0" y="0"/>
            <wp:positionH relativeFrom="page">
              <wp:posOffset>7620</wp:posOffset>
            </wp:positionH>
            <wp:positionV relativeFrom="page">
              <wp:posOffset>4445</wp:posOffset>
            </wp:positionV>
            <wp:extent cx="7550785" cy="10674179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4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3C9">
        <w:t>Ход</w:t>
      </w:r>
      <w:r w:rsidR="000A73C9">
        <w:rPr>
          <w:spacing w:val="-1"/>
        </w:rPr>
        <w:t xml:space="preserve"> </w:t>
      </w:r>
      <w:r w:rsidR="000A73C9">
        <w:t>игры:</w:t>
      </w:r>
    </w:p>
    <w:p w14:paraId="34CA1F54" w14:textId="67CA79C8" w:rsidR="000A5716" w:rsidRDefault="000A73C9">
      <w:pPr>
        <w:pStyle w:val="a3"/>
        <w:spacing w:before="250" w:line="280" w:lineRule="auto"/>
        <w:ind w:left="113" w:right="47"/>
      </w:pPr>
      <w:r>
        <w:rPr>
          <w:rFonts w:ascii="Arial" w:hAnsi="Arial"/>
          <w:b/>
        </w:rPr>
        <w:t xml:space="preserve">Первый этап: </w:t>
      </w:r>
      <w:r w:rsidR="002E192C" w:rsidRPr="002E192C">
        <w:rPr>
          <w:bCs/>
        </w:rPr>
        <w:t>взрослый</w:t>
      </w:r>
      <w:r w:rsidR="00F413AF">
        <w:rPr>
          <w:bCs/>
        </w:rPr>
        <w:t xml:space="preserve"> предлагает ребенку повторить цвета радуги, </w:t>
      </w:r>
      <w:r w:rsidR="002E192C" w:rsidRPr="002E192C">
        <w:rPr>
          <w:bCs/>
        </w:rPr>
        <w:t>достает из кармашка карточки, цветные</w:t>
      </w:r>
      <w:r w:rsidR="002E192C" w:rsidRPr="002E192C">
        <w:rPr>
          <w:b/>
        </w:rPr>
        <w:t xml:space="preserve"> </w:t>
      </w:r>
      <w:r w:rsidR="002E192C" w:rsidRPr="002E192C">
        <w:rPr>
          <w:bCs/>
        </w:rPr>
        <w:t>резинки.</w:t>
      </w:r>
    </w:p>
    <w:p w14:paraId="49209C20" w14:textId="08F15807" w:rsidR="000A5716" w:rsidRPr="00F413AF" w:rsidRDefault="000A73C9" w:rsidP="00F413AF">
      <w:pPr>
        <w:pStyle w:val="a3"/>
        <w:spacing w:before="71" w:line="280" w:lineRule="auto"/>
        <w:ind w:left="113"/>
      </w:pPr>
      <w:r>
        <w:rPr>
          <w:rFonts w:ascii="Arial" w:hAnsi="Arial"/>
          <w:b/>
        </w:rPr>
        <w:t xml:space="preserve">Второй этап: </w:t>
      </w:r>
      <w:r w:rsidR="002E192C" w:rsidRPr="002E192C">
        <w:rPr>
          <w:rFonts w:ascii="Arial" w:hAnsi="Arial"/>
          <w:bCs/>
        </w:rPr>
        <w:t>ребенок</w:t>
      </w:r>
      <w:r w:rsidR="00F413AF">
        <w:rPr>
          <w:rFonts w:ascii="Arial" w:hAnsi="Arial"/>
          <w:bCs/>
        </w:rPr>
        <w:t xml:space="preserve"> выбирает понравившуюся карточку-схему </w:t>
      </w:r>
      <w:r w:rsidR="00F413AF" w:rsidRPr="002E192C">
        <w:rPr>
          <w:rFonts w:ascii="Arial" w:hAnsi="Arial"/>
          <w:bCs/>
        </w:rPr>
        <w:t>и</w:t>
      </w:r>
      <w:r w:rsidR="00F413AF">
        <w:rPr>
          <w:rFonts w:ascii="Arial" w:hAnsi="Arial"/>
          <w:bCs/>
        </w:rPr>
        <w:t xml:space="preserve"> поочерёдно </w:t>
      </w:r>
      <w:r w:rsidR="002E192C" w:rsidRPr="002E192C">
        <w:rPr>
          <w:rFonts w:ascii="Arial" w:hAnsi="Arial"/>
          <w:bCs/>
        </w:rPr>
        <w:t>надевает резинки на свои паль</w:t>
      </w:r>
      <w:r w:rsidR="00F413AF">
        <w:rPr>
          <w:rFonts w:ascii="Arial" w:hAnsi="Arial"/>
          <w:bCs/>
        </w:rPr>
        <w:t>цы.</w:t>
      </w:r>
    </w:p>
    <w:p w14:paraId="5139CA6C" w14:textId="77777777" w:rsidR="00F413AF" w:rsidRDefault="00F413AF" w:rsidP="00F413AF">
      <w:pPr>
        <w:pStyle w:val="a3"/>
        <w:spacing w:before="71" w:line="280" w:lineRule="auto"/>
        <w:ind w:left="113"/>
      </w:pPr>
      <w:r>
        <w:rPr>
          <w:rFonts w:ascii="Arial" w:hAnsi="Arial"/>
          <w:b/>
        </w:rPr>
        <w:t>Третий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этап:</w:t>
      </w:r>
      <w:r>
        <w:rPr>
          <w:rFonts w:ascii="Arial" w:hAnsi="Arial"/>
          <w:b/>
          <w:spacing w:val="-11"/>
        </w:rPr>
        <w:t xml:space="preserve"> </w:t>
      </w:r>
      <w:r>
        <w:t>Взрослый</w:t>
      </w:r>
      <w:r>
        <w:rPr>
          <w:spacing w:val="-9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оценить получилось ли у ребёнка повторить алгоритм расположения цветных резинок на своей руке.</w:t>
      </w:r>
    </w:p>
    <w:p w14:paraId="1C909B5F" w14:textId="77777777" w:rsidR="000A5716" w:rsidRDefault="00F413AF" w:rsidP="00F413AF">
      <w:pPr>
        <w:pStyle w:val="a3"/>
        <w:spacing w:before="71" w:line="280" w:lineRule="auto"/>
        <w:ind w:left="113"/>
      </w:pPr>
      <w:r>
        <w:rPr>
          <w:rFonts w:ascii="Arial" w:hAnsi="Arial"/>
          <w:b/>
        </w:rPr>
        <w:t>-</w:t>
      </w:r>
      <w:r>
        <w:t xml:space="preserve"> Посмотри, получилось ли у тебя такая же как на картинке?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676"/>
        <w:gridCol w:w="4410"/>
      </w:tblGrid>
      <w:tr w:rsidR="00C45DF3" w14:paraId="51B25C0A" w14:textId="77777777" w:rsidTr="00C45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3" w:type="dxa"/>
          </w:tcPr>
          <w:bookmarkEnd w:id="4"/>
          <w:p w14:paraId="1FB1B596" w14:textId="175ED94A" w:rsidR="00C45DF3" w:rsidRDefault="00C45DF3" w:rsidP="00F413AF">
            <w:pPr>
              <w:pStyle w:val="a3"/>
              <w:spacing w:before="71" w:line="280" w:lineRule="auto"/>
            </w:pPr>
            <w:r>
              <w:rPr>
                <w:noProof/>
              </w:rPr>
              <w:drawing>
                <wp:inline distT="0" distB="0" distL="0" distR="0" wp14:anchorId="2CC2A727" wp14:editId="5EC7DA09">
                  <wp:extent cx="3467100" cy="259905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hoto_2024-02-09_16-08-0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259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3" w:type="dxa"/>
          </w:tcPr>
          <w:p w14:paraId="7F8FFB8D" w14:textId="037200E7" w:rsidR="00C45DF3" w:rsidRDefault="00C45DF3" w:rsidP="00F413AF">
            <w:pPr>
              <w:pStyle w:val="a3"/>
              <w:spacing w:before="71" w:line="2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7996075" wp14:editId="747A0450">
                  <wp:extent cx="2083381" cy="259905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hoto_2024-02-09_16-08-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92764" cy="261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8DF292" w14:textId="6E96FC3A" w:rsidR="002E192C" w:rsidRPr="002E192C" w:rsidRDefault="003B695C" w:rsidP="00C45DF3">
      <w:pPr>
        <w:pStyle w:val="a3"/>
        <w:spacing w:before="249" w:line="280" w:lineRule="auto"/>
        <w:rPr>
          <w:color w:val="00AF50"/>
        </w:rPr>
      </w:pPr>
      <w:bookmarkStart w:id="5" w:name="_Hlk158376163"/>
      <w:r>
        <w:rPr>
          <w:rFonts w:ascii="Arial" w:hAnsi="Arial"/>
          <w:b/>
          <w:bCs/>
        </w:rPr>
        <w:t>Артикуляционная гимнастика (</w:t>
      </w:r>
      <w:r w:rsidR="002E192C" w:rsidRPr="002E192C">
        <w:rPr>
          <w:rFonts w:ascii="Arial" w:hAnsi="Arial"/>
          <w:b/>
          <w:bCs/>
        </w:rPr>
        <w:t>Стран</w:t>
      </w:r>
      <w:r>
        <w:rPr>
          <w:rFonts w:ascii="Arial" w:hAnsi="Arial"/>
          <w:b/>
          <w:bCs/>
        </w:rPr>
        <w:t>а</w:t>
      </w:r>
      <w:r w:rsidR="002E192C" w:rsidRPr="002E192C">
        <w:rPr>
          <w:rFonts w:ascii="Arial" w:hAnsi="Arial"/>
          <w:b/>
          <w:bCs/>
        </w:rPr>
        <w:t xml:space="preserve"> «</w:t>
      </w:r>
      <w:r>
        <w:rPr>
          <w:rFonts w:ascii="Arial" w:hAnsi="Arial"/>
          <w:b/>
          <w:bCs/>
        </w:rPr>
        <w:t>Шустрый язычок</w:t>
      </w:r>
      <w:r w:rsidR="002E192C" w:rsidRPr="002E192C">
        <w:rPr>
          <w:rFonts w:ascii="Arial" w:hAnsi="Arial"/>
          <w:b/>
          <w:bCs/>
        </w:rPr>
        <w:t>»</w:t>
      </w:r>
      <w:r>
        <w:rPr>
          <w:rFonts w:ascii="Arial" w:hAnsi="Arial"/>
          <w:b/>
          <w:bCs/>
        </w:rPr>
        <w:t>)</w:t>
      </w:r>
    </w:p>
    <w:p w14:paraId="363D5BB1" w14:textId="044B71AB" w:rsidR="003B695C" w:rsidRDefault="003B695C" w:rsidP="003B695C">
      <w:pPr>
        <w:pStyle w:val="a3"/>
        <w:spacing w:before="258" w:line="278" w:lineRule="auto"/>
        <w:ind w:left="113" w:right="241"/>
        <w:rPr>
          <w:rFonts w:ascii="Arial" w:hAnsi="Arial" w:cs="Arial"/>
          <w:b/>
          <w:bCs/>
          <w:color w:val="111111"/>
          <w:sz w:val="27"/>
          <w:szCs w:val="27"/>
        </w:rPr>
      </w:pPr>
      <w:r>
        <w:rPr>
          <w:rFonts w:ascii="Arial" w:hAnsi="Arial"/>
          <w:b/>
        </w:rPr>
        <w:t>Цель:</w:t>
      </w:r>
      <w:r w:rsidRPr="00F413AF">
        <w:rPr>
          <w:rFonts w:ascii="Arial" w:hAnsi="Arial" w:cs="Arial"/>
          <w:b/>
          <w:bCs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</w:t>
      </w:r>
      <w:r w:rsidRPr="003B695C">
        <w:rPr>
          <w:rFonts w:ascii="Arial" w:hAnsi="Arial" w:cs="Arial"/>
          <w:color w:val="111111"/>
          <w:sz w:val="27"/>
          <w:szCs w:val="27"/>
        </w:rPr>
        <w:t>ыработка правильных, полноценных движений артикуляционных органов (языка, губ, нижней челюсти), необходимых для правильного произношения звуков.</w:t>
      </w:r>
    </w:p>
    <w:p w14:paraId="550A40D0" w14:textId="1F30B303" w:rsidR="003B695C" w:rsidRPr="003B695C" w:rsidRDefault="003B695C" w:rsidP="003B695C">
      <w:pPr>
        <w:pStyle w:val="a3"/>
        <w:spacing w:before="258" w:line="278" w:lineRule="auto"/>
        <w:ind w:left="113" w:right="241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/>
          <w:b/>
        </w:rPr>
        <w:t>Задачи:</w:t>
      </w:r>
      <w:r>
        <w:rPr>
          <w:rFonts w:ascii="Arial" w:hAnsi="Arial"/>
          <w:b/>
          <w:spacing w:val="-10"/>
        </w:rPr>
        <w:t xml:space="preserve"> </w:t>
      </w:r>
      <w:r w:rsidRPr="003B695C">
        <w:rPr>
          <w:rFonts w:ascii="Arial" w:hAnsi="Arial" w:cs="Arial"/>
          <w:color w:val="111111"/>
          <w:sz w:val="27"/>
          <w:szCs w:val="27"/>
        </w:rPr>
        <w:t>сформировать правильную артикуляцию фонем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 w:rsidRPr="003B695C">
        <w:rPr>
          <w:rFonts w:ascii="Arial" w:hAnsi="Arial" w:cs="Arial"/>
          <w:color w:val="111111"/>
          <w:sz w:val="27"/>
          <w:szCs w:val="27"/>
        </w:rPr>
        <w:t>укрепить постановку звука в слогах и слова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 w:rsidRPr="003B695C">
        <w:rPr>
          <w:rFonts w:ascii="Arial" w:hAnsi="Arial" w:cs="Arial"/>
          <w:color w:val="111111"/>
          <w:sz w:val="27"/>
          <w:szCs w:val="27"/>
        </w:rPr>
        <w:t>совершенствовать навыки постановки звука с помощью занятий на подвижность органов речи</w:t>
      </w:r>
    </w:p>
    <w:p w14:paraId="28441061" w14:textId="055E1B77" w:rsidR="003B695C" w:rsidRDefault="005A3AC2" w:rsidP="005A3AC2">
      <w:pPr>
        <w:pStyle w:val="2"/>
        <w:ind w:left="0" w:right="261"/>
      </w:pPr>
      <w:r>
        <w:t xml:space="preserve">                                                 </w:t>
      </w:r>
      <w:r w:rsidR="003B695C">
        <w:t>Ход</w:t>
      </w:r>
      <w:r w:rsidR="003B695C">
        <w:rPr>
          <w:spacing w:val="-1"/>
        </w:rPr>
        <w:t xml:space="preserve"> </w:t>
      </w:r>
      <w:r w:rsidR="003B695C">
        <w:t>игры:</w:t>
      </w:r>
    </w:p>
    <w:p w14:paraId="563517E1" w14:textId="065058D5" w:rsidR="003B695C" w:rsidRDefault="003B695C" w:rsidP="003B695C">
      <w:pPr>
        <w:pStyle w:val="a3"/>
        <w:spacing w:before="250" w:line="280" w:lineRule="auto"/>
        <w:ind w:right="47"/>
        <w:rPr>
          <w:bCs/>
        </w:rPr>
      </w:pPr>
      <w:r>
        <w:rPr>
          <w:rFonts w:ascii="Arial" w:hAnsi="Arial"/>
          <w:b/>
        </w:rPr>
        <w:t xml:space="preserve">Первый этап: </w:t>
      </w:r>
      <w:r w:rsidRPr="003B695C">
        <w:rPr>
          <w:bCs/>
        </w:rPr>
        <w:t>ребенок выбирает из кармашка карточку с артикуляционной гимнастикой</w:t>
      </w:r>
      <w:r>
        <w:rPr>
          <w:bCs/>
        </w:rPr>
        <w:t>.</w:t>
      </w:r>
    </w:p>
    <w:p w14:paraId="4DE1E6E2" w14:textId="502E1F5F" w:rsidR="003B695C" w:rsidRDefault="003B695C" w:rsidP="003B695C">
      <w:pPr>
        <w:pStyle w:val="a3"/>
        <w:spacing w:before="71" w:line="280" w:lineRule="auto"/>
        <w:ind w:left="113"/>
        <w:rPr>
          <w:rFonts w:ascii="Arial" w:hAnsi="Arial"/>
          <w:bCs/>
        </w:rPr>
      </w:pPr>
      <w:r>
        <w:rPr>
          <w:rFonts w:ascii="Arial" w:hAnsi="Arial"/>
          <w:b/>
        </w:rPr>
        <w:t xml:space="preserve">Второй этап: </w:t>
      </w:r>
      <w:r>
        <w:rPr>
          <w:rFonts w:ascii="Arial" w:hAnsi="Arial"/>
          <w:bCs/>
        </w:rPr>
        <w:t>прочитав правила выполнения артикуляционной гимнастики взрослый показывает упражнение, а ребенок повторяет.</w:t>
      </w:r>
    </w:p>
    <w:p w14:paraId="175B5957" w14:textId="3311E156" w:rsidR="003B695C" w:rsidRDefault="003B695C" w:rsidP="003B695C">
      <w:pPr>
        <w:pStyle w:val="a3"/>
        <w:spacing w:before="71" w:line="280" w:lineRule="auto"/>
        <w:ind w:left="113"/>
      </w:pPr>
      <w:r w:rsidRPr="005A6FD4">
        <w:rPr>
          <w:rFonts w:ascii="Arial" w:hAnsi="Arial"/>
          <w:bCs/>
        </w:rPr>
        <w:t>Карточка «Жарко</w:t>
      </w:r>
      <w:r>
        <w:rPr>
          <w:rFonts w:ascii="Arial" w:hAnsi="Arial"/>
          <w:b/>
        </w:rPr>
        <w:t>-</w:t>
      </w:r>
      <w:r>
        <w:t>холодно»</w:t>
      </w:r>
    </w:p>
    <w:p w14:paraId="1AEE7A42" w14:textId="29C249F8" w:rsidR="003B695C" w:rsidRPr="003B695C" w:rsidRDefault="003B695C" w:rsidP="003B695C">
      <w:pPr>
        <w:pStyle w:val="a3"/>
        <w:spacing w:before="71" w:line="280" w:lineRule="auto"/>
        <w:ind w:left="113"/>
        <w:rPr>
          <w:bCs/>
        </w:rPr>
      </w:pPr>
      <w:r w:rsidRPr="003B695C">
        <w:rPr>
          <w:rFonts w:ascii="Arial" w:hAnsi="Arial"/>
          <w:bCs/>
        </w:rPr>
        <w:t>Жарко</w:t>
      </w:r>
      <w:r>
        <w:rPr>
          <w:rFonts w:ascii="Arial" w:hAnsi="Arial"/>
          <w:bCs/>
        </w:rPr>
        <w:t xml:space="preserve"> </w:t>
      </w:r>
      <w:r w:rsidRPr="003B695C">
        <w:rPr>
          <w:rFonts w:ascii="Arial" w:hAnsi="Arial"/>
          <w:bCs/>
        </w:rPr>
        <w:t>-</w:t>
      </w:r>
      <w:r>
        <w:rPr>
          <w:rFonts w:ascii="Arial" w:hAnsi="Arial"/>
          <w:bCs/>
        </w:rPr>
        <w:t xml:space="preserve"> </w:t>
      </w:r>
      <w:r w:rsidRPr="003B695C">
        <w:rPr>
          <w:bCs/>
        </w:rPr>
        <w:t>широко открыть рот</w:t>
      </w:r>
    </w:p>
    <w:p w14:paraId="18C5D571" w14:textId="12CB0354" w:rsidR="003B695C" w:rsidRPr="003B695C" w:rsidRDefault="003B695C" w:rsidP="003B695C">
      <w:pPr>
        <w:pStyle w:val="a3"/>
        <w:spacing w:before="71" w:line="280" w:lineRule="auto"/>
        <w:ind w:left="113"/>
        <w:rPr>
          <w:bCs/>
        </w:rPr>
      </w:pPr>
      <w:r w:rsidRPr="003B695C">
        <w:rPr>
          <w:rFonts w:ascii="Arial" w:hAnsi="Arial"/>
          <w:bCs/>
        </w:rPr>
        <w:t>Холодно –</w:t>
      </w:r>
      <w:r w:rsidRPr="003B695C">
        <w:rPr>
          <w:bCs/>
        </w:rPr>
        <w:t xml:space="preserve"> сомкнуть губы</w:t>
      </w:r>
      <w:bookmarkEnd w:id="5"/>
    </w:p>
    <w:p w14:paraId="6FAA72EC" w14:textId="4CD6E63E" w:rsidR="00C45DF3" w:rsidRPr="00C45DF3" w:rsidRDefault="00C45DF3" w:rsidP="00C45DF3">
      <w:pPr>
        <w:tabs>
          <w:tab w:val="left" w:pos="3312"/>
        </w:tabs>
        <w:jc w:val="center"/>
        <w:rPr>
          <w:noProof/>
        </w:rPr>
      </w:pPr>
      <w:r>
        <w:rPr>
          <w:noProof/>
        </w:rPr>
        <w:lastRenderedPageBreak/>
        <w:drawing>
          <wp:anchor distT="0" distB="0" distL="0" distR="0" simplePos="0" relativeHeight="251654656" behindDoc="1" locked="0" layoutInCell="1" allowOverlap="1" wp14:anchorId="4FE4D0F4" wp14:editId="3119725D">
            <wp:simplePos x="0" y="0"/>
            <wp:positionH relativeFrom="page">
              <wp:posOffset>7620</wp:posOffset>
            </wp:positionH>
            <wp:positionV relativeFrom="page">
              <wp:posOffset>45720</wp:posOffset>
            </wp:positionV>
            <wp:extent cx="7536180" cy="10649585"/>
            <wp:effectExtent l="0" t="0" r="7620" b="0"/>
            <wp:wrapNone/>
            <wp:docPr id="2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409" cy="10649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B068DDE" wp14:editId="53E50760">
            <wp:extent cx="4777740" cy="32918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hoto_2024-02-09_16-08-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8412" w14:textId="721DFD8A" w:rsidR="002E192C" w:rsidRPr="002E192C" w:rsidRDefault="00C45DF3" w:rsidP="005A3AC2">
      <w:pPr>
        <w:pStyle w:val="a3"/>
        <w:spacing w:before="249" w:line="280" w:lineRule="auto"/>
        <w:rPr>
          <w:color w:val="00AF50"/>
        </w:rPr>
      </w:pPr>
      <w:bookmarkStart w:id="6" w:name="_Hlk158376813"/>
      <w:r>
        <w:rPr>
          <w:rFonts w:ascii="Arial" w:hAnsi="Arial"/>
          <w:b/>
          <w:bCs/>
        </w:rPr>
        <w:t>Д.и</w:t>
      </w:r>
      <w:r w:rsidR="003B695C">
        <w:rPr>
          <w:rFonts w:ascii="Arial" w:hAnsi="Arial"/>
          <w:b/>
          <w:bCs/>
        </w:rPr>
        <w:t>. «</w:t>
      </w:r>
      <w:r w:rsidR="00891C7D">
        <w:rPr>
          <w:rFonts w:ascii="Arial" w:hAnsi="Arial"/>
          <w:b/>
          <w:bCs/>
        </w:rPr>
        <w:t>Доскажи словечко</w:t>
      </w:r>
      <w:r w:rsidR="003B695C">
        <w:rPr>
          <w:rFonts w:ascii="Arial" w:hAnsi="Arial"/>
          <w:b/>
          <w:bCs/>
        </w:rPr>
        <w:t>» (</w:t>
      </w:r>
      <w:r w:rsidR="00891C7D" w:rsidRPr="00891C7D">
        <w:rPr>
          <w:rFonts w:ascii="Arial" w:hAnsi="Arial"/>
          <w:b/>
          <w:bCs/>
        </w:rPr>
        <w:t>Стран</w:t>
      </w:r>
      <w:r w:rsidR="00891C7D">
        <w:rPr>
          <w:rFonts w:ascii="Arial" w:hAnsi="Arial"/>
          <w:b/>
          <w:bCs/>
        </w:rPr>
        <w:t>а</w:t>
      </w:r>
      <w:r w:rsidR="00891C7D" w:rsidRPr="00891C7D">
        <w:rPr>
          <w:rFonts w:ascii="Arial" w:hAnsi="Arial"/>
          <w:b/>
          <w:bCs/>
        </w:rPr>
        <w:t xml:space="preserve"> «Догадайкино»</w:t>
      </w:r>
      <w:r w:rsidR="00891C7D">
        <w:rPr>
          <w:rFonts w:ascii="Arial" w:hAnsi="Arial"/>
          <w:b/>
          <w:bCs/>
        </w:rPr>
        <w:t>)</w:t>
      </w:r>
    </w:p>
    <w:p w14:paraId="23BB191A" w14:textId="77777777" w:rsidR="005A6FD4" w:rsidRDefault="003B695C" w:rsidP="005A6FD4">
      <w:pPr>
        <w:pStyle w:val="a3"/>
        <w:spacing w:before="258" w:line="278" w:lineRule="auto"/>
        <w:ind w:left="113" w:right="241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/>
          <w:b/>
        </w:rPr>
        <w:t>Цель</w:t>
      </w:r>
      <w:r w:rsidR="00891C7D">
        <w:rPr>
          <w:rFonts w:ascii="Arial" w:hAnsi="Arial"/>
          <w:b/>
        </w:rPr>
        <w:t>:</w:t>
      </w:r>
      <w:r w:rsidR="00891C7D" w:rsidRPr="00F413AF">
        <w:rPr>
          <w:rFonts w:ascii="Arial" w:hAnsi="Arial" w:cs="Arial"/>
          <w:b/>
          <w:bCs/>
          <w:color w:val="111111"/>
          <w:sz w:val="27"/>
          <w:szCs w:val="27"/>
        </w:rPr>
        <w:t xml:space="preserve"> </w:t>
      </w:r>
      <w:r w:rsidR="005A6FD4" w:rsidRPr="005A6FD4">
        <w:rPr>
          <w:rFonts w:ascii="Arial" w:hAnsi="Arial" w:cs="Arial"/>
          <w:color w:val="111111"/>
          <w:sz w:val="27"/>
          <w:szCs w:val="27"/>
        </w:rPr>
        <w:t xml:space="preserve">сформировать умение отчетливо произносить односложные и двусложные слова. </w:t>
      </w:r>
    </w:p>
    <w:p w14:paraId="11892067" w14:textId="1CB59047" w:rsidR="003B695C" w:rsidRDefault="003B695C" w:rsidP="005A6FD4">
      <w:pPr>
        <w:pStyle w:val="a3"/>
        <w:spacing w:before="258" w:line="278" w:lineRule="auto"/>
        <w:ind w:left="113" w:right="241"/>
      </w:pPr>
      <w:r>
        <w:rPr>
          <w:rFonts w:ascii="Arial" w:hAnsi="Arial"/>
          <w:b/>
        </w:rPr>
        <w:t>Задачи:</w:t>
      </w:r>
      <w:r>
        <w:rPr>
          <w:rFonts w:ascii="Arial" w:hAnsi="Arial"/>
          <w:b/>
          <w:spacing w:val="-10"/>
        </w:rPr>
        <w:t xml:space="preserve"> </w:t>
      </w:r>
      <w:r w:rsidR="00891C7D">
        <w:t>развивать логическое мышление, чувство рифмы</w:t>
      </w:r>
      <w:r w:rsidR="004C0986">
        <w:t>; обучать</w:t>
      </w:r>
      <w:r w:rsidR="00891C7D">
        <w:t xml:space="preserve"> детей отгадывать загадки, тем самым расширяя их словарный запас, кругозор</w:t>
      </w:r>
      <w:bookmarkStart w:id="7" w:name="_GoBack"/>
      <w:bookmarkEnd w:id="7"/>
      <w:r w:rsidR="004C0986">
        <w:t>; развивать</w:t>
      </w:r>
      <w:r w:rsidR="00891C7D">
        <w:t xml:space="preserve"> </w:t>
      </w:r>
      <w:r w:rsidR="005A6FD4" w:rsidRPr="005A6FD4">
        <w:t>слуховое внимание ребенка.</w:t>
      </w:r>
    </w:p>
    <w:p w14:paraId="4E876389" w14:textId="77777777" w:rsidR="00891C7D" w:rsidRDefault="00891C7D" w:rsidP="00891C7D">
      <w:pPr>
        <w:pStyle w:val="2"/>
        <w:ind w:left="262" w:right="261"/>
        <w:jc w:val="center"/>
      </w:pPr>
      <w:r>
        <w:t>Ход</w:t>
      </w:r>
      <w:r>
        <w:rPr>
          <w:spacing w:val="-1"/>
        </w:rPr>
        <w:t xml:space="preserve"> </w:t>
      </w:r>
      <w:r>
        <w:t>игры:</w:t>
      </w:r>
    </w:p>
    <w:p w14:paraId="3B025457" w14:textId="3B54581A" w:rsidR="00891C7D" w:rsidRDefault="00891C7D" w:rsidP="00891C7D">
      <w:pPr>
        <w:pStyle w:val="a3"/>
        <w:spacing w:before="250" w:line="280" w:lineRule="auto"/>
        <w:ind w:left="113" w:right="47"/>
      </w:pPr>
      <w:r>
        <w:rPr>
          <w:rFonts w:ascii="Arial" w:hAnsi="Arial"/>
          <w:b/>
        </w:rPr>
        <w:t xml:space="preserve">Первый этап: </w:t>
      </w:r>
      <w:r>
        <w:rPr>
          <w:rFonts w:eastAsiaTheme="minorEastAsia"/>
          <w:color w:val="000000"/>
          <w:kern w:val="24"/>
        </w:rPr>
        <w:t>ребенок выбирает карточку из кармашка с загадками и незаконченными предложениями</w:t>
      </w:r>
      <w:r w:rsidR="002E192C" w:rsidRPr="002E192C">
        <w:rPr>
          <w:bCs/>
        </w:rPr>
        <w:t>.</w:t>
      </w:r>
    </w:p>
    <w:p w14:paraId="3E874F18" w14:textId="69BCE2DC" w:rsidR="00891C7D" w:rsidRDefault="00891C7D" w:rsidP="00891C7D">
      <w:pPr>
        <w:pStyle w:val="a3"/>
        <w:spacing w:before="71" w:line="280" w:lineRule="auto"/>
        <w:rPr>
          <w:rFonts w:ascii="Arial" w:hAnsi="Arial"/>
          <w:bCs/>
        </w:rPr>
      </w:pPr>
      <w:r>
        <w:rPr>
          <w:rFonts w:ascii="Arial" w:hAnsi="Arial"/>
          <w:b/>
        </w:rPr>
        <w:t xml:space="preserve"> Второй этап: </w:t>
      </w:r>
      <w:r w:rsidRPr="00891C7D">
        <w:rPr>
          <w:rFonts w:ascii="Arial" w:hAnsi="Arial"/>
          <w:bCs/>
        </w:rPr>
        <w:t>взрослый читает -ребенок отгадывает загадки и</w:t>
      </w:r>
      <w:r>
        <w:rPr>
          <w:rFonts w:ascii="Arial" w:hAnsi="Arial"/>
          <w:bCs/>
        </w:rPr>
        <w:t>ли</w:t>
      </w:r>
      <w:r w:rsidRPr="00891C7D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    </w:t>
      </w:r>
      <w:r w:rsidRPr="00891C7D">
        <w:rPr>
          <w:rFonts w:ascii="Arial" w:hAnsi="Arial"/>
          <w:bCs/>
        </w:rPr>
        <w:t>договаривает начатое предложение</w:t>
      </w:r>
    </w:p>
    <w:p w14:paraId="0E580577" w14:textId="3A309457" w:rsidR="00891C7D" w:rsidRDefault="00C45DF3" w:rsidP="00C45DF3">
      <w:pPr>
        <w:pStyle w:val="a3"/>
        <w:tabs>
          <w:tab w:val="left" w:pos="996"/>
        </w:tabs>
        <w:spacing w:before="71" w:line="280" w:lineRule="auto"/>
        <w:jc w:val="center"/>
        <w:rPr>
          <w:rFonts w:ascii="Arial" w:hAnsi="Arial"/>
          <w:bCs/>
        </w:rPr>
      </w:pPr>
      <w:r>
        <w:rPr>
          <w:rFonts w:ascii="Arial" w:hAnsi="Arial"/>
          <w:bCs/>
          <w:noProof/>
        </w:rPr>
        <w:drawing>
          <wp:inline distT="0" distB="0" distL="0" distR="0" wp14:anchorId="2981CAC3" wp14:editId="734C6AEF">
            <wp:extent cx="3482340" cy="27203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hoto_2024-02-09_16-08-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77C08079" w14:textId="486EE543" w:rsidR="00891C7D" w:rsidRDefault="00891C7D" w:rsidP="00C45DF3">
      <w:pPr>
        <w:pStyle w:val="a3"/>
        <w:spacing w:before="71" w:line="280" w:lineRule="auto"/>
        <w:jc w:val="center"/>
        <w:rPr>
          <w:rFonts w:ascii="Arial" w:hAnsi="Arial"/>
          <w:bCs/>
        </w:rPr>
      </w:pPr>
    </w:p>
    <w:p w14:paraId="5AB4B24E" w14:textId="2D40DEE0" w:rsidR="002E192C" w:rsidRPr="002E192C" w:rsidRDefault="00AD7672" w:rsidP="00891C7D">
      <w:pPr>
        <w:pStyle w:val="a3"/>
        <w:spacing w:before="249" w:line="280" w:lineRule="auto"/>
        <w:ind w:left="113"/>
        <w:rPr>
          <w:color w:val="00AF50"/>
        </w:rPr>
      </w:pPr>
      <w:bookmarkStart w:id="8" w:name="_Hlk158377732"/>
      <w:r>
        <w:rPr>
          <w:noProof/>
        </w:rPr>
        <w:lastRenderedPageBreak/>
        <w:drawing>
          <wp:anchor distT="0" distB="0" distL="0" distR="0" simplePos="0" relativeHeight="251657728" behindDoc="1" locked="0" layoutInCell="1" allowOverlap="1" wp14:anchorId="50E31DEB" wp14:editId="03D611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1420" cy="10683240"/>
            <wp:effectExtent l="0" t="0" r="0" b="381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726" cy="10683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C7D">
        <w:rPr>
          <w:rFonts w:ascii="Arial" w:hAnsi="Arial"/>
          <w:b/>
          <w:bCs/>
        </w:rPr>
        <w:t>Д.и «Опиши картину» (</w:t>
      </w:r>
      <w:r w:rsidR="00891C7D" w:rsidRPr="00891C7D">
        <w:rPr>
          <w:rFonts w:ascii="Arial" w:hAnsi="Arial"/>
          <w:b/>
          <w:bCs/>
        </w:rPr>
        <w:t>Стран</w:t>
      </w:r>
      <w:r w:rsidR="00891C7D">
        <w:rPr>
          <w:rFonts w:ascii="Arial" w:hAnsi="Arial"/>
          <w:b/>
          <w:bCs/>
        </w:rPr>
        <w:t>а</w:t>
      </w:r>
      <w:r w:rsidR="00891C7D" w:rsidRPr="00891C7D">
        <w:rPr>
          <w:rFonts w:ascii="Arial" w:hAnsi="Arial"/>
          <w:b/>
          <w:bCs/>
        </w:rPr>
        <w:t xml:space="preserve"> «Художник»</w:t>
      </w:r>
      <w:r w:rsidR="00891C7D">
        <w:rPr>
          <w:rFonts w:ascii="Arial" w:hAnsi="Arial"/>
          <w:b/>
          <w:bCs/>
        </w:rPr>
        <w:t>)</w:t>
      </w:r>
    </w:p>
    <w:p w14:paraId="5F7FBEB6" w14:textId="04B29D58" w:rsidR="00F0136C" w:rsidRDefault="00891C7D" w:rsidP="00891C7D">
      <w:pPr>
        <w:pStyle w:val="a3"/>
        <w:spacing w:before="258" w:line="278" w:lineRule="auto"/>
        <w:ind w:left="113" w:right="241"/>
        <w:rPr>
          <w:color w:val="111111"/>
          <w:bdr w:val="none" w:sz="0" w:space="0" w:color="auto" w:frame="1"/>
          <w:shd w:val="clear" w:color="auto" w:fill="FFFFFF"/>
        </w:rPr>
      </w:pPr>
      <w:r>
        <w:rPr>
          <w:rFonts w:ascii="Arial" w:hAnsi="Arial"/>
          <w:b/>
        </w:rPr>
        <w:t>Цель</w:t>
      </w:r>
      <w:r w:rsidR="00F0136C">
        <w:rPr>
          <w:rFonts w:ascii="Arial" w:hAnsi="Arial"/>
          <w:b/>
        </w:rPr>
        <w:t>:</w:t>
      </w:r>
      <w:r w:rsidR="00F0136C" w:rsidRPr="00F413AF">
        <w:rPr>
          <w:rFonts w:ascii="Arial" w:hAnsi="Arial" w:cs="Arial"/>
          <w:b/>
          <w:bCs/>
          <w:color w:val="111111"/>
          <w:sz w:val="27"/>
          <w:szCs w:val="27"/>
        </w:rPr>
        <w:t xml:space="preserve"> </w:t>
      </w:r>
      <w:r w:rsidR="005A6FD4" w:rsidRPr="005A6FD4">
        <w:rPr>
          <w:bdr w:val="none" w:sz="0" w:space="0" w:color="auto" w:frame="1"/>
          <w:shd w:val="clear" w:color="auto" w:fill="FFFFFF"/>
        </w:rPr>
        <w:t>обучить детей отвечать на вопросы связно двумя-тремя предложениями называя предмет, его признаки и действия.</w:t>
      </w:r>
    </w:p>
    <w:p w14:paraId="03D4DEC2" w14:textId="342175CA" w:rsidR="00891C7D" w:rsidRPr="003B695C" w:rsidRDefault="00891C7D" w:rsidP="00891C7D">
      <w:pPr>
        <w:pStyle w:val="a3"/>
        <w:spacing w:before="258" w:line="278" w:lineRule="auto"/>
        <w:ind w:left="113" w:right="241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/>
          <w:b/>
        </w:rPr>
        <w:t>Задачи</w:t>
      </w:r>
      <w:r w:rsidR="005A6FD4">
        <w:rPr>
          <w:rFonts w:ascii="Arial" w:hAnsi="Arial"/>
          <w:b/>
        </w:rPr>
        <w:t>:</w:t>
      </w:r>
      <w:r w:rsidR="005A6FD4">
        <w:rPr>
          <w:rFonts w:ascii="Arial" w:hAnsi="Arial"/>
          <w:b/>
          <w:spacing w:val="-10"/>
        </w:rPr>
        <w:t xml:space="preserve"> </w:t>
      </w:r>
      <w:r w:rsidR="00F0136C">
        <w:rPr>
          <w:color w:val="111111"/>
          <w:bdr w:val="none" w:sz="0" w:space="0" w:color="auto" w:frame="1"/>
          <w:shd w:val="clear" w:color="auto" w:fill="FFFFFF"/>
        </w:rPr>
        <w:t xml:space="preserve">развивать </w:t>
      </w:r>
      <w:r w:rsidR="005A6FD4">
        <w:rPr>
          <w:color w:val="111111"/>
          <w:bdr w:val="none" w:sz="0" w:space="0" w:color="auto" w:frame="1"/>
          <w:shd w:val="clear" w:color="auto" w:fill="FFFFFF"/>
        </w:rPr>
        <w:t>наблюдательность,</w:t>
      </w:r>
      <w:r w:rsidR="00F0136C">
        <w:rPr>
          <w:color w:val="111111"/>
          <w:bdr w:val="none" w:sz="0" w:space="0" w:color="auto" w:frame="1"/>
          <w:shd w:val="clear" w:color="auto" w:fill="FFFFFF"/>
        </w:rPr>
        <w:t xml:space="preserve"> логическое мышление; способствовать развитию речи, обогащать словарный запас, тренировать внимание и память, прививать любовь к творчеству.</w:t>
      </w:r>
    </w:p>
    <w:p w14:paraId="18726849" w14:textId="77777777" w:rsidR="00891C7D" w:rsidRDefault="00891C7D" w:rsidP="00891C7D">
      <w:pPr>
        <w:pStyle w:val="a3"/>
        <w:spacing w:before="258" w:line="278" w:lineRule="auto"/>
        <w:ind w:left="113" w:right="241"/>
        <w:rPr>
          <w:rStyle w:val="c3"/>
          <w:rFonts w:ascii="Arial" w:hAnsi="Arial" w:cs="Arial"/>
          <w:i/>
          <w:iCs/>
          <w:color w:val="111111"/>
          <w:sz w:val="27"/>
          <w:szCs w:val="27"/>
        </w:rPr>
      </w:pPr>
    </w:p>
    <w:p w14:paraId="781767A5" w14:textId="77777777" w:rsidR="00891C7D" w:rsidRDefault="00891C7D" w:rsidP="00891C7D">
      <w:pPr>
        <w:pStyle w:val="2"/>
        <w:ind w:left="262" w:right="261"/>
        <w:jc w:val="center"/>
      </w:pPr>
      <w:bookmarkStart w:id="9" w:name="_Hlk158377699"/>
      <w:r>
        <w:t>Ход</w:t>
      </w:r>
      <w:r>
        <w:rPr>
          <w:spacing w:val="-1"/>
        </w:rPr>
        <w:t xml:space="preserve"> </w:t>
      </w:r>
      <w:r>
        <w:t>игры:</w:t>
      </w:r>
    </w:p>
    <w:p w14:paraId="55066FFD" w14:textId="652AD4B7" w:rsidR="00F0136C" w:rsidRDefault="00891C7D" w:rsidP="00F0136C">
      <w:pPr>
        <w:pStyle w:val="a3"/>
        <w:spacing w:before="250" w:line="280" w:lineRule="auto"/>
        <w:ind w:right="47"/>
        <w:rPr>
          <w:rFonts w:eastAsiaTheme="minorEastAsia"/>
          <w:color w:val="000000"/>
          <w:kern w:val="24"/>
        </w:rPr>
      </w:pPr>
      <w:r>
        <w:rPr>
          <w:rFonts w:ascii="Arial" w:hAnsi="Arial"/>
          <w:b/>
        </w:rPr>
        <w:t xml:space="preserve">Первый этап: </w:t>
      </w:r>
      <w:r w:rsidR="00F0136C">
        <w:rPr>
          <w:rFonts w:eastAsiaTheme="minorEastAsia"/>
          <w:color w:val="000000"/>
          <w:kern w:val="24"/>
        </w:rPr>
        <w:t>ребенок раскладывает перед собой карточки с картинами художников и выбирает одну понравившуюся.</w:t>
      </w:r>
    </w:p>
    <w:p w14:paraId="563FD6D3" w14:textId="336E3F2C" w:rsidR="00F0136C" w:rsidRPr="00F0136C" w:rsidRDefault="00891C7D" w:rsidP="00F0136C">
      <w:pPr>
        <w:pStyle w:val="a3"/>
        <w:spacing w:before="250" w:line="280" w:lineRule="auto"/>
        <w:ind w:right="47"/>
        <w:rPr>
          <w:rFonts w:ascii="Arial" w:hAnsi="Arial"/>
          <w:bCs/>
        </w:rPr>
      </w:pPr>
      <w:r>
        <w:rPr>
          <w:rFonts w:ascii="Arial" w:hAnsi="Arial"/>
          <w:b/>
        </w:rPr>
        <w:t xml:space="preserve">Второй этап: </w:t>
      </w:r>
      <w:r w:rsidR="00F0136C">
        <w:rPr>
          <w:rFonts w:eastAsiaTheme="minorEastAsia"/>
          <w:color w:val="000000"/>
          <w:kern w:val="24"/>
        </w:rPr>
        <w:t xml:space="preserve">ребенок описывает выбранную картину с помощью вспомогательных вопросов от взрослого. </w:t>
      </w:r>
    </w:p>
    <w:p w14:paraId="77368A52" w14:textId="2C066E0F" w:rsidR="00F0136C" w:rsidRPr="00F0136C" w:rsidRDefault="00F0136C" w:rsidP="00F0136C">
      <w:pPr>
        <w:pStyle w:val="a3"/>
        <w:spacing w:before="250" w:line="280" w:lineRule="auto"/>
        <w:ind w:right="47"/>
        <w:rPr>
          <w:rFonts w:eastAsiaTheme="minorEastAsia"/>
          <w:color w:val="000000"/>
          <w:kern w:val="24"/>
        </w:rPr>
      </w:pPr>
      <w:r w:rsidRPr="00F0136C">
        <w:rPr>
          <w:rFonts w:eastAsiaTheme="minorEastAsia"/>
          <w:i/>
          <w:iCs/>
          <w:color w:val="000000"/>
          <w:kern w:val="24"/>
        </w:rPr>
        <w:t>Вспомогательные вопросы для описания картины</w:t>
      </w:r>
      <w:r w:rsidR="005A6FD4" w:rsidRPr="00F0136C">
        <w:rPr>
          <w:rFonts w:eastAsiaTheme="minorEastAsia"/>
          <w:i/>
          <w:iCs/>
          <w:color w:val="000000"/>
          <w:kern w:val="24"/>
        </w:rPr>
        <w:t>:</w:t>
      </w:r>
      <w:r w:rsidR="005A6FD4" w:rsidRPr="00F0136C">
        <w:rPr>
          <w:rFonts w:eastAsiaTheme="minorEastAsia"/>
          <w:color w:val="000000"/>
          <w:kern w:val="24"/>
        </w:rPr>
        <w:t xml:space="preserve"> как</w:t>
      </w:r>
      <w:r w:rsidRPr="00F0136C">
        <w:rPr>
          <w:rFonts w:eastAsiaTheme="minorEastAsia"/>
          <w:color w:val="000000"/>
          <w:kern w:val="24"/>
        </w:rPr>
        <w:t xml:space="preserve"> ты думаешь, что на этой картине главное? А что находится </w:t>
      </w:r>
      <w:r w:rsidR="005A6FD4" w:rsidRPr="00F0136C">
        <w:rPr>
          <w:rFonts w:eastAsiaTheme="minorEastAsia"/>
          <w:color w:val="000000"/>
          <w:kern w:val="24"/>
        </w:rPr>
        <w:t>сзади?</w:t>
      </w:r>
      <w:r w:rsidRPr="00F0136C">
        <w:rPr>
          <w:rFonts w:eastAsiaTheme="minorEastAsia"/>
          <w:color w:val="000000"/>
          <w:kern w:val="24"/>
        </w:rPr>
        <w:t xml:space="preserve"> Что спереди? Что ты чувствуешь когда смотришь на эту </w:t>
      </w:r>
      <w:r w:rsidR="005A6FD4" w:rsidRPr="00F0136C">
        <w:rPr>
          <w:rFonts w:eastAsiaTheme="minorEastAsia"/>
          <w:color w:val="000000"/>
          <w:kern w:val="24"/>
        </w:rPr>
        <w:t>картину?</w:t>
      </w:r>
      <w:r w:rsidRPr="00F0136C">
        <w:rPr>
          <w:rFonts w:eastAsiaTheme="minorEastAsia"/>
          <w:color w:val="000000"/>
          <w:kern w:val="24"/>
        </w:rPr>
        <w:t xml:space="preserve"> И т.д. (Первую картину может описать взрослый, тем самым показать пример описания работы художника)</w:t>
      </w:r>
    </w:p>
    <w:bookmarkEnd w:id="8"/>
    <w:bookmarkEnd w:id="9"/>
    <w:p w14:paraId="00A66768" w14:textId="50CB2F4E" w:rsidR="00891C7D" w:rsidRDefault="00C45DF3" w:rsidP="00C45DF3">
      <w:pPr>
        <w:pStyle w:val="a3"/>
        <w:spacing w:before="258" w:line="278" w:lineRule="auto"/>
        <w:ind w:left="113" w:right="241"/>
        <w:jc w:val="center"/>
      </w:pPr>
      <w:r>
        <w:rPr>
          <w:noProof/>
        </w:rPr>
        <w:drawing>
          <wp:inline distT="0" distB="0" distL="0" distR="0" wp14:anchorId="1DE2B35B" wp14:editId="05AB9FC4">
            <wp:extent cx="3848100" cy="2819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hoto_2024-02-09_16-08-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0306F" w14:textId="68585E6D" w:rsidR="002E192C" w:rsidRPr="002E192C" w:rsidRDefault="005A6FD4" w:rsidP="005A6FD4">
      <w:pPr>
        <w:pStyle w:val="a3"/>
        <w:spacing w:before="249" w:line="280" w:lineRule="auto"/>
        <w:rPr>
          <w:color w:val="00AF50"/>
        </w:rPr>
      </w:pPr>
      <w:r>
        <w:rPr>
          <w:sz w:val="30"/>
        </w:rPr>
        <w:t xml:space="preserve">  </w:t>
      </w:r>
      <w:r w:rsidR="00F0136C">
        <w:rPr>
          <w:rFonts w:ascii="Arial" w:hAnsi="Arial"/>
          <w:b/>
          <w:bCs/>
        </w:rPr>
        <w:t>Дыхательная гимнастика «Заведи моторчик» (Залив</w:t>
      </w:r>
      <w:r w:rsidR="00F0136C" w:rsidRPr="00891C7D">
        <w:rPr>
          <w:rFonts w:ascii="Arial" w:hAnsi="Arial"/>
          <w:b/>
          <w:bCs/>
        </w:rPr>
        <w:t xml:space="preserve"> «</w:t>
      </w:r>
      <w:r w:rsidR="00F0136C">
        <w:rPr>
          <w:rFonts w:ascii="Arial" w:hAnsi="Arial"/>
          <w:b/>
          <w:bCs/>
        </w:rPr>
        <w:t>Воздушный</w:t>
      </w:r>
      <w:r w:rsidR="00F0136C" w:rsidRPr="00891C7D">
        <w:rPr>
          <w:rFonts w:ascii="Arial" w:hAnsi="Arial"/>
          <w:b/>
          <w:bCs/>
        </w:rPr>
        <w:t>»</w:t>
      </w:r>
      <w:r w:rsidR="00F0136C">
        <w:rPr>
          <w:rFonts w:ascii="Arial" w:hAnsi="Arial"/>
          <w:b/>
          <w:bCs/>
        </w:rPr>
        <w:t>)</w:t>
      </w:r>
    </w:p>
    <w:p w14:paraId="32D6C0C2" w14:textId="77777777" w:rsidR="004C0986" w:rsidRDefault="00F0136C" w:rsidP="00E53C51">
      <w:pPr>
        <w:pStyle w:val="a3"/>
        <w:spacing w:before="258" w:line="278" w:lineRule="auto"/>
        <w:ind w:left="113" w:right="241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/>
          <w:b/>
        </w:rPr>
        <w:t>Цель:</w:t>
      </w:r>
      <w:r w:rsidRPr="00F413AF">
        <w:rPr>
          <w:rFonts w:ascii="Arial" w:hAnsi="Arial" w:cs="Arial"/>
          <w:b/>
          <w:bCs/>
          <w:color w:val="111111"/>
          <w:sz w:val="27"/>
          <w:szCs w:val="27"/>
        </w:rPr>
        <w:t xml:space="preserve"> </w:t>
      </w:r>
      <w:r w:rsidR="004C0986">
        <w:rPr>
          <w:rFonts w:ascii="Arial" w:hAnsi="Arial" w:cs="Arial"/>
          <w:b/>
          <w:bCs/>
          <w:color w:val="111111"/>
          <w:sz w:val="27"/>
          <w:szCs w:val="27"/>
        </w:rPr>
        <w:t>с</w:t>
      </w:r>
      <w:r w:rsidR="004C0986" w:rsidRPr="004C0986">
        <w:rPr>
          <w:rFonts w:ascii="Arial" w:hAnsi="Arial" w:cs="Arial"/>
          <w:color w:val="111111"/>
          <w:sz w:val="27"/>
          <w:szCs w:val="27"/>
        </w:rPr>
        <w:t>формир</w:t>
      </w:r>
      <w:r w:rsidR="004C0986">
        <w:rPr>
          <w:rFonts w:ascii="Arial" w:hAnsi="Arial" w:cs="Arial"/>
          <w:color w:val="111111"/>
          <w:sz w:val="27"/>
          <w:szCs w:val="27"/>
        </w:rPr>
        <w:t>овать</w:t>
      </w:r>
      <w:r w:rsidR="004C0986" w:rsidRPr="004C0986">
        <w:rPr>
          <w:rFonts w:ascii="Arial" w:hAnsi="Arial" w:cs="Arial"/>
          <w:color w:val="111111"/>
          <w:sz w:val="27"/>
          <w:szCs w:val="27"/>
        </w:rPr>
        <w:t xml:space="preserve"> способности управлять своим дыханием — варьировать силу, ритм и глубину вдоха и выдоха</w:t>
      </w:r>
      <w:r w:rsidR="004C0986" w:rsidRPr="004C0986">
        <w:rPr>
          <w:rFonts w:ascii="Arial" w:hAnsi="Arial" w:cs="Arial"/>
          <w:b/>
          <w:color w:val="111111"/>
          <w:sz w:val="27"/>
          <w:szCs w:val="27"/>
        </w:rPr>
        <w:t xml:space="preserve"> </w:t>
      </w:r>
    </w:p>
    <w:p w14:paraId="473BFE58" w14:textId="6DC0B965" w:rsidR="00E53C51" w:rsidRDefault="00F0136C" w:rsidP="00E53C51">
      <w:pPr>
        <w:pStyle w:val="a3"/>
        <w:spacing w:before="258" w:line="278" w:lineRule="auto"/>
        <w:ind w:left="113" w:right="241"/>
      </w:pPr>
      <w:r>
        <w:rPr>
          <w:rFonts w:ascii="Arial" w:hAnsi="Arial"/>
          <w:b/>
        </w:rPr>
        <w:t>Задачи:</w:t>
      </w:r>
      <w:r w:rsidR="00E53C51">
        <w:t xml:space="preserve"> развитие навыков правильного звукопроизношения.</w:t>
      </w:r>
    </w:p>
    <w:p w14:paraId="159539B3" w14:textId="77777777" w:rsidR="004C0986" w:rsidRDefault="004C0986" w:rsidP="00E53C51">
      <w:pPr>
        <w:pStyle w:val="a3"/>
        <w:spacing w:before="258" w:line="278" w:lineRule="auto"/>
        <w:ind w:left="113" w:right="241"/>
      </w:pPr>
    </w:p>
    <w:p w14:paraId="7F91D7A8" w14:textId="5B3A6305" w:rsidR="00F0136C" w:rsidRPr="00C45DF3" w:rsidRDefault="00AD7672" w:rsidP="00C45DF3">
      <w:pPr>
        <w:pStyle w:val="a3"/>
        <w:spacing w:before="258" w:line="278" w:lineRule="auto"/>
        <w:ind w:left="113" w:right="241"/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0" distR="0" simplePos="0" relativeHeight="251666944" behindDoc="1" locked="0" layoutInCell="1" allowOverlap="1" wp14:anchorId="55FD69FA" wp14:editId="2121C7CE">
            <wp:simplePos x="0" y="0"/>
            <wp:positionH relativeFrom="page">
              <wp:posOffset>15240</wp:posOffset>
            </wp:positionH>
            <wp:positionV relativeFrom="page">
              <wp:posOffset>0</wp:posOffset>
            </wp:positionV>
            <wp:extent cx="7520861" cy="10675620"/>
            <wp:effectExtent l="0" t="0" r="4445" b="0"/>
            <wp:wrapNone/>
            <wp:docPr id="2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777" cy="10705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36C" w:rsidRPr="00C45DF3">
        <w:rPr>
          <w:b/>
          <w:bCs/>
        </w:rPr>
        <w:t>Ход</w:t>
      </w:r>
      <w:r w:rsidR="00F0136C" w:rsidRPr="00C45DF3">
        <w:rPr>
          <w:b/>
          <w:bCs/>
          <w:spacing w:val="-1"/>
        </w:rPr>
        <w:t xml:space="preserve"> </w:t>
      </w:r>
      <w:r w:rsidR="00F0136C" w:rsidRPr="00C45DF3">
        <w:rPr>
          <w:b/>
          <w:bCs/>
        </w:rPr>
        <w:t>игры:</w:t>
      </w:r>
    </w:p>
    <w:p w14:paraId="72E40E5B" w14:textId="6F06B101" w:rsidR="00E53C51" w:rsidRDefault="00F0136C" w:rsidP="00E53C51">
      <w:pPr>
        <w:pStyle w:val="a3"/>
        <w:spacing w:before="250" w:line="280" w:lineRule="auto"/>
        <w:ind w:left="113" w:right="47"/>
        <w:rPr>
          <w:rFonts w:eastAsiaTheme="minorEastAsia"/>
          <w:color w:val="000000"/>
          <w:kern w:val="24"/>
        </w:rPr>
      </w:pPr>
      <w:r>
        <w:rPr>
          <w:rFonts w:ascii="Arial" w:hAnsi="Arial"/>
          <w:b/>
        </w:rPr>
        <w:t xml:space="preserve">Первый этап: </w:t>
      </w:r>
      <w:r w:rsidR="00E53C51">
        <w:rPr>
          <w:rFonts w:eastAsiaTheme="minorEastAsia"/>
          <w:color w:val="000000"/>
          <w:kern w:val="24"/>
        </w:rPr>
        <w:t xml:space="preserve">ребенок достает из кармашка моторную лодку, взрослый предлагает «завести моторчик». </w:t>
      </w:r>
    </w:p>
    <w:p w14:paraId="6E8C1E62" w14:textId="10FB0C81" w:rsidR="00F0136C" w:rsidRDefault="00F0136C" w:rsidP="00E53C51">
      <w:pPr>
        <w:pStyle w:val="a3"/>
        <w:spacing w:before="250" w:line="280" w:lineRule="auto"/>
        <w:ind w:right="47"/>
        <w:rPr>
          <w:rFonts w:eastAsiaTheme="minorEastAsia"/>
          <w:color w:val="000000"/>
          <w:kern w:val="24"/>
        </w:rPr>
      </w:pPr>
      <w:r>
        <w:rPr>
          <w:rFonts w:ascii="Arial" w:hAnsi="Arial"/>
          <w:b/>
        </w:rPr>
        <w:t xml:space="preserve"> Второй этап: </w:t>
      </w:r>
      <w:r w:rsidR="00E53C51">
        <w:rPr>
          <w:rFonts w:eastAsiaTheme="minorEastAsia"/>
          <w:color w:val="000000"/>
          <w:kern w:val="24"/>
        </w:rPr>
        <w:t>Ребенок дует на моторчик и отправляет катер в плавание.</w:t>
      </w:r>
    </w:p>
    <w:p w14:paraId="60B50AC1" w14:textId="5E115D6F" w:rsidR="00AE2DA5" w:rsidRPr="00C45DF3" w:rsidRDefault="00C45DF3" w:rsidP="00C45DF3">
      <w:pPr>
        <w:pStyle w:val="a3"/>
        <w:spacing w:before="250" w:line="280" w:lineRule="auto"/>
        <w:ind w:right="47"/>
        <w:jc w:val="center"/>
        <w:rPr>
          <w:rFonts w:eastAsiaTheme="minorEastAsia"/>
          <w:color w:val="000000"/>
          <w:kern w:val="24"/>
        </w:rPr>
      </w:pPr>
      <w:r>
        <w:rPr>
          <w:rFonts w:eastAsiaTheme="minorEastAsia"/>
          <w:noProof/>
          <w:color w:val="000000"/>
          <w:kern w:val="24"/>
        </w:rPr>
        <w:drawing>
          <wp:inline distT="0" distB="0" distL="0" distR="0" wp14:anchorId="47C4FFCC" wp14:editId="70AC9E8D">
            <wp:extent cx="2324100" cy="1676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hoto_2024-02-09_16-08-1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C443" w14:textId="0DB910CA" w:rsidR="002E192C" w:rsidRPr="002E192C" w:rsidRDefault="00AE2DA5" w:rsidP="00AE2DA5">
      <w:pPr>
        <w:pStyle w:val="a3"/>
        <w:spacing w:before="249" w:line="280" w:lineRule="auto"/>
        <w:ind w:left="113"/>
        <w:rPr>
          <w:color w:val="00AF50"/>
        </w:rPr>
      </w:pPr>
      <w:r>
        <w:rPr>
          <w:rFonts w:ascii="Arial" w:hAnsi="Arial"/>
          <w:b/>
          <w:bCs/>
        </w:rPr>
        <w:t>Д.и</w:t>
      </w:r>
      <w:r w:rsidR="005A6FD4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 xml:space="preserve"> «Продень бусы» (Море </w:t>
      </w:r>
      <w:r w:rsidRPr="00891C7D">
        <w:rPr>
          <w:rFonts w:ascii="Arial" w:hAnsi="Arial"/>
          <w:b/>
          <w:bCs/>
        </w:rPr>
        <w:t>«</w:t>
      </w:r>
      <w:r>
        <w:rPr>
          <w:rFonts w:ascii="Arial" w:hAnsi="Arial"/>
          <w:b/>
          <w:bCs/>
        </w:rPr>
        <w:t>Звездное</w:t>
      </w:r>
      <w:r w:rsidRPr="00891C7D">
        <w:rPr>
          <w:rFonts w:ascii="Arial" w:hAnsi="Arial"/>
          <w:b/>
          <w:bCs/>
        </w:rPr>
        <w:t>»</w:t>
      </w:r>
      <w:r>
        <w:rPr>
          <w:rFonts w:ascii="Arial" w:hAnsi="Arial"/>
          <w:b/>
          <w:bCs/>
        </w:rPr>
        <w:t>)</w:t>
      </w:r>
    </w:p>
    <w:p w14:paraId="7E44F3D6" w14:textId="0BF9E360" w:rsidR="00AE2DA5" w:rsidRDefault="00AE2DA5" w:rsidP="00AE2DA5">
      <w:pPr>
        <w:pStyle w:val="a3"/>
        <w:spacing w:before="258" w:line="278" w:lineRule="auto"/>
        <w:ind w:left="113" w:right="241"/>
        <w:rPr>
          <w:color w:val="111111"/>
          <w:bdr w:val="none" w:sz="0" w:space="0" w:color="auto" w:frame="1"/>
          <w:shd w:val="clear" w:color="auto" w:fill="FFFFFF"/>
        </w:rPr>
      </w:pPr>
      <w:r>
        <w:rPr>
          <w:rFonts w:ascii="Arial" w:hAnsi="Arial"/>
          <w:b/>
        </w:rPr>
        <w:t>Цель:</w:t>
      </w:r>
      <w:r w:rsidRPr="00F413AF">
        <w:rPr>
          <w:rStyle w:val="20"/>
          <w:b w:val="0"/>
          <w:bCs w:val="0"/>
          <w:color w:val="111111"/>
          <w:sz w:val="27"/>
          <w:szCs w:val="27"/>
        </w:rPr>
        <w:t> </w:t>
      </w:r>
      <w:r w:rsidR="005A6FD4">
        <w:rPr>
          <w:rFonts w:eastAsia="Arial"/>
          <w:color w:val="111111"/>
        </w:rPr>
        <w:t xml:space="preserve">укрепление и развитие мелкой моторики рук </w:t>
      </w:r>
      <w:r w:rsidR="005A6FD4">
        <w:rPr>
          <w:rFonts w:eastAsia="Arial"/>
          <w:color w:val="111111"/>
        </w:rPr>
        <w:t>для активизации</w:t>
      </w:r>
      <w:r w:rsidR="005A6FD4">
        <w:rPr>
          <w:rFonts w:eastAsia="Arial"/>
          <w:color w:val="111111"/>
        </w:rPr>
        <w:t xml:space="preserve"> речи</w:t>
      </w:r>
      <w:r w:rsidR="005A6FD4">
        <w:rPr>
          <w:rFonts w:eastAsia="Arial"/>
          <w:color w:val="111111"/>
        </w:rPr>
        <w:t>.</w:t>
      </w:r>
    </w:p>
    <w:p w14:paraId="01D9F907" w14:textId="44DC3E09" w:rsidR="00AE2DA5" w:rsidRPr="00C45DF3" w:rsidRDefault="00AE2DA5" w:rsidP="00C45DF3">
      <w:pPr>
        <w:pStyle w:val="a3"/>
        <w:spacing w:before="258" w:line="278" w:lineRule="auto"/>
        <w:ind w:left="113" w:right="241"/>
        <w:rPr>
          <w:rStyle w:val="c3"/>
          <w:rFonts w:ascii="Arial" w:hAnsi="Arial" w:cs="Arial"/>
          <w:color w:val="111111"/>
          <w:sz w:val="27"/>
          <w:szCs w:val="27"/>
        </w:rPr>
      </w:pPr>
      <w:r>
        <w:rPr>
          <w:rFonts w:ascii="Arial" w:hAnsi="Arial"/>
          <w:b/>
        </w:rPr>
        <w:t>Задачи:</w:t>
      </w:r>
      <w:r w:rsidRPr="00AE2DA5">
        <w:t xml:space="preserve"> </w:t>
      </w:r>
      <w:r w:rsidRPr="00AE2DA5">
        <w:rPr>
          <w:rFonts w:ascii="Arial" w:hAnsi="Arial"/>
          <w:bCs/>
        </w:rPr>
        <w:t>развивать сенсорное восприятие; формировать зрительно-моторную координацию на основе действий с предметами</w:t>
      </w:r>
      <w:r>
        <w:rPr>
          <w:rFonts w:ascii="Arial" w:hAnsi="Arial"/>
          <w:bCs/>
        </w:rPr>
        <w:t>.</w:t>
      </w:r>
    </w:p>
    <w:p w14:paraId="22332A75" w14:textId="77777777" w:rsidR="00AE2DA5" w:rsidRDefault="00AE2DA5" w:rsidP="00AE2DA5">
      <w:pPr>
        <w:pStyle w:val="2"/>
        <w:ind w:left="262" w:right="261"/>
        <w:jc w:val="center"/>
      </w:pPr>
      <w:r>
        <w:t>Ход</w:t>
      </w:r>
      <w:r>
        <w:rPr>
          <w:spacing w:val="-1"/>
        </w:rPr>
        <w:t xml:space="preserve"> </w:t>
      </w:r>
      <w:r>
        <w:t>игры:</w:t>
      </w:r>
    </w:p>
    <w:p w14:paraId="1FF084BA" w14:textId="11724AAA" w:rsidR="00AE2DA5" w:rsidRDefault="00AE2DA5" w:rsidP="00AE2DA5">
      <w:pPr>
        <w:pStyle w:val="a3"/>
        <w:spacing w:before="250" w:line="280" w:lineRule="auto"/>
        <w:ind w:right="47"/>
        <w:rPr>
          <w:rFonts w:eastAsiaTheme="minorEastAsia"/>
          <w:color w:val="000000"/>
          <w:kern w:val="24"/>
        </w:rPr>
      </w:pPr>
      <w:r>
        <w:rPr>
          <w:rFonts w:ascii="Arial" w:hAnsi="Arial"/>
          <w:b/>
        </w:rPr>
        <w:t xml:space="preserve">Первый этап: </w:t>
      </w:r>
      <w:r w:rsidR="000A73C9">
        <w:rPr>
          <w:rFonts w:eastAsiaTheme="minorEastAsia"/>
          <w:color w:val="000000"/>
          <w:kern w:val="24"/>
        </w:rPr>
        <w:t>ребенок берет нить и продевает ее через отверстия в бусинах.</w:t>
      </w:r>
    </w:p>
    <w:p w14:paraId="444D113C" w14:textId="497AFBE7" w:rsidR="000A5716" w:rsidRPr="00C45DF3" w:rsidRDefault="00AE2DA5" w:rsidP="00C45DF3">
      <w:pPr>
        <w:pStyle w:val="a3"/>
        <w:spacing w:before="250" w:line="280" w:lineRule="auto"/>
        <w:ind w:right="47"/>
        <w:rPr>
          <w:rFonts w:ascii="Arial" w:hAnsi="Arial"/>
          <w:bCs/>
        </w:rPr>
      </w:pPr>
      <w:r>
        <w:rPr>
          <w:rFonts w:ascii="Arial" w:hAnsi="Arial"/>
          <w:b/>
        </w:rPr>
        <w:t xml:space="preserve">Второй этап: </w:t>
      </w:r>
      <w:r w:rsidR="000A73C9">
        <w:rPr>
          <w:rFonts w:eastAsiaTheme="minorEastAsia"/>
          <w:color w:val="000000"/>
          <w:kern w:val="24"/>
        </w:rPr>
        <w:t xml:space="preserve">когда нить будет продета через все бусы, взрослый задает вопросы: через бусы какого цвета ты продевал нить? Что у тебя получилось? (в процессе игры можно так же предложить ребенку проговаривать цвета бусин, продетых через нить) </w:t>
      </w:r>
    </w:p>
    <w:p w14:paraId="4BC3BBD6" w14:textId="184D45A9" w:rsidR="000A5716" w:rsidRDefault="00C45DF3" w:rsidP="00C45DF3">
      <w:pPr>
        <w:pStyle w:val="a3"/>
        <w:jc w:val="center"/>
        <w:rPr>
          <w:sz w:val="30"/>
        </w:rPr>
      </w:pPr>
      <w:r>
        <w:rPr>
          <w:noProof/>
          <w:sz w:val="30"/>
        </w:rPr>
        <w:drawing>
          <wp:inline distT="0" distB="0" distL="0" distR="0" wp14:anchorId="0632C2F9" wp14:editId="4ADA5B6D">
            <wp:extent cx="2293620" cy="27889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hoto_2024-02-09_16-08-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0"/>
        </w:rPr>
        <w:drawing>
          <wp:inline distT="0" distB="0" distL="0" distR="0" wp14:anchorId="1783161D" wp14:editId="3D6571CE">
            <wp:extent cx="2232660" cy="27736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hoto_2024-02-09_16-08-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716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4A45"/>
    <w:multiLevelType w:val="hybridMultilevel"/>
    <w:tmpl w:val="E336404E"/>
    <w:lvl w:ilvl="0" w:tplc="838E5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4FB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D6EE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EC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899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0CB1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740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585E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B407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30BE5"/>
    <w:multiLevelType w:val="hybridMultilevel"/>
    <w:tmpl w:val="2A3C9A78"/>
    <w:lvl w:ilvl="0" w:tplc="8CD2C312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6CE21EE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EB3011C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57B664AE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C54ECB6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F9020A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AA2283A4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B8924A1A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403CAB74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3AD7C2A"/>
    <w:multiLevelType w:val="hybridMultilevel"/>
    <w:tmpl w:val="4DE26A40"/>
    <w:lvl w:ilvl="0" w:tplc="85C07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CCE3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DE6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65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E71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5A2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28E5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CC54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2E8C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A35166"/>
    <w:multiLevelType w:val="hybridMultilevel"/>
    <w:tmpl w:val="FA066C1E"/>
    <w:lvl w:ilvl="0" w:tplc="3B64E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12A8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CD2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E67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32D5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78B8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584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4F6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F843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95DB1"/>
    <w:multiLevelType w:val="hybridMultilevel"/>
    <w:tmpl w:val="491064EE"/>
    <w:lvl w:ilvl="0" w:tplc="899A4D28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4800B2E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40CE836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998036D0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105284CE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708AB9E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233AB242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15604392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A30CAE7A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4863E16"/>
    <w:multiLevelType w:val="hybridMultilevel"/>
    <w:tmpl w:val="30A214FE"/>
    <w:lvl w:ilvl="0" w:tplc="9E661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F2C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E8AC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1C6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70DA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3A5B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6895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0F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446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552CBD"/>
    <w:multiLevelType w:val="multilevel"/>
    <w:tmpl w:val="265A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5716"/>
    <w:rsid w:val="000A5716"/>
    <w:rsid w:val="000A73C9"/>
    <w:rsid w:val="002E192C"/>
    <w:rsid w:val="003B695C"/>
    <w:rsid w:val="004C0986"/>
    <w:rsid w:val="005A3AC2"/>
    <w:rsid w:val="005A6FD4"/>
    <w:rsid w:val="006D500D"/>
    <w:rsid w:val="00891C7D"/>
    <w:rsid w:val="00AA5875"/>
    <w:rsid w:val="00AD7672"/>
    <w:rsid w:val="00AE2DA5"/>
    <w:rsid w:val="00C45DF3"/>
    <w:rsid w:val="00E53C51"/>
    <w:rsid w:val="00F0136C"/>
    <w:rsid w:val="00F4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9790"/>
  <w15:docId w15:val="{84040EDD-77A1-4E7D-83C7-35C54937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91"/>
      <w:ind w:left="11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pPr>
      <w:spacing w:before="92"/>
      <w:ind w:left="113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62"/>
      <w:ind w:left="260" w:right="263"/>
      <w:jc w:val="center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a6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0">
    <w:name w:val="c0"/>
    <w:basedOn w:val="a0"/>
    <w:rsid w:val="00F413AF"/>
  </w:style>
  <w:style w:type="character" w:customStyle="1" w:styleId="c2">
    <w:name w:val="c2"/>
    <w:basedOn w:val="a0"/>
    <w:rsid w:val="00F413AF"/>
  </w:style>
  <w:style w:type="character" w:customStyle="1" w:styleId="c3">
    <w:name w:val="c3"/>
    <w:basedOn w:val="a0"/>
    <w:rsid w:val="00F413AF"/>
  </w:style>
  <w:style w:type="character" w:customStyle="1" w:styleId="20">
    <w:name w:val="Заголовок 2 Знак"/>
    <w:basedOn w:val="a0"/>
    <w:link w:val="2"/>
    <w:uiPriority w:val="9"/>
    <w:rsid w:val="00AE2DA5"/>
    <w:rPr>
      <w:rFonts w:ascii="Arial" w:eastAsia="Arial" w:hAnsi="Arial" w:cs="Arial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E2DA5"/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table" w:styleId="a7">
    <w:name w:val="Table Grid"/>
    <w:basedOn w:val="a1"/>
    <w:uiPriority w:val="39"/>
    <w:rsid w:val="005A3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5A3A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1">
    <w:name w:val="c1"/>
    <w:basedOn w:val="a"/>
    <w:rsid w:val="006D50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500D"/>
  </w:style>
  <w:style w:type="character" w:styleId="a8">
    <w:name w:val="Emphasis"/>
    <w:basedOn w:val="a0"/>
    <w:uiPriority w:val="20"/>
    <w:qFormat/>
    <w:rsid w:val="006D50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6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0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6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1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2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B0832-8010-4B1A-9B67-597C6EB1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Витанд</dc:creator>
  <cp:lastModifiedBy>dsaltykova17@gmail.com</cp:lastModifiedBy>
  <cp:revision>6</cp:revision>
  <dcterms:created xsi:type="dcterms:W3CDTF">2024-02-09T04:12:00Z</dcterms:created>
  <dcterms:modified xsi:type="dcterms:W3CDTF">2024-02-11T08:54:00Z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2024-02-09T00:00:00Z</vt:filetime>
  </property>
</Properties>
</file>