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D9FF2" w14:textId="7AB29981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Мониторинг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педагогического процесса </w:t>
      </w:r>
      <w:proofErr w:type="gramStart"/>
      <w:r w:rsidRPr="00DC5E3C">
        <w:rPr>
          <w:rFonts w:ascii="Times New Roman" w:eastAsia="Calibri" w:hAnsi="Times New Roman" w:cs="Times New Roman"/>
          <w:sz w:val="28"/>
          <w:szCs w:val="28"/>
        </w:rPr>
        <w:t>в</w:t>
      </w:r>
      <w:r w:rsidR="00684DB0" w:rsidRPr="00684D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4DB0">
        <w:rPr>
          <w:rFonts w:ascii="Times New Roman" w:eastAsia="Calibri" w:hAnsi="Times New Roman" w:cs="Times New Roman"/>
          <w:sz w:val="28"/>
          <w:szCs w:val="28"/>
        </w:rPr>
        <w:t xml:space="preserve"> средней</w:t>
      </w:r>
      <w:proofErr w:type="gramEnd"/>
      <w:r w:rsidR="00684D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5E3C">
        <w:rPr>
          <w:rFonts w:ascii="Times New Roman" w:eastAsia="Calibri" w:hAnsi="Times New Roman" w:cs="Times New Roman"/>
          <w:sz w:val="28"/>
          <w:szCs w:val="28"/>
        </w:rPr>
        <w:t>группе (</w:t>
      </w:r>
      <w:r w:rsidR="00684DB0">
        <w:rPr>
          <w:rFonts w:ascii="Times New Roman" w:eastAsia="Calibri" w:hAnsi="Times New Roman" w:cs="Times New Roman"/>
          <w:sz w:val="28"/>
          <w:szCs w:val="28"/>
        </w:rPr>
        <w:t>4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84DB0">
        <w:rPr>
          <w:rFonts w:ascii="Times New Roman" w:eastAsia="Calibri" w:hAnsi="Times New Roman" w:cs="Times New Roman"/>
          <w:sz w:val="28"/>
          <w:szCs w:val="28"/>
        </w:rPr>
        <w:t>5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4DB0">
        <w:rPr>
          <w:rFonts w:ascii="Times New Roman" w:eastAsia="Calibri" w:hAnsi="Times New Roman" w:cs="Times New Roman"/>
          <w:sz w:val="28"/>
          <w:szCs w:val="28"/>
        </w:rPr>
        <w:t>лет</w:t>
      </w:r>
      <w:r w:rsidRPr="00DC5E3C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12DC003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МАДОУ детский сад 111 «Дашенька»</w:t>
      </w:r>
    </w:p>
    <w:p w14:paraId="432BF64D" w14:textId="40473813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на 202</w:t>
      </w:r>
      <w:r w:rsidR="00CB73B5">
        <w:rPr>
          <w:rFonts w:ascii="Times New Roman" w:eastAsia="Calibri" w:hAnsi="Times New Roman" w:cs="Times New Roman"/>
          <w:sz w:val="28"/>
          <w:szCs w:val="28"/>
        </w:rPr>
        <w:t>4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14:paraId="0894BF31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D777EC3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C46CF02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808D91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5C3C7AC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CFDCB7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531A0A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Группа 5 «</w:t>
      </w:r>
      <w:r>
        <w:rPr>
          <w:rFonts w:ascii="Times New Roman" w:eastAsia="Calibri" w:hAnsi="Times New Roman" w:cs="Times New Roman"/>
          <w:sz w:val="28"/>
          <w:szCs w:val="28"/>
        </w:rPr>
        <w:t>Фантазеры</w:t>
      </w:r>
      <w:r w:rsidRPr="00DC5E3C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6E1AEF5C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5D94D6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Воспитатель:</w:t>
      </w:r>
    </w:p>
    <w:p w14:paraId="13238553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BE81BD" w14:textId="77777777" w:rsidR="00DC5E3C" w:rsidRPr="00DC5E3C" w:rsidRDefault="00DC5E3C" w:rsidP="00DC5E3C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C5E3C">
        <w:rPr>
          <w:rFonts w:ascii="Times New Roman" w:eastAsia="Calibri" w:hAnsi="Times New Roman" w:cs="Times New Roman"/>
          <w:sz w:val="28"/>
          <w:szCs w:val="28"/>
        </w:rPr>
        <w:t>Мироновская</w:t>
      </w:r>
      <w:proofErr w:type="spellEnd"/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Д.Н.</w:t>
      </w:r>
    </w:p>
    <w:p w14:paraId="2B841F88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BA5F27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E11E3B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5186B6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A9E6AF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039713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C78306" w14:textId="77777777" w:rsidR="00DC5E3C" w:rsidRPr="00DC5E3C" w:rsidRDefault="00DC5E3C" w:rsidP="00DC5E3C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CFA7631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94F6C3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0CB8330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A749516" w14:textId="0BFBE1EC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г. Улан-Удэ, 202</w:t>
      </w:r>
      <w:r w:rsidR="00CB73B5">
        <w:rPr>
          <w:rFonts w:ascii="Times New Roman" w:eastAsia="Calibri" w:hAnsi="Times New Roman" w:cs="Times New Roman"/>
          <w:sz w:val="28"/>
          <w:szCs w:val="28"/>
        </w:rPr>
        <w:t>4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1588663B" w14:textId="77777777" w:rsidR="00DC5E3C" w:rsidRPr="00DC5E3C" w:rsidRDefault="00DC5E3C" w:rsidP="00DC5E3C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5176" w:type="dxa"/>
        <w:tblLayout w:type="fixed"/>
        <w:tblLook w:val="04A0" w:firstRow="1" w:lastRow="0" w:firstColumn="1" w:lastColumn="0" w:noHBand="0" w:noVBand="1"/>
      </w:tblPr>
      <w:tblGrid>
        <w:gridCol w:w="15176"/>
      </w:tblGrid>
      <w:tr w:rsidR="00DC5E3C" w:rsidRPr="00DC5E3C" w14:paraId="4B3637A8" w14:textId="77777777" w:rsidTr="00DC5E3C">
        <w:trPr>
          <w:trHeight w:val="8230"/>
        </w:trPr>
        <w:tc>
          <w:tcPr>
            <w:tcW w:w="15176" w:type="dxa"/>
            <w:tcBorders>
              <w:top w:val="nil"/>
              <w:left w:val="nil"/>
              <w:bottom w:val="nil"/>
              <w:right w:val="nil"/>
            </w:tcBorders>
          </w:tcPr>
          <w:p w14:paraId="2CC694DD" w14:textId="62E611A5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Предлагаемое пособие разработано с целью оптимизации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внимания 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любом учреждении, работающим с группой детей </w:t>
            </w:r>
            <w:r w:rsidR="00684DB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84DB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84DB0">
              <w:rPr>
                <w:rFonts w:ascii="Times New Roman" w:eastAsia="Calibri" w:hAnsi="Times New Roman" w:cs="Times New Roman"/>
                <w:sz w:val="28"/>
                <w:szCs w:val="28"/>
              </w:rPr>
              <w:t>лет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>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 для достижения достаточного уровня освоения каждым ребенком содержания образовательной программы учреждения.</w:t>
            </w:r>
          </w:p>
          <w:p w14:paraId="5949BB4C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Оценка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внимания 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связана</w:t>
            </w:r>
            <w:proofErr w:type="gramEnd"/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уровнем овладения каждым ребенком необходимыми навыками и умениями по образовательным областям:</w:t>
            </w:r>
          </w:p>
          <w:p w14:paraId="7CA34AB7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1 балл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не может выполнить все параметры оценки, помощь взрослого не принимает;</w:t>
            </w:r>
          </w:p>
          <w:p w14:paraId="1F765534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 балла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с помощью взрослого выполняет некоторые параметры оценки;</w:t>
            </w:r>
          </w:p>
          <w:p w14:paraId="19AF7626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3 балла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выполняет все параметры оценки с частичной помощью взрослого;</w:t>
            </w:r>
          </w:p>
          <w:p w14:paraId="7B544380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 балла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выполняет самостоятельно и с частичной помощью взрослого все параметры оценки;</w:t>
            </w:r>
          </w:p>
          <w:p w14:paraId="6AAE9270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5 баллов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выполняет все параметры оценки самостоятельно.</w:t>
            </w:r>
          </w:p>
          <w:p w14:paraId="4634C627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Таблицы педагогической диагностики заполняются дважды в год,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      </w:r>
          </w:p>
          <w:p w14:paraId="71A29C7C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 этап.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      </w:r>
          </w:p>
          <w:p w14:paraId="065A247B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2 этап.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Когда все дети прошли диагностику, тогда подсчитывается итоговый показатель по группе (среднее значение == все баллы </w:t>
            </w:r>
            <w:proofErr w:type="gramStart"/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>сложить(</w:t>
            </w:r>
            <w:proofErr w:type="gramEnd"/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столбцу) и разделить на количество параметров, округлять до десятых долей). Этот показатель необходим для описания </w:t>
            </w:r>
            <w:proofErr w:type="spellStart"/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>общегрупповых</w:t>
            </w:r>
            <w:proofErr w:type="spellEnd"/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тенденций (в группах комп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енсирующей направленности – для</w:t>
            </w:r>
          </w:p>
        </w:tc>
      </w:tr>
      <w:tr w:rsidR="00DC5E3C" w:rsidRPr="00DC5E3C" w14:paraId="3C789DE1" w14:textId="77777777" w:rsidTr="00DC5E3C">
        <w:trPr>
          <w:trHeight w:val="347"/>
        </w:trPr>
        <w:tc>
          <w:tcPr>
            <w:tcW w:w="15176" w:type="dxa"/>
            <w:tcBorders>
              <w:top w:val="nil"/>
              <w:left w:val="nil"/>
              <w:bottom w:val="nil"/>
              <w:right w:val="nil"/>
            </w:tcBorders>
          </w:tcPr>
          <w:p w14:paraId="7A0211FA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A4D9687" w14:textId="77777777" w:rsidR="00DC5E3C" w:rsidRPr="00DC5E3C" w:rsidRDefault="00DC5E3C" w:rsidP="00DC5E3C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94B86D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Развитие воспитанников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в  области</w:t>
      </w:r>
      <w:proofErr w:type="gramEnd"/>
      <w:r w:rsidRPr="00DC5E3C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5830EC">
        <w:rPr>
          <w:rFonts w:ascii="Times New Roman" w:eastAsia="Calibri" w:hAnsi="Times New Roman" w:cs="Times New Roman"/>
          <w:b/>
          <w:sz w:val="24"/>
          <w:szCs w:val="24"/>
        </w:rPr>
        <w:t>социально-коммуникативное развитие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tbl>
      <w:tblPr>
        <w:tblStyle w:val="1"/>
        <w:tblW w:w="14786" w:type="dxa"/>
        <w:tblLayout w:type="fixed"/>
        <w:tblLook w:val="04A0" w:firstRow="1" w:lastRow="0" w:firstColumn="1" w:lastColumn="0" w:noHBand="0" w:noVBand="1"/>
      </w:tblPr>
      <w:tblGrid>
        <w:gridCol w:w="959"/>
        <w:gridCol w:w="2292"/>
        <w:gridCol w:w="823"/>
        <w:gridCol w:w="846"/>
        <w:gridCol w:w="822"/>
        <w:gridCol w:w="826"/>
        <w:gridCol w:w="823"/>
        <w:gridCol w:w="857"/>
        <w:gridCol w:w="849"/>
        <w:gridCol w:w="782"/>
        <w:gridCol w:w="825"/>
        <w:gridCol w:w="815"/>
        <w:gridCol w:w="884"/>
        <w:gridCol w:w="754"/>
        <w:gridCol w:w="850"/>
        <w:gridCol w:w="779"/>
      </w:tblGrid>
      <w:tr w:rsidR="00DC5E3C" w:rsidRPr="00DC5E3C" w14:paraId="3692FF1C" w14:textId="77777777" w:rsidTr="00713016">
        <w:trPr>
          <w:trHeight w:val="1518"/>
        </w:trPr>
        <w:tc>
          <w:tcPr>
            <w:tcW w:w="959" w:type="dxa"/>
            <w:vMerge w:val="restart"/>
          </w:tcPr>
          <w:p w14:paraId="1D73D8F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292" w:type="dxa"/>
            <w:vMerge w:val="restart"/>
          </w:tcPr>
          <w:p w14:paraId="0057F58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669" w:type="dxa"/>
            <w:gridSpan w:val="2"/>
          </w:tcPr>
          <w:p w14:paraId="49739F9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Может играть рядом, не мешать другим детям, подражать действиям сверстника и взрослого. Проявляет интерес к совместным играм со сверстниками и взрослым</w:t>
            </w:r>
          </w:p>
        </w:tc>
        <w:tc>
          <w:tcPr>
            <w:tcW w:w="1648" w:type="dxa"/>
            <w:gridSpan w:val="2"/>
          </w:tcPr>
          <w:p w14:paraId="73BEA31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Общается в диалоге с воспитателем. Может поделиться информацией, пожаловаться на неудобство и действия сверстника. Обращается с речью к сверстнику</w:t>
            </w:r>
          </w:p>
        </w:tc>
        <w:tc>
          <w:tcPr>
            <w:tcW w:w="1680" w:type="dxa"/>
            <w:gridSpan w:val="2"/>
          </w:tcPr>
          <w:p w14:paraId="7382E6B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Следит за действиями героев кукольного театра. Рассматривает иллюстрации в знакомых книжках</w:t>
            </w:r>
          </w:p>
        </w:tc>
        <w:tc>
          <w:tcPr>
            <w:tcW w:w="1631" w:type="dxa"/>
            <w:gridSpan w:val="2"/>
          </w:tcPr>
          <w:p w14:paraId="7FDAF4F1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Слушает стихи, сказки, небольшие рассказы без наглядного сопровождения</w:t>
            </w:r>
          </w:p>
        </w:tc>
        <w:tc>
          <w:tcPr>
            <w:tcW w:w="1640" w:type="dxa"/>
            <w:gridSpan w:val="2"/>
          </w:tcPr>
          <w:p w14:paraId="0DF3AD6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Наблюдает за трудовыми процессами воспитателя в уголке природы. Выполняет простейшие трудовые действия</w:t>
            </w:r>
          </w:p>
        </w:tc>
        <w:tc>
          <w:tcPr>
            <w:tcW w:w="1638" w:type="dxa"/>
            <w:gridSpan w:val="2"/>
          </w:tcPr>
          <w:p w14:paraId="584EFE0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Проявляет отрицательное отношение к порицаемым личностным качествам сверстников. Проявляет элементарные правила вежливости</w:t>
            </w:r>
          </w:p>
        </w:tc>
        <w:tc>
          <w:tcPr>
            <w:tcW w:w="1629" w:type="dxa"/>
            <w:gridSpan w:val="2"/>
          </w:tcPr>
          <w:p w14:paraId="6974880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DC5E3C" w:rsidRPr="00DC5E3C" w14:paraId="0A4C10D9" w14:textId="77777777" w:rsidTr="00713016">
        <w:trPr>
          <w:trHeight w:val="345"/>
        </w:trPr>
        <w:tc>
          <w:tcPr>
            <w:tcW w:w="959" w:type="dxa"/>
            <w:vMerge/>
          </w:tcPr>
          <w:p w14:paraId="4051A01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vMerge/>
          </w:tcPr>
          <w:p w14:paraId="1677D18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14:paraId="0DACDCF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46" w:type="dxa"/>
          </w:tcPr>
          <w:p w14:paraId="3BA6A64F" w14:textId="0B16B3A8" w:rsidR="00DC5E3C" w:rsidRPr="00DC5E3C" w:rsidRDefault="00CB73B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822" w:type="dxa"/>
          </w:tcPr>
          <w:p w14:paraId="0346FAB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26" w:type="dxa"/>
          </w:tcPr>
          <w:p w14:paraId="550D2C66" w14:textId="6D7B12A5" w:rsidR="00DC5E3C" w:rsidRPr="00DC5E3C" w:rsidRDefault="00CB73B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823" w:type="dxa"/>
          </w:tcPr>
          <w:p w14:paraId="756D30CD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7" w:type="dxa"/>
          </w:tcPr>
          <w:p w14:paraId="78F620F4" w14:textId="0FD66D74" w:rsidR="00DC5E3C" w:rsidRPr="00DC5E3C" w:rsidRDefault="00CB73B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849" w:type="dxa"/>
          </w:tcPr>
          <w:p w14:paraId="155B33D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2" w:type="dxa"/>
          </w:tcPr>
          <w:p w14:paraId="66E09B0A" w14:textId="7E74A483" w:rsidR="00DC5E3C" w:rsidRPr="00DC5E3C" w:rsidRDefault="00CB73B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825" w:type="dxa"/>
          </w:tcPr>
          <w:p w14:paraId="51A8C9F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15" w:type="dxa"/>
          </w:tcPr>
          <w:p w14:paraId="5358E1D2" w14:textId="11F32EB8" w:rsidR="00DC5E3C" w:rsidRPr="00DC5E3C" w:rsidRDefault="00CB73B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884" w:type="dxa"/>
          </w:tcPr>
          <w:p w14:paraId="13DC0E0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54" w:type="dxa"/>
          </w:tcPr>
          <w:p w14:paraId="7C121899" w14:textId="4E5D8FE4" w:rsidR="00DC5E3C" w:rsidRPr="00DC5E3C" w:rsidRDefault="00CB73B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850" w:type="dxa"/>
          </w:tcPr>
          <w:p w14:paraId="5D46966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79" w:type="dxa"/>
          </w:tcPr>
          <w:p w14:paraId="78059C5A" w14:textId="445644B4" w:rsidR="00DC5E3C" w:rsidRPr="00DC5E3C" w:rsidRDefault="00CB73B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январь</w:t>
            </w:r>
          </w:p>
        </w:tc>
      </w:tr>
      <w:tr w:rsidR="00CB73B5" w:rsidRPr="00DC5E3C" w14:paraId="5EFF74A1" w14:textId="77777777" w:rsidTr="00713016">
        <w:trPr>
          <w:trHeight w:val="390"/>
        </w:trPr>
        <w:tc>
          <w:tcPr>
            <w:tcW w:w="959" w:type="dxa"/>
          </w:tcPr>
          <w:p w14:paraId="232F1AE4" w14:textId="77777777" w:rsidR="00CB73B5" w:rsidRPr="00DC5E3C" w:rsidRDefault="00CB73B5" w:rsidP="00CB73B5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37489865"/>
            <w:bookmarkStart w:id="1" w:name="_Hlk157021642"/>
          </w:p>
        </w:tc>
        <w:tc>
          <w:tcPr>
            <w:tcW w:w="2292" w:type="dxa"/>
          </w:tcPr>
          <w:p w14:paraId="6127704C" w14:textId="77777777" w:rsidR="00CB73B5" w:rsidRPr="00DC5E3C" w:rsidRDefault="00CB73B5" w:rsidP="00CB73B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410BFAC9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03A0CF6F" w14:textId="3C967B3E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2" w:type="dxa"/>
          </w:tcPr>
          <w:p w14:paraId="4B4283B4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51C37AF0" w14:textId="1FAE917C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14:paraId="53502E44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460BC1D1" w14:textId="5CFAB02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4C1743F8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14:paraId="33976127" w14:textId="7075EAD1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14:paraId="5176E9C3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59F2BA73" w14:textId="054111A6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4FE7BB19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08018873" w14:textId="754243F6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3DDC5980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49626668" w14:textId="1CBD3BF5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B73B5" w:rsidRPr="00DC5E3C" w14:paraId="2284C3CD" w14:textId="77777777" w:rsidTr="00713016">
        <w:trPr>
          <w:trHeight w:val="160"/>
        </w:trPr>
        <w:tc>
          <w:tcPr>
            <w:tcW w:w="959" w:type="dxa"/>
          </w:tcPr>
          <w:p w14:paraId="092A1DF5" w14:textId="77777777" w:rsidR="00CB73B5" w:rsidRPr="00DC5E3C" w:rsidRDefault="00CB73B5" w:rsidP="00CB73B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2FCBEED6" w14:textId="77777777" w:rsidR="00CB73B5" w:rsidRPr="00DC5E3C" w:rsidRDefault="00CB73B5" w:rsidP="00CB73B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3D964F60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4A6FE23A" w14:textId="7402C8CB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14:paraId="4146A86E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4EB86A3D" w14:textId="64A200FE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3" w:type="dxa"/>
          </w:tcPr>
          <w:p w14:paraId="13D07DAE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407235AE" w14:textId="1844AF59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9" w:type="dxa"/>
          </w:tcPr>
          <w:p w14:paraId="78823A43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37020551" w14:textId="37BC7543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14:paraId="6392BA55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0F033AC7" w14:textId="768ECAB0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09F2AD5A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3DF10CFE" w14:textId="0A36321A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638C480F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17B554D9" w14:textId="19F3E5C9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B73B5" w:rsidRPr="00DC5E3C" w14:paraId="177E1BF0" w14:textId="77777777" w:rsidTr="00713016">
        <w:trPr>
          <w:trHeight w:val="145"/>
        </w:trPr>
        <w:tc>
          <w:tcPr>
            <w:tcW w:w="959" w:type="dxa"/>
          </w:tcPr>
          <w:p w14:paraId="5A586770" w14:textId="77777777" w:rsidR="00CB73B5" w:rsidRPr="00DC5E3C" w:rsidRDefault="00CB73B5" w:rsidP="00CB73B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C8516F9" w14:textId="77777777" w:rsidR="00CB73B5" w:rsidRPr="00DC5E3C" w:rsidRDefault="00CB73B5" w:rsidP="00CB73B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8CEF56B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66A9F517" w14:textId="29DE1AB2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14:paraId="212C70CA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40EFAB68" w14:textId="360D0DDB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458F8D32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2F289DE4" w14:textId="0B41CB99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443E0ECB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1BCA48DB" w14:textId="09531EDA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14:paraId="3A59BB7F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1F7ACAFC" w14:textId="617ACA8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4" w:type="dxa"/>
          </w:tcPr>
          <w:p w14:paraId="44C9E2D7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10101BEA" w14:textId="3A877791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550B9043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37AA3348" w14:textId="24F34810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B73B5" w:rsidRPr="00DC5E3C" w14:paraId="6CCFA5AA" w14:textId="77777777" w:rsidTr="00713016">
        <w:trPr>
          <w:trHeight w:val="175"/>
        </w:trPr>
        <w:tc>
          <w:tcPr>
            <w:tcW w:w="959" w:type="dxa"/>
          </w:tcPr>
          <w:p w14:paraId="5C02844D" w14:textId="77777777" w:rsidR="00CB73B5" w:rsidRPr="00DC5E3C" w:rsidRDefault="00CB73B5" w:rsidP="00CB73B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679A6E10" w14:textId="77777777" w:rsidR="00CB73B5" w:rsidRPr="00DC5E3C" w:rsidRDefault="00CB73B5" w:rsidP="00CB73B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A7D51D4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14:paraId="24B8E8B7" w14:textId="48B2D762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" w:type="dxa"/>
          </w:tcPr>
          <w:p w14:paraId="64C47EE2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61448C1A" w14:textId="2DD94E85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3" w:type="dxa"/>
          </w:tcPr>
          <w:p w14:paraId="1DBF9FC8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5B61896E" w14:textId="25C6DAFC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47E22FA1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14:paraId="4B4A1831" w14:textId="30A2EC04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14:paraId="748EEE6F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2A5E01FA" w14:textId="06941FA0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14:paraId="737E8BCA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58C5B885" w14:textId="3B13B6DB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3444B523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4AE5CBFE" w14:textId="41E0C3D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B73B5" w:rsidRPr="00DC5E3C" w14:paraId="6BE5073F" w14:textId="77777777" w:rsidTr="00713016">
        <w:trPr>
          <w:trHeight w:val="210"/>
        </w:trPr>
        <w:tc>
          <w:tcPr>
            <w:tcW w:w="959" w:type="dxa"/>
          </w:tcPr>
          <w:p w14:paraId="75135527" w14:textId="77777777" w:rsidR="00CB73B5" w:rsidRPr="00DC5E3C" w:rsidRDefault="00CB73B5" w:rsidP="00CB73B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1B6B6AD" w14:textId="77777777" w:rsidR="00CB73B5" w:rsidRPr="00DC5E3C" w:rsidRDefault="00CB73B5" w:rsidP="00CB73B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598AC7EA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3C243746" w14:textId="0FFDB7B3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14:paraId="54694C0C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66975D78" w14:textId="04A6147E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57E9C120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7" w:type="dxa"/>
          </w:tcPr>
          <w:p w14:paraId="3DA2BE1E" w14:textId="58CBB9BB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27646868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14:paraId="520619A6" w14:textId="7545226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14:paraId="4F12D42A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15" w:type="dxa"/>
          </w:tcPr>
          <w:p w14:paraId="20622773" w14:textId="49F13D04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14:paraId="70903899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54" w:type="dxa"/>
          </w:tcPr>
          <w:p w14:paraId="67D82CE8" w14:textId="7E5ACF8A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6B3FACB3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04D148DD" w14:textId="66C5E9B1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CB73B5" w:rsidRPr="00DC5E3C" w14:paraId="52F02A38" w14:textId="77777777" w:rsidTr="00713016">
        <w:trPr>
          <w:trHeight w:val="180"/>
        </w:trPr>
        <w:tc>
          <w:tcPr>
            <w:tcW w:w="959" w:type="dxa"/>
          </w:tcPr>
          <w:p w14:paraId="4C53E83C" w14:textId="77777777" w:rsidR="00CB73B5" w:rsidRPr="00DC5E3C" w:rsidRDefault="00CB73B5" w:rsidP="00CB73B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4A011273" w14:textId="77777777" w:rsidR="00CB73B5" w:rsidRPr="00DC5E3C" w:rsidRDefault="00CB73B5" w:rsidP="00CB73B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62D98A6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14:paraId="3E45EE19" w14:textId="137D137D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14:paraId="1BCC0E19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6" w:type="dxa"/>
          </w:tcPr>
          <w:p w14:paraId="7E45A6D3" w14:textId="726CE6E2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3" w:type="dxa"/>
          </w:tcPr>
          <w:p w14:paraId="511DF35F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050E7422" w14:textId="1AA12004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9" w:type="dxa"/>
          </w:tcPr>
          <w:p w14:paraId="1689F00E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44CB094D" w14:textId="7845B829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14:paraId="3C309C00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2FDD7B5A" w14:textId="46BEAF19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5ED1ECE2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367974FE" w14:textId="5852F2F6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6C89F469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03724C92" w14:textId="0A0A2549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B73B5" w:rsidRPr="00DC5E3C" w14:paraId="2769F56E" w14:textId="77777777" w:rsidTr="00713016">
        <w:trPr>
          <w:trHeight w:val="145"/>
        </w:trPr>
        <w:tc>
          <w:tcPr>
            <w:tcW w:w="959" w:type="dxa"/>
          </w:tcPr>
          <w:p w14:paraId="6290947D" w14:textId="77777777" w:rsidR="00CB73B5" w:rsidRPr="00DC5E3C" w:rsidRDefault="00CB73B5" w:rsidP="00CB73B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5F9D59B2" w14:textId="77777777" w:rsidR="00CB73B5" w:rsidRPr="00DC5E3C" w:rsidRDefault="00CB73B5" w:rsidP="00CB73B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3286FD26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7FAA5B77" w14:textId="4061647F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14:paraId="4583DB11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6E77F84F" w14:textId="56E26662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3" w:type="dxa"/>
          </w:tcPr>
          <w:p w14:paraId="0B7DE670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77FE145A" w14:textId="22B82B3B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695FAD57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1689CB22" w14:textId="4768D2E2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14:paraId="3F4299BD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7910BEF3" w14:textId="1C503A76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4" w:type="dxa"/>
          </w:tcPr>
          <w:p w14:paraId="127A6192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7BFDEA17" w14:textId="2574E6FF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570A5C34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43802DCD" w14:textId="79813FC9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B73B5" w:rsidRPr="00DC5E3C" w14:paraId="30CEA5B2" w14:textId="77777777" w:rsidTr="00713016">
        <w:trPr>
          <w:trHeight w:val="210"/>
        </w:trPr>
        <w:tc>
          <w:tcPr>
            <w:tcW w:w="959" w:type="dxa"/>
          </w:tcPr>
          <w:p w14:paraId="26F93C47" w14:textId="77777777" w:rsidR="00CB73B5" w:rsidRPr="00DC5E3C" w:rsidRDefault="00CB73B5" w:rsidP="00CB73B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428A35ED" w14:textId="77777777" w:rsidR="00CB73B5" w:rsidRPr="00DC5E3C" w:rsidRDefault="00CB73B5" w:rsidP="00CB73B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4B439F89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14:paraId="7C4C2DD2" w14:textId="73593DEA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14:paraId="1186D671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7CDD57FB" w14:textId="467EA839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3" w:type="dxa"/>
          </w:tcPr>
          <w:p w14:paraId="52853B75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5C46DA55" w14:textId="25A015F0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9" w:type="dxa"/>
          </w:tcPr>
          <w:p w14:paraId="2532DF20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2BA685D9" w14:textId="750A9D01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14:paraId="2E69AAA7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26C493D3" w14:textId="4CDF7551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4" w:type="dxa"/>
          </w:tcPr>
          <w:p w14:paraId="5E67C03F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4D470C60" w14:textId="10CE8B4C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39B29066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125A6483" w14:textId="6E78FA5A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B73B5" w:rsidRPr="00DC5E3C" w14:paraId="687C5883" w14:textId="77777777" w:rsidTr="00713016">
        <w:trPr>
          <w:trHeight w:val="180"/>
        </w:trPr>
        <w:tc>
          <w:tcPr>
            <w:tcW w:w="959" w:type="dxa"/>
          </w:tcPr>
          <w:p w14:paraId="02B768AC" w14:textId="77777777" w:rsidR="00CB73B5" w:rsidRPr="00DC5E3C" w:rsidRDefault="00CB73B5" w:rsidP="00CB73B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51373B24" w14:textId="77777777" w:rsidR="00CB73B5" w:rsidRPr="00DC5E3C" w:rsidRDefault="00CB73B5" w:rsidP="00CB73B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4EE4B7CF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376C67FA" w14:textId="3CDA2401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14:paraId="54DDAB40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56FF9063" w14:textId="04087EC2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25531383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7F20517E" w14:textId="097651E3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15E344DD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14:paraId="4AD58FF3" w14:textId="3336181D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14:paraId="7E0049EB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6C20CB1B" w14:textId="33A483F6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411CCC0F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08CD4208" w14:textId="5EC2A119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456AD392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2E435764" w14:textId="3229441C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B73B5" w:rsidRPr="00DC5E3C" w14:paraId="330088BE" w14:textId="77777777" w:rsidTr="00713016">
        <w:trPr>
          <w:trHeight w:val="165"/>
        </w:trPr>
        <w:tc>
          <w:tcPr>
            <w:tcW w:w="959" w:type="dxa"/>
          </w:tcPr>
          <w:p w14:paraId="055C9AD8" w14:textId="77777777" w:rsidR="00CB73B5" w:rsidRPr="00DC5E3C" w:rsidRDefault="00CB73B5" w:rsidP="00CB73B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4CAD109B" w14:textId="77777777" w:rsidR="00CB73B5" w:rsidRPr="00DC5E3C" w:rsidRDefault="00CB73B5" w:rsidP="00CB73B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662F6BB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3DA03767" w14:textId="582C76E5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14:paraId="467A5198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5D9912A0" w14:textId="54F3891B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546C7F3B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7" w:type="dxa"/>
          </w:tcPr>
          <w:p w14:paraId="6159E4FB" w14:textId="1B301FB3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50B25643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14:paraId="64A42373" w14:textId="3D47E7FA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14:paraId="07F0EE30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15" w:type="dxa"/>
          </w:tcPr>
          <w:p w14:paraId="40EE6122" w14:textId="49673E8C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14:paraId="141129F3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71830586" w14:textId="6BAB28A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4A77D300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71E68170" w14:textId="7426B1EC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CB73B5" w:rsidRPr="00DC5E3C" w14:paraId="2B5465BB" w14:textId="77777777" w:rsidTr="00713016">
        <w:tc>
          <w:tcPr>
            <w:tcW w:w="959" w:type="dxa"/>
          </w:tcPr>
          <w:p w14:paraId="368ABFF5" w14:textId="77777777" w:rsidR="00CB73B5" w:rsidRPr="00DC5E3C" w:rsidRDefault="00CB73B5" w:rsidP="00CB73B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3F2F92B" w14:textId="77777777" w:rsidR="00CB73B5" w:rsidRPr="00DC5E3C" w:rsidRDefault="00CB73B5" w:rsidP="00CB73B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1B4D8DF6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094BD7B5" w14:textId="73675AC3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" w:type="dxa"/>
          </w:tcPr>
          <w:p w14:paraId="3D9EFD37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1765053E" w14:textId="1DDFA63B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3" w:type="dxa"/>
          </w:tcPr>
          <w:p w14:paraId="1986E255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66A5A34E" w14:textId="203CCC4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7B76CBA9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14:paraId="17701AEB" w14:textId="0A9B3AB0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14:paraId="42C55B0C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2842C59C" w14:textId="18D753F5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24A3BAE1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38450EF9" w14:textId="20437014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4C5C3A00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092A0026" w14:textId="0B849D14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B73B5" w:rsidRPr="00DC5E3C" w14:paraId="0D927CB1" w14:textId="77777777" w:rsidTr="00713016">
        <w:trPr>
          <w:trHeight w:val="150"/>
        </w:trPr>
        <w:tc>
          <w:tcPr>
            <w:tcW w:w="959" w:type="dxa"/>
          </w:tcPr>
          <w:p w14:paraId="5FCF8C0D" w14:textId="77777777" w:rsidR="00CB73B5" w:rsidRPr="00DC5E3C" w:rsidRDefault="00CB73B5" w:rsidP="00CB73B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383CB5C0" w14:textId="77777777" w:rsidR="00CB73B5" w:rsidRPr="00DC5E3C" w:rsidRDefault="00CB73B5" w:rsidP="00CB73B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0C15573A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29C002B2" w14:textId="24DDFE09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" w:type="dxa"/>
          </w:tcPr>
          <w:p w14:paraId="46342A19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5A3FED34" w14:textId="27F8DB9C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3" w:type="dxa"/>
          </w:tcPr>
          <w:p w14:paraId="617BC1D9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63C8997E" w14:textId="577586C0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9" w:type="dxa"/>
          </w:tcPr>
          <w:p w14:paraId="21B553B0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14:paraId="44584368" w14:textId="002735C0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14:paraId="091EB6AA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7A524EFA" w14:textId="17BCA25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42ACC801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79819983" w14:textId="028DEF1E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7BEB3DE8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0AB2EF49" w14:textId="798AC2EE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B73B5" w:rsidRPr="00DC5E3C" w14:paraId="716159C2" w14:textId="77777777" w:rsidTr="00713016">
        <w:trPr>
          <w:trHeight w:val="210"/>
        </w:trPr>
        <w:tc>
          <w:tcPr>
            <w:tcW w:w="959" w:type="dxa"/>
          </w:tcPr>
          <w:p w14:paraId="47C65C7B" w14:textId="77777777" w:rsidR="00CB73B5" w:rsidRPr="00DC5E3C" w:rsidRDefault="00CB73B5" w:rsidP="00CB73B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1FD6ADC8" w14:textId="77777777" w:rsidR="00CB73B5" w:rsidRPr="00DC5E3C" w:rsidRDefault="00CB73B5" w:rsidP="00CB73B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09D595FF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61E7FDEC" w14:textId="48FACA3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14:paraId="1C053FF9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1073E2E4" w14:textId="110DAFAA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3" w:type="dxa"/>
          </w:tcPr>
          <w:p w14:paraId="48D3F77B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06C9FB6F" w14:textId="76CE7F2C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0DBF8B52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085092E6" w14:textId="7B45C8FC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14:paraId="16202752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6A913D3E" w14:textId="3AACB042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4" w:type="dxa"/>
          </w:tcPr>
          <w:p w14:paraId="60E76629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28472FA7" w14:textId="73AF5BE6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4DFBDDB4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52751988" w14:textId="5B652D4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B73B5" w:rsidRPr="00DC5E3C" w14:paraId="45E2699E" w14:textId="77777777" w:rsidTr="00713016">
        <w:trPr>
          <w:trHeight w:val="210"/>
        </w:trPr>
        <w:tc>
          <w:tcPr>
            <w:tcW w:w="959" w:type="dxa"/>
          </w:tcPr>
          <w:p w14:paraId="3EBD6222" w14:textId="77777777" w:rsidR="00CB73B5" w:rsidRPr="00DC5E3C" w:rsidRDefault="00CB73B5" w:rsidP="00CB73B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26A9988" w14:textId="77777777" w:rsidR="00CB73B5" w:rsidRPr="00DC5E3C" w:rsidRDefault="00CB73B5" w:rsidP="00CB73B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4E90AE74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14:paraId="1F816CE4" w14:textId="1BBA22EA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" w:type="dxa"/>
          </w:tcPr>
          <w:p w14:paraId="433B1BA7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4DA0B1AE" w14:textId="0A310885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28CD3C26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648952C5" w14:textId="5484CAC1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03394F06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48994B88" w14:textId="3F3C5B44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14:paraId="3BF37CA5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0701A76D" w14:textId="0DF2A6DA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4" w:type="dxa"/>
          </w:tcPr>
          <w:p w14:paraId="6580C023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1757D9C1" w14:textId="26611ED4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20498F31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4107089E" w14:textId="5386F0B5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</w:tr>
      <w:bookmarkEnd w:id="0"/>
      <w:tr w:rsidR="00CB73B5" w:rsidRPr="00DC5E3C" w14:paraId="6C6559C0" w14:textId="77777777" w:rsidTr="00713016">
        <w:trPr>
          <w:trHeight w:val="210"/>
        </w:trPr>
        <w:tc>
          <w:tcPr>
            <w:tcW w:w="959" w:type="dxa"/>
          </w:tcPr>
          <w:p w14:paraId="19FAB289" w14:textId="77777777" w:rsidR="00CB73B5" w:rsidRPr="00DC5E3C" w:rsidRDefault="00CB73B5" w:rsidP="00CB73B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419FE6F8" w14:textId="77777777" w:rsidR="00CB73B5" w:rsidRPr="00DC5E3C" w:rsidRDefault="00CB73B5" w:rsidP="00CB73B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E6C9096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15F391D4" w14:textId="5BBDCEFA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14:paraId="3C2E227F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50EE299E" w14:textId="3245C774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5BBF772D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7" w:type="dxa"/>
          </w:tcPr>
          <w:p w14:paraId="5B4BDEF3" w14:textId="64E6D8AA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08B4F5CF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14:paraId="2146BE66" w14:textId="0986215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14:paraId="32030B60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15" w:type="dxa"/>
          </w:tcPr>
          <w:p w14:paraId="39D81DD1" w14:textId="30F7A8A0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14:paraId="32FCC0C1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257B802F" w14:textId="351DE72D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0DF15D46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7F9403DE" w14:textId="7ACD2984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CB73B5" w:rsidRPr="00DC5E3C" w14:paraId="63C4B40A" w14:textId="77777777" w:rsidTr="00713016">
        <w:trPr>
          <w:trHeight w:val="390"/>
        </w:trPr>
        <w:tc>
          <w:tcPr>
            <w:tcW w:w="959" w:type="dxa"/>
          </w:tcPr>
          <w:p w14:paraId="07310F91" w14:textId="77777777" w:rsidR="00CB73B5" w:rsidRPr="00DC5E3C" w:rsidRDefault="00CB73B5" w:rsidP="00CB73B5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02EE80D" w14:textId="77777777" w:rsidR="00CB73B5" w:rsidRPr="00DC5E3C" w:rsidRDefault="00CB73B5" w:rsidP="00CB73B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288DAF2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77442D6F" w14:textId="14675893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2" w:type="dxa"/>
          </w:tcPr>
          <w:p w14:paraId="0D8FFA68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67861DA7" w14:textId="7910E564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14:paraId="1F2C8083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094AEA33" w14:textId="7B804B8E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1A075A61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14:paraId="27230964" w14:textId="634A3EA3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14:paraId="062C061E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61F356A2" w14:textId="103FC5D4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4F4F655C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33F05277" w14:textId="7852166E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2598631E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621F3F1A" w14:textId="4AC1036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B73B5" w:rsidRPr="00DC5E3C" w14:paraId="75E03ED3" w14:textId="77777777" w:rsidTr="00713016">
        <w:trPr>
          <w:trHeight w:val="160"/>
        </w:trPr>
        <w:tc>
          <w:tcPr>
            <w:tcW w:w="959" w:type="dxa"/>
          </w:tcPr>
          <w:p w14:paraId="0C3BDD8B" w14:textId="77777777" w:rsidR="00CB73B5" w:rsidRPr="00DC5E3C" w:rsidRDefault="00CB73B5" w:rsidP="00CB73B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6FAEE546" w14:textId="77777777" w:rsidR="00CB73B5" w:rsidRPr="00DC5E3C" w:rsidRDefault="00CB73B5" w:rsidP="00CB73B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39EAF15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19AF8DD3" w14:textId="41A93BC9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" w:type="dxa"/>
          </w:tcPr>
          <w:p w14:paraId="7EE09F48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0A4B7FE0" w14:textId="3FFE30C0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3" w:type="dxa"/>
          </w:tcPr>
          <w:p w14:paraId="0D756B73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6CA7E1A8" w14:textId="30908D26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9" w:type="dxa"/>
          </w:tcPr>
          <w:p w14:paraId="7F88E3C9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41979CAA" w14:textId="0B50746E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14:paraId="70620F54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7CF30718" w14:textId="66940D31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4" w:type="dxa"/>
          </w:tcPr>
          <w:p w14:paraId="12640E0C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237B8C3F" w14:textId="4F16AF48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55C014F7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44F13DE4" w14:textId="1434FE51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B73B5" w:rsidRPr="00DC5E3C" w14:paraId="0842CD3C" w14:textId="77777777" w:rsidTr="00713016">
        <w:trPr>
          <w:trHeight w:val="145"/>
        </w:trPr>
        <w:tc>
          <w:tcPr>
            <w:tcW w:w="959" w:type="dxa"/>
          </w:tcPr>
          <w:p w14:paraId="36D70D2E" w14:textId="77777777" w:rsidR="00CB73B5" w:rsidRPr="00DC5E3C" w:rsidRDefault="00CB73B5" w:rsidP="00CB73B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7321602B" w14:textId="77777777" w:rsidR="00CB73B5" w:rsidRPr="00DC5E3C" w:rsidRDefault="00CB73B5" w:rsidP="00CB73B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273563E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7DC075D7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14:paraId="5B75B9D5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4E66FC9D" w14:textId="6016578F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5FF603E0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7BFF9757" w14:textId="3D21AADD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9" w:type="dxa"/>
          </w:tcPr>
          <w:p w14:paraId="175DE52F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082E0A3A" w14:textId="1B9DD71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14:paraId="694B17DA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00DEFCA9" w14:textId="7F4CFC92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4" w:type="dxa"/>
          </w:tcPr>
          <w:p w14:paraId="058F998B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71021B2C" w14:textId="5E904E19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78D95CBA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45C7422F" w14:textId="232BAF4E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B73B5" w:rsidRPr="00DC5E3C" w14:paraId="42982026" w14:textId="77777777" w:rsidTr="00713016">
        <w:trPr>
          <w:trHeight w:val="175"/>
        </w:trPr>
        <w:tc>
          <w:tcPr>
            <w:tcW w:w="959" w:type="dxa"/>
          </w:tcPr>
          <w:p w14:paraId="05C82734" w14:textId="77777777" w:rsidR="00CB73B5" w:rsidRPr="00DC5E3C" w:rsidRDefault="00CB73B5" w:rsidP="00CB73B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6A94B667" w14:textId="77777777" w:rsidR="00CB73B5" w:rsidRPr="00DC5E3C" w:rsidRDefault="00CB73B5" w:rsidP="00CB73B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6267651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14:paraId="6C95E6A7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4DBE7DB8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1FE9C8CC" w14:textId="68275772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3" w:type="dxa"/>
          </w:tcPr>
          <w:p w14:paraId="66C9027D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48716115" w14:textId="7F70B92E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40A63D24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14:paraId="4484781A" w14:textId="0A37A86B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14:paraId="2900581C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0D40FBC6" w14:textId="6EFF53CA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110786FE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68D26A41" w14:textId="63E0EBED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6B43315A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0BC93F90" w14:textId="04BA0761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B73B5" w:rsidRPr="00DC5E3C" w14:paraId="79974F61" w14:textId="77777777" w:rsidTr="00713016">
        <w:trPr>
          <w:trHeight w:val="210"/>
        </w:trPr>
        <w:tc>
          <w:tcPr>
            <w:tcW w:w="959" w:type="dxa"/>
          </w:tcPr>
          <w:p w14:paraId="61162B6B" w14:textId="77777777" w:rsidR="00CB73B5" w:rsidRPr="00DC5E3C" w:rsidRDefault="00CB73B5" w:rsidP="00CB73B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2A8C8B01" w14:textId="77777777" w:rsidR="00CB73B5" w:rsidRPr="00DC5E3C" w:rsidRDefault="00CB73B5" w:rsidP="00CB73B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CBD64C0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38CF0D37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14:paraId="7A3ACD5F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3CE59FE9" w14:textId="25B081B2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503484C9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7" w:type="dxa"/>
          </w:tcPr>
          <w:p w14:paraId="09D6F661" w14:textId="322770E6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16B6952C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14:paraId="758579B8" w14:textId="4E568B7C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14:paraId="1C9B85A7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15" w:type="dxa"/>
          </w:tcPr>
          <w:p w14:paraId="15630A3F" w14:textId="771847FF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14:paraId="138CDDAB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54" w:type="dxa"/>
          </w:tcPr>
          <w:p w14:paraId="1E20A73D" w14:textId="7C67FE2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65BC98E3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0F42327B" w14:textId="44AE2EF9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CB73B5" w:rsidRPr="00DC5E3C" w14:paraId="18ACB72C" w14:textId="77777777" w:rsidTr="00713016">
        <w:trPr>
          <w:trHeight w:val="180"/>
        </w:trPr>
        <w:tc>
          <w:tcPr>
            <w:tcW w:w="959" w:type="dxa"/>
          </w:tcPr>
          <w:p w14:paraId="3CCD2D02" w14:textId="77777777" w:rsidR="00CB73B5" w:rsidRPr="00DC5E3C" w:rsidRDefault="00CB73B5" w:rsidP="00CB73B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26446771" w14:textId="77777777" w:rsidR="00CB73B5" w:rsidRPr="00DC5E3C" w:rsidRDefault="00CB73B5" w:rsidP="00CB73B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94118FE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14:paraId="416891EE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63B32024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6" w:type="dxa"/>
          </w:tcPr>
          <w:p w14:paraId="69E4E642" w14:textId="7913017C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3" w:type="dxa"/>
          </w:tcPr>
          <w:p w14:paraId="0D62625F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12649BAC" w14:textId="0F9A75A2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9" w:type="dxa"/>
          </w:tcPr>
          <w:p w14:paraId="38B4E210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0E514BB8" w14:textId="3C6E846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14:paraId="5FD28565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2A544C55" w14:textId="7C609CC8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7F012E25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6B543667" w14:textId="3097F20F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18B7FC17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654EBCC5" w14:textId="4442E0EC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B73B5" w:rsidRPr="00DC5E3C" w14:paraId="3B385450" w14:textId="77777777" w:rsidTr="00713016">
        <w:trPr>
          <w:trHeight w:val="145"/>
        </w:trPr>
        <w:tc>
          <w:tcPr>
            <w:tcW w:w="959" w:type="dxa"/>
          </w:tcPr>
          <w:p w14:paraId="34FBD226" w14:textId="77777777" w:rsidR="00CB73B5" w:rsidRPr="00DC5E3C" w:rsidRDefault="00CB73B5" w:rsidP="00CB73B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3BB9DA5D" w14:textId="77777777" w:rsidR="00CB73B5" w:rsidRPr="00DC5E3C" w:rsidRDefault="00CB73B5" w:rsidP="00CB73B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3FB0477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2FE72B8A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527E0C99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48B61DA7" w14:textId="7B7BDCD2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3" w:type="dxa"/>
          </w:tcPr>
          <w:p w14:paraId="0D9C61DE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43633F17" w14:textId="0B5BD3E3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9" w:type="dxa"/>
          </w:tcPr>
          <w:p w14:paraId="51782D19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0A66E676" w14:textId="2DD739DD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14:paraId="28A3F032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344271E6" w14:textId="114B1EFD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7418662F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67150CE9" w14:textId="0F1EAC9F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2D9D3FF4" w14:textId="77777777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04AB5068" w14:textId="39B8CAD6" w:rsidR="00CB73B5" w:rsidRPr="00DC5E3C" w:rsidRDefault="00CB73B5" w:rsidP="00CB73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</w:tr>
      <w:bookmarkEnd w:id="1"/>
    </w:tbl>
    <w:p w14:paraId="4E2D64FF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886F31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1E7B80" w14:textId="7AA78F60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Выводы (</w:t>
      </w:r>
      <w:r w:rsidR="00CB73B5">
        <w:rPr>
          <w:rFonts w:ascii="Times New Roman" w:eastAsia="Calibri" w:hAnsi="Times New Roman" w:cs="Times New Roman"/>
          <w:sz w:val="28"/>
          <w:szCs w:val="28"/>
        </w:rPr>
        <w:t>январь</w:t>
      </w:r>
      <w:r w:rsidRPr="00DC5E3C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1374A908" w14:textId="527E657C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По результатам мониторинга на начало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месяца 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(5</w:t>
      </w:r>
      <w:r w:rsidR="00CB73B5">
        <w:rPr>
          <w:rFonts w:ascii="Times New Roman" w:eastAsia="Calibri" w:hAnsi="Times New Roman" w:cs="Times New Roman"/>
          <w:sz w:val="28"/>
          <w:szCs w:val="28"/>
        </w:rPr>
        <w:t>5</w:t>
      </w:r>
      <w:r w:rsidRPr="00DC5E3C">
        <w:rPr>
          <w:rFonts w:ascii="Times New Roman" w:eastAsia="Calibri" w:hAnsi="Times New Roman" w:cs="Times New Roman"/>
          <w:sz w:val="28"/>
          <w:szCs w:val="28"/>
        </w:rPr>
        <w:t>%) выполняют все параметры оценки с частичной помощью взрослого (3 балла), (3</w:t>
      </w:r>
      <w:r w:rsidR="00CB73B5">
        <w:rPr>
          <w:rFonts w:ascii="Times New Roman" w:eastAsia="Calibri" w:hAnsi="Times New Roman" w:cs="Times New Roman"/>
          <w:sz w:val="28"/>
          <w:szCs w:val="28"/>
        </w:rPr>
        <w:t>5</w:t>
      </w:r>
      <w:r w:rsidRPr="00DC5E3C">
        <w:rPr>
          <w:rFonts w:ascii="Times New Roman" w:eastAsia="Calibri" w:hAnsi="Times New Roman" w:cs="Times New Roman"/>
          <w:sz w:val="28"/>
          <w:szCs w:val="28"/>
        </w:rPr>
        <w:t>%) выполняют самостоятельно и с частичной помощью взрослого все параметры оценки ( 4 балла) и (1</w:t>
      </w:r>
      <w:r w:rsidR="00CB73B5">
        <w:rPr>
          <w:rFonts w:ascii="Times New Roman" w:eastAsia="Calibri" w:hAnsi="Times New Roman" w:cs="Times New Roman"/>
          <w:sz w:val="28"/>
          <w:szCs w:val="28"/>
        </w:rPr>
        <w:t>3</w:t>
      </w:r>
      <w:bookmarkStart w:id="2" w:name="_GoBack"/>
      <w:bookmarkEnd w:id="2"/>
      <w:r w:rsidRPr="00DC5E3C">
        <w:rPr>
          <w:rFonts w:ascii="Times New Roman" w:eastAsia="Calibri" w:hAnsi="Times New Roman" w:cs="Times New Roman"/>
          <w:sz w:val="28"/>
          <w:szCs w:val="28"/>
        </w:rPr>
        <w:t>%) выполняют все параметры оценки самостоятельно (5 баллов).</w:t>
      </w:r>
    </w:p>
    <w:p w14:paraId="7D854EFA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33BA10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86B692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16C45A" w14:textId="77777777" w:rsidR="00A9076C" w:rsidRDefault="00A9076C"/>
    <w:sectPr w:rsidR="00A9076C" w:rsidSect="00DC5E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3631C" w14:textId="77777777" w:rsidR="00967FFE" w:rsidRDefault="00967FFE" w:rsidP="00DC5E3C">
      <w:pPr>
        <w:spacing w:after="0" w:line="240" w:lineRule="auto"/>
      </w:pPr>
      <w:r>
        <w:separator/>
      </w:r>
    </w:p>
  </w:endnote>
  <w:endnote w:type="continuationSeparator" w:id="0">
    <w:p w14:paraId="2B548B5B" w14:textId="77777777" w:rsidR="00967FFE" w:rsidRDefault="00967FFE" w:rsidP="00DC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67194" w14:textId="77777777" w:rsidR="00967FFE" w:rsidRDefault="00967FFE" w:rsidP="00DC5E3C">
      <w:pPr>
        <w:spacing w:after="0" w:line="240" w:lineRule="auto"/>
      </w:pPr>
      <w:r>
        <w:separator/>
      </w:r>
    </w:p>
  </w:footnote>
  <w:footnote w:type="continuationSeparator" w:id="0">
    <w:p w14:paraId="3195DEFC" w14:textId="77777777" w:rsidR="00967FFE" w:rsidRDefault="00967FFE" w:rsidP="00DC5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F5ABA"/>
    <w:multiLevelType w:val="hybridMultilevel"/>
    <w:tmpl w:val="36AE1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518CA"/>
    <w:multiLevelType w:val="hybridMultilevel"/>
    <w:tmpl w:val="85FA3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54"/>
    <w:rsid w:val="00155577"/>
    <w:rsid w:val="00335B5C"/>
    <w:rsid w:val="005830EC"/>
    <w:rsid w:val="00684DB0"/>
    <w:rsid w:val="00777DBA"/>
    <w:rsid w:val="00852754"/>
    <w:rsid w:val="00877A51"/>
    <w:rsid w:val="00967FFE"/>
    <w:rsid w:val="00A9076C"/>
    <w:rsid w:val="00CB73B5"/>
    <w:rsid w:val="00DC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A35A"/>
  <w15:chartTrackingRefBased/>
  <w15:docId w15:val="{E407E3A9-0E52-427F-B563-6630AFBD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C5E3C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5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5E3C"/>
  </w:style>
  <w:style w:type="paragraph" w:styleId="a6">
    <w:name w:val="footer"/>
    <w:basedOn w:val="a"/>
    <w:link w:val="a7"/>
    <w:uiPriority w:val="99"/>
    <w:unhideWhenUsed/>
    <w:rsid w:val="00DC5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5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dsaltykova17@gmail.com</cp:lastModifiedBy>
  <cp:revision>2</cp:revision>
  <dcterms:created xsi:type="dcterms:W3CDTF">2024-01-24T12:49:00Z</dcterms:created>
  <dcterms:modified xsi:type="dcterms:W3CDTF">2024-01-24T12:49:00Z</dcterms:modified>
</cp:coreProperties>
</file>