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F1" w:rsidRPr="00776A38" w:rsidRDefault="008E7AF1" w:rsidP="008E7A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8E7AF1" w:rsidRPr="00776A38" w:rsidRDefault="008E7AF1" w:rsidP="008E7A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8E7AF1" w:rsidRPr="00776A38" w:rsidRDefault="008E7AF1" w:rsidP="008E7AF1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8E7AF1" w:rsidRDefault="008E7AF1" w:rsidP="008E7AF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E7AF1" w:rsidRDefault="008E7AF1" w:rsidP="008E7AF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Pr="00776A38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Индивидуальный обра</w:t>
      </w:r>
      <w:r>
        <w:rPr>
          <w:rFonts w:ascii="Times New Roman" w:hAnsi="Times New Roman"/>
          <w:b/>
          <w:bCs/>
          <w:color w:val="000000"/>
          <w:sz w:val="36"/>
          <w:szCs w:val="44"/>
        </w:rPr>
        <w:t>зовательный маршрут воспитанника</w:t>
      </w:r>
    </w:p>
    <w:p w:rsidR="008E7AF1" w:rsidRPr="00776A38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второй младшей группы </w:t>
      </w:r>
    </w:p>
    <w:p w:rsidR="008E7AF1" w:rsidRPr="00776A38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(3-4 года)</w:t>
      </w: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776A38">
        <w:rPr>
          <w:rFonts w:ascii="Arial" w:hAnsi="Arial" w:cs="Arial"/>
          <w:color w:val="000000"/>
          <w:sz w:val="16"/>
          <w:szCs w:val="21"/>
        </w:rPr>
        <w:br/>
      </w: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Pr="00427FF0" w:rsidRDefault="008E7AF1" w:rsidP="008E7A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8E7AF1" w:rsidRPr="00776A38" w:rsidRDefault="008E7AF1" w:rsidP="008E7AF1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  <w:r w:rsidRPr="00776A38">
        <w:rPr>
          <w:rFonts w:ascii="Times New Roman" w:hAnsi="Times New Roman"/>
          <w:sz w:val="24"/>
          <w:szCs w:val="24"/>
        </w:rPr>
        <w:t>Составила:</w:t>
      </w:r>
      <w:r w:rsidRPr="00776A38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8E7AF1" w:rsidRPr="00776A38" w:rsidRDefault="008E7AF1" w:rsidP="008E7AF1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8E7AF1" w:rsidRPr="00776A38" w:rsidRDefault="008E7AF1" w:rsidP="008E7AF1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E7AF1" w:rsidRPr="00776A38" w:rsidRDefault="008E7AF1" w:rsidP="008E7AF1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E7AF1" w:rsidRPr="00776A38" w:rsidRDefault="008E7AF1" w:rsidP="008E7AF1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E7AF1" w:rsidRPr="00776A38" w:rsidRDefault="008E7AF1" w:rsidP="008E7AF1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E7AF1" w:rsidRPr="00776A38" w:rsidRDefault="008E7AF1" w:rsidP="008E7AF1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</w:rPr>
        <w:t>2023 г.</w:t>
      </w:r>
    </w:p>
    <w:p w:rsidR="004D1D42" w:rsidRPr="004D1D42" w:rsidRDefault="004D1D42" w:rsidP="004D1D4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D1D42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образовательный маршрут</w:t>
      </w:r>
    </w:p>
    <w:p w:rsidR="004D1D42" w:rsidRPr="004D1D42" w:rsidRDefault="004D1D42" w:rsidP="004D1D4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24"/>
          <w:szCs w:val="24"/>
        </w:rPr>
      </w:pPr>
    </w:p>
    <w:p w:rsidR="007E0E30" w:rsidRPr="007616CC" w:rsidRDefault="004D1D42" w:rsidP="007E0E3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D1D42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4D1D42">
        <w:rPr>
          <w:rFonts w:ascii="Times New Roman" w:hAnsi="Times New Roman"/>
          <w:sz w:val="24"/>
          <w:szCs w:val="24"/>
        </w:rPr>
        <w:t xml:space="preserve"> </w:t>
      </w:r>
      <w:r w:rsidR="007E0E30">
        <w:rPr>
          <w:rFonts w:ascii="Times New Roman" w:hAnsi="Times New Roman"/>
          <w:sz w:val="24"/>
          <w:szCs w:val="24"/>
        </w:rPr>
        <w:t xml:space="preserve">Воспитанник 1 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D1D42">
        <w:rPr>
          <w:rFonts w:ascii="Times New Roman" w:hAnsi="Times New Roman"/>
          <w:b/>
          <w:sz w:val="24"/>
          <w:szCs w:val="24"/>
        </w:rPr>
        <w:t xml:space="preserve">Группа: </w:t>
      </w:r>
      <w:r w:rsidRPr="004D1D42">
        <w:rPr>
          <w:rFonts w:ascii="Times New Roman" w:hAnsi="Times New Roman"/>
          <w:sz w:val="24"/>
          <w:szCs w:val="24"/>
        </w:rPr>
        <w:t xml:space="preserve">2 младшая группа   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1D42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 w:rsidRPr="004D1D42">
        <w:rPr>
          <w:rFonts w:ascii="Times New Roman" w:hAnsi="Times New Roman"/>
          <w:sz w:val="24"/>
          <w:szCs w:val="24"/>
        </w:rPr>
        <w:t>: Сентябрь 2023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1D42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4D1D42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 художественно-эстетическое развитие. 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D1D42">
        <w:rPr>
          <w:rFonts w:ascii="Times New Roman" w:hAnsi="Times New Roman"/>
          <w:b/>
          <w:sz w:val="24"/>
          <w:szCs w:val="24"/>
        </w:rPr>
        <w:t xml:space="preserve">Проблема ребенка:  </w:t>
      </w:r>
    </w:p>
    <w:p w:rsidR="004D1D42" w:rsidRPr="004D1D42" w:rsidRDefault="004D1D42" w:rsidP="004D1D42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4D1D42">
        <w:rPr>
          <w:rFonts w:ascii="Times New Roman" w:hAnsi="Times New Roman"/>
          <w:color w:val="000000"/>
          <w:sz w:val="24"/>
          <w:szCs w:val="24"/>
        </w:rPr>
        <w:t>- не выполняет поручения, простейшие трудовые действия.</w:t>
      </w:r>
    </w:p>
    <w:p w:rsidR="004D1D42" w:rsidRPr="004D1D42" w:rsidRDefault="004D1D42" w:rsidP="004D1D42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4D1D42">
        <w:rPr>
          <w:rFonts w:ascii="Times New Roman" w:hAnsi="Times New Roman"/>
          <w:color w:val="000000"/>
          <w:sz w:val="24"/>
          <w:szCs w:val="24"/>
        </w:rPr>
        <w:t>- не проявляет интерес к действиям воспитателя и сверстников.</w:t>
      </w:r>
    </w:p>
    <w:p w:rsidR="004D1D42" w:rsidRPr="004D1D42" w:rsidRDefault="004D1D42" w:rsidP="004D1D42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4D1D42">
        <w:rPr>
          <w:rFonts w:ascii="Times New Roman" w:hAnsi="Times New Roman"/>
          <w:color w:val="000000"/>
          <w:sz w:val="24"/>
          <w:szCs w:val="24"/>
        </w:rPr>
        <w:t>- не умеет по словесному указанию взрослого находить предметы по назначению, цвету, размеру.</w:t>
      </w:r>
    </w:p>
    <w:p w:rsidR="004D1D42" w:rsidRPr="004D1D42" w:rsidRDefault="004D1D42" w:rsidP="004D1D42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4D1D42">
        <w:rPr>
          <w:rFonts w:ascii="Times New Roman" w:hAnsi="Times New Roman"/>
          <w:color w:val="000000"/>
          <w:sz w:val="24"/>
          <w:szCs w:val="24"/>
        </w:rPr>
        <w:t>- не проявляет навыки опрятности.</w:t>
      </w:r>
    </w:p>
    <w:p w:rsidR="004D1D42" w:rsidRPr="004D1D42" w:rsidRDefault="004D1D42" w:rsidP="004D1D42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4D1D42">
        <w:rPr>
          <w:rFonts w:ascii="Times New Roman" w:hAnsi="Times New Roman"/>
          <w:color w:val="000000"/>
          <w:sz w:val="24"/>
          <w:szCs w:val="24"/>
        </w:rPr>
        <w:t>- не различает основные формы конструктора. Со взрослым не сооружает постройки.</w:t>
      </w:r>
    </w:p>
    <w:p w:rsidR="004D1D42" w:rsidRPr="004D1D42" w:rsidRDefault="004D1D42" w:rsidP="004D1D42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4D1D42">
        <w:rPr>
          <w:rFonts w:ascii="Times New Roman" w:hAnsi="Times New Roman"/>
          <w:color w:val="000000"/>
          <w:sz w:val="24"/>
          <w:szCs w:val="24"/>
        </w:rPr>
        <w:t>- не создаёт простые предметы из разных материалов, не обыгрывает совместно со взрослым.</w:t>
      </w:r>
    </w:p>
    <w:p w:rsidR="004D1D42" w:rsidRPr="004D1D42" w:rsidRDefault="004D1D42" w:rsidP="004D1D42">
      <w:pPr>
        <w:shd w:val="clear" w:color="auto" w:fill="FFFFFF"/>
        <w:spacing w:after="0" w:line="360" w:lineRule="auto"/>
        <w:rPr>
          <w:rFonts w:cs="Calibri"/>
          <w:color w:val="000000"/>
          <w:sz w:val="24"/>
          <w:szCs w:val="24"/>
        </w:rPr>
      </w:pPr>
      <w:r w:rsidRPr="004D1D42">
        <w:rPr>
          <w:rFonts w:ascii="Times New Roman" w:hAnsi="Times New Roman"/>
          <w:color w:val="000000"/>
          <w:sz w:val="24"/>
          <w:szCs w:val="24"/>
        </w:rPr>
        <w:t>- уровень развития ниже показателей возрастной нормы.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D1D42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1D42">
        <w:rPr>
          <w:rFonts w:ascii="Times New Roman" w:hAnsi="Times New Roman"/>
          <w:sz w:val="24"/>
          <w:szCs w:val="24"/>
        </w:rPr>
        <w:t>- развитие свободного общения со взрослыми и сверстниками.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1D42">
        <w:rPr>
          <w:rFonts w:ascii="Times New Roman" w:hAnsi="Times New Roman"/>
          <w:sz w:val="24"/>
          <w:szCs w:val="24"/>
        </w:rPr>
        <w:t>- приобщение к словесному искусству, в том числе развитие художественного восприятия и эстетического вкуса.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1D42">
        <w:rPr>
          <w:rFonts w:ascii="Times New Roman" w:hAnsi="Times New Roman"/>
          <w:sz w:val="24"/>
          <w:szCs w:val="24"/>
        </w:rPr>
        <w:t>- развитие интересов детей, любознательности и познавательной мотивации.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1D42">
        <w:rPr>
          <w:rFonts w:ascii="Times New Roman" w:hAnsi="Times New Roman"/>
          <w:sz w:val="24"/>
          <w:szCs w:val="24"/>
        </w:rPr>
        <w:t>- формирование познавательных действий, становление сознания.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1D42">
        <w:rPr>
          <w:rFonts w:ascii="Times New Roman" w:hAnsi="Times New Roman"/>
          <w:b/>
          <w:sz w:val="24"/>
          <w:szCs w:val="24"/>
        </w:rPr>
        <w:t>Периодичность индивидуальных занятий:</w:t>
      </w:r>
      <w:r w:rsidRPr="004D1D42">
        <w:rPr>
          <w:rFonts w:ascii="Times New Roman" w:hAnsi="Times New Roman"/>
          <w:sz w:val="24"/>
          <w:szCs w:val="24"/>
        </w:rPr>
        <w:t>1 раза в неделю</w:t>
      </w:r>
    </w:p>
    <w:p w:rsidR="004D1D42" w:rsidRPr="004D1D42" w:rsidRDefault="004D1D42" w:rsidP="004D1D4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1D42">
        <w:rPr>
          <w:rFonts w:ascii="Times New Roman" w:hAnsi="Times New Roman"/>
          <w:b/>
          <w:sz w:val="24"/>
          <w:szCs w:val="24"/>
        </w:rPr>
        <w:t>Работа с родителями:</w:t>
      </w:r>
      <w:r w:rsidRPr="004D1D42">
        <w:rPr>
          <w:rFonts w:ascii="Times New Roman" w:hAnsi="Times New Roman"/>
          <w:sz w:val="24"/>
          <w:szCs w:val="24"/>
        </w:rPr>
        <w:t xml:space="preserve"> беседы, консультации, рекомендации.</w:t>
      </w:r>
    </w:p>
    <w:p w:rsidR="004D1D42" w:rsidRPr="004D1D42" w:rsidRDefault="004D1D42" w:rsidP="004D1D42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D1D42" w:rsidRPr="004D1D42" w:rsidRDefault="004D1D42" w:rsidP="004D1D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D1D42" w:rsidRPr="004D1D42" w:rsidRDefault="004D1D42" w:rsidP="004D1D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D1D42" w:rsidRPr="004D1D42" w:rsidRDefault="004D1D42" w:rsidP="004D1D4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D1D42" w:rsidRPr="004D1D42" w:rsidRDefault="004D1D42" w:rsidP="004D1D4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D1D42" w:rsidRPr="004D1D42" w:rsidRDefault="004D1D42" w:rsidP="004D1D4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D1D42" w:rsidRPr="004D1D42" w:rsidRDefault="004D1D42" w:rsidP="004D1D4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D1D42" w:rsidRPr="004D1D42" w:rsidRDefault="004D1D42" w:rsidP="004D1D4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1D42">
        <w:rPr>
          <w:rFonts w:ascii="Times New Roman" w:hAnsi="Times New Roman"/>
          <w:b/>
          <w:bCs/>
          <w:color w:val="000000"/>
          <w:sz w:val="24"/>
          <w:szCs w:val="24"/>
        </w:rPr>
        <w:t xml:space="preserve">Художественно-эстетическое развитие     </w:t>
      </w:r>
    </w:p>
    <w:p w:rsidR="004D1D42" w:rsidRPr="004D1D42" w:rsidRDefault="004D1D42" w:rsidP="004D1D42">
      <w:pPr>
        <w:shd w:val="clear" w:color="auto" w:fill="FFFFFF"/>
        <w:spacing w:after="0" w:line="240" w:lineRule="auto"/>
        <w:jc w:val="right"/>
        <w:rPr>
          <w:rFonts w:cs="Calibri"/>
          <w:color w:val="000000"/>
        </w:rPr>
      </w:pPr>
      <w:r w:rsidRPr="004D1D42">
        <w:rPr>
          <w:rFonts w:ascii="Times New Roman" w:hAnsi="Times New Roman"/>
          <w:b/>
          <w:bCs/>
          <w:color w:val="000000"/>
          <w:sz w:val="24"/>
          <w:szCs w:val="24"/>
        </w:rPr>
        <w:t>                         </w:t>
      </w:r>
    </w:p>
    <w:tbl>
      <w:tblPr>
        <w:tblW w:w="15877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4005"/>
        <w:gridCol w:w="6237"/>
        <w:gridCol w:w="4253"/>
      </w:tblGrid>
      <w:tr w:rsidR="004D1D42" w:rsidRPr="004D1D42" w:rsidTr="00025862"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ind w:left="-116" w:right="-116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Результаты работы (заполняются по мере проведения работы)</w:t>
            </w:r>
          </w:p>
        </w:tc>
      </w:tr>
    </w:tbl>
    <w:p w:rsidR="004D1D42" w:rsidRPr="004D1D42" w:rsidRDefault="004D1D42" w:rsidP="004D1D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5877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3674"/>
        <w:gridCol w:w="6520"/>
        <w:gridCol w:w="4253"/>
      </w:tblGrid>
      <w:tr w:rsidR="004D1D42" w:rsidRPr="004D1D42" w:rsidTr="00025862">
        <w:trPr>
          <w:trHeight w:val="1048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4D1D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Сентябрь</w:t>
            </w:r>
          </w:p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04.09.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Прослушивание Русской Народной сказки «Колобок» с наглядным сопровождением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Развивать художественное восприятие, воспитывать эмоциональную отзывчивость на литературное произведение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Повысился уровень развития </w:t>
            </w:r>
            <w:proofErr w:type="spellStart"/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внимани</w:t>
            </w:r>
            <w:proofErr w:type="spellEnd"/>
          </w:p>
        </w:tc>
      </w:tr>
      <w:tr w:rsidR="004D1D42" w:rsidRPr="004D1D42" w:rsidTr="00025862">
        <w:trPr>
          <w:trHeight w:val="85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Рисование: </w:t>
            </w:r>
            <w:r w:rsidRPr="004D1D4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«Знакомство с кисточкой и красками»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Вызвать интерес к рассматриванию иллюстраций в детских книгах; познакомить с кисточкой и красками; учить правильно держать кисть, набирать краску, </w:t>
            </w:r>
            <w:r w:rsidRPr="004D1D42">
              <w:rPr>
                <w:rFonts w:ascii="Times New Roman" w:hAnsi="Times New Roman"/>
                <w:bCs/>
                <w:color w:val="111111"/>
                <w:sz w:val="24"/>
                <w:szCs w:val="24"/>
                <w:shd w:val="clear" w:color="auto" w:fill="FFFFFF"/>
              </w:rPr>
              <w:t>рисовать</w:t>
            </w:r>
            <w:r w:rsidRPr="004D1D4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разнообразные пятна на мокрой бумаге; воспитывать любознательность.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Наблюдается положительная динамика в развитии.</w:t>
            </w:r>
          </w:p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Лепка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 «Мой весёлый звонкий мяч…»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раскатывать шар круговыми движениями ладоней. Координировать и синхронизировать движение обеих рук. Укреплять кисти рук, развивать мелкую моторику.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D42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rPr>
          <w:trHeight w:val="498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25.09.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Рисование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«Мой дружок – веселый мячик»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изображать круглые предметы: замыкание линии в кольцо и раскрашивание, повторяя очертания нарисованной фигуры.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4D1D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Октябрь</w:t>
            </w:r>
          </w:p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02.10.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игра в пальчиковый театр «Колобок»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 Вызвать интерес к русским народным сказкам, к совместной игре с воспитателем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Повысился уровень развития внимания, концентрации и переключения.</w:t>
            </w: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09.10.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«Осенние листочки»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Знакомить с гуашевыми красками. Познакомить с техникой печатания листьев. Развивать наблюдательность, внимание, мышление, память, мелкую моторику, речь, учить различать кленовые листья; формировать интерес и положительное отношение к рисованию.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Наблюдается положительная динамика в развитии.</w:t>
            </w:r>
          </w:p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Улучшилось внимание и память.</w:t>
            </w: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16.10.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Рисование красками «Ветерок подуй слегка!».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Показать возможность создания выразительного образа «танцующего» ветра, продолжать учить работать с кисточкой.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D42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23.10.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«Дождливая погода за окном» 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(рисование пальчиками; кистью) 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рисовать пальчиками. Закрепить данные навыки рисования. Развивать чувство композиции, формировать интерес и положительное отношение к рисованию.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</w:t>
            </w: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30.10.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Конструирование: «Домик для петушка»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Привлечь </w:t>
            </w:r>
            <w:proofErr w:type="gramStart"/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внимание  к</w:t>
            </w:r>
            <w:proofErr w:type="gramEnd"/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строительному материалу, к его конструктивным возможностям.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4D1D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Ноябрь</w:t>
            </w:r>
          </w:p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Рисование ватными палочками или пальчиками (по выбору педагога)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Тема: «Ягодка за ягодкой» (На кустиках)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Учить создавать ритмические композиции «Ягодки на кустиках».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Показать возможность сочетания изобразительных техник: рисование веточек цветными карандашами и ягодок – ватными палочками.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чувство ритма и композиции.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интерес к природе и отображению ярких впечатлений (представлений) в рисунке.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13.11.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Прослушивание русских народных колыбельных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Вызвать интерес к музыкальным произведениям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20.11.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«Поможем жучкам спрятаться в траве» (рисование восковыми мелками; дорисовка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 деталей)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правильно держать в руке восковый карандаш, рисовать прямые вертикальные линии; закреплять знания цветов; вызывать интерес к рисованию цветными карандашами.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27.11.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«Пушистые облака» (аппликация, </w:t>
            </w:r>
            <w:proofErr w:type="spellStart"/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примакивание</w:t>
            </w:r>
            <w:proofErr w:type="spellEnd"/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Рассмотреть иллюстрации облаков. Беседа о технике рисования пальчиком. Учить располагать рисунки (облака) по всему листу бумаги (небо). Развивать эмоционально-чувственное восприятие. Воспитывать эстетический вкус.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4D1D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Декабрь</w:t>
            </w:r>
          </w:p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04.12.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Рисование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«Падают, падают листья, в нашем саду листопад».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Учить рисовать осенние листочки приёмом ритмичного «</w:t>
            </w:r>
            <w:proofErr w:type="spellStart"/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». Продолжать знакомить с тёплыми цветами спектра.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Создать условия для художественного экспериментирования: показать возможность получения оранжевого цвета путем смешивания жёлтого с красным; обратить внимание на зависимость величины нарисованных листочков от размера </w:t>
            </w: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кисти. Развивать чувство цвета и ритма. Воспитывать интерес к ярким, красивым явлениям природы, желание передавать в рисунке свои впечатления.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11.12.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"Конструируем из палочек"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Закрепить знания геометрических фигур,</w:t>
            </w:r>
          </w:p>
          <w:p w:rsidR="004D1D42" w:rsidRPr="004D1D42" w:rsidRDefault="004D1D42" w:rsidP="004D1D42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18.12.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Аппликация: «Строим, строим новый дом».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Создавать изображения предметов из готовых фигур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D1D42" w:rsidRPr="004D1D42" w:rsidTr="00025862"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000000"/>
                <w:sz w:val="24"/>
                <w:szCs w:val="24"/>
              </w:rPr>
              <w:t>25.12.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131313"/>
                <w:sz w:val="24"/>
                <w:szCs w:val="24"/>
                <w:shd w:val="clear" w:color="auto" w:fill="FFFFFF"/>
              </w:rPr>
              <w:t>Конструирование</w:t>
            </w:r>
          </w:p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131313"/>
                <w:sz w:val="24"/>
                <w:szCs w:val="24"/>
                <w:shd w:val="clear" w:color="auto" w:fill="FFFFFF"/>
              </w:rPr>
              <w:t>«Машина грузовая»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  <w:r w:rsidRPr="004D1D42">
              <w:rPr>
                <w:rFonts w:ascii="Times New Roman" w:hAnsi="Times New Roman"/>
                <w:color w:val="131313"/>
                <w:sz w:val="24"/>
                <w:szCs w:val="24"/>
                <w:shd w:val="clear" w:color="auto" w:fill="FFFFFF"/>
              </w:rPr>
              <w:t>Учить сооружать постройки из строительного материала, делать её устойчивой, используя приемы приставления и накладывания.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1D42" w:rsidRPr="004D1D42" w:rsidRDefault="004D1D42" w:rsidP="004D1D42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D1D42" w:rsidRPr="004D1D42" w:rsidRDefault="004D1D42" w:rsidP="004D1D4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4D1D42" w:rsidRPr="004D1D42" w:rsidRDefault="004D1D42" w:rsidP="004D1D4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C92059" w:rsidRDefault="007E0E30" w:rsidP="004D1D42">
      <w:pPr>
        <w:spacing w:after="0" w:line="240" w:lineRule="auto"/>
        <w:jc w:val="center"/>
        <w:outlineLvl w:val="1"/>
      </w:pPr>
    </w:p>
    <w:sectPr w:rsidR="00C92059" w:rsidSect="008E7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F1"/>
    <w:rsid w:val="00076929"/>
    <w:rsid w:val="00306DD1"/>
    <w:rsid w:val="004D1D42"/>
    <w:rsid w:val="007E0E30"/>
    <w:rsid w:val="008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4D17D-E53E-4CF0-99E2-F448C67D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A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8E7A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2023-12-12T03:00:00Z</dcterms:created>
  <dcterms:modified xsi:type="dcterms:W3CDTF">2023-12-12T03:06:00Z</dcterms:modified>
</cp:coreProperties>
</file>