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F1" w:rsidRPr="00776A38" w:rsidRDefault="008E7AF1" w:rsidP="008E7A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8E7AF1" w:rsidRPr="00776A38" w:rsidRDefault="008E7AF1" w:rsidP="008E7A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:rsidR="008E7AF1" w:rsidRPr="00776A38" w:rsidRDefault="008E7AF1" w:rsidP="008E7AF1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:rsidR="008E7AF1" w:rsidRPr="00427FF0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8E7AF1" w:rsidRPr="00427FF0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8E7AF1" w:rsidRPr="00427FF0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8E7AF1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8E7AF1" w:rsidRDefault="008E7AF1" w:rsidP="008E7AF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8E7AF1" w:rsidRDefault="008E7AF1" w:rsidP="008E7AF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8E7AF1" w:rsidRPr="00427FF0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8E7AF1" w:rsidRPr="00776A38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>Индивидуальный обра</w:t>
      </w:r>
      <w:r>
        <w:rPr>
          <w:rFonts w:ascii="Times New Roman" w:hAnsi="Times New Roman"/>
          <w:b/>
          <w:bCs/>
          <w:color w:val="000000"/>
          <w:sz w:val="36"/>
          <w:szCs w:val="44"/>
        </w:rPr>
        <w:t>зовательный маршрут воспитанника</w:t>
      </w:r>
    </w:p>
    <w:p w:rsidR="008E7AF1" w:rsidRPr="00776A38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 xml:space="preserve">второй младшей группы </w:t>
      </w:r>
    </w:p>
    <w:p w:rsidR="008E7AF1" w:rsidRPr="00776A38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>(3-4 года)</w:t>
      </w:r>
    </w:p>
    <w:p w:rsidR="008E7AF1" w:rsidRPr="00427FF0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776A38">
        <w:rPr>
          <w:rFonts w:ascii="Arial" w:hAnsi="Arial" w:cs="Arial"/>
          <w:color w:val="000000"/>
          <w:sz w:val="16"/>
          <w:szCs w:val="21"/>
        </w:rPr>
        <w:br/>
      </w:r>
    </w:p>
    <w:p w:rsidR="008E7AF1" w:rsidRPr="00427FF0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8E7AF1" w:rsidRPr="00427FF0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8E7AF1" w:rsidRPr="00776A38" w:rsidRDefault="008E7AF1" w:rsidP="008E7AF1">
      <w:pPr>
        <w:tabs>
          <w:tab w:val="left" w:pos="580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  <w:r w:rsidRPr="00776A38">
        <w:rPr>
          <w:rFonts w:ascii="Times New Roman" w:hAnsi="Times New Roman"/>
          <w:sz w:val="24"/>
          <w:szCs w:val="24"/>
        </w:rPr>
        <w:t>Составила:</w:t>
      </w:r>
      <w:r w:rsidRPr="00776A38"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:rsidR="008E7AF1" w:rsidRPr="00776A38" w:rsidRDefault="008E7AF1" w:rsidP="008E7AF1">
      <w:pPr>
        <w:tabs>
          <w:tab w:val="left" w:pos="58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:rsidR="008E7AF1" w:rsidRPr="00776A38" w:rsidRDefault="008E7AF1" w:rsidP="008E7AF1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E7AF1" w:rsidRPr="00776A38" w:rsidRDefault="008E7AF1" w:rsidP="008E7AF1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E7AF1" w:rsidRPr="00776A38" w:rsidRDefault="008E7AF1" w:rsidP="008E7AF1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E7AF1" w:rsidRPr="00776A38" w:rsidRDefault="008E7AF1" w:rsidP="008E7AF1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E7AF1" w:rsidRPr="00776A38" w:rsidRDefault="008E7AF1" w:rsidP="008E7AF1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Pr="00776A38">
        <w:rPr>
          <w:rFonts w:ascii="Times New Roman" w:hAnsi="Times New Roman"/>
          <w:sz w:val="24"/>
          <w:szCs w:val="24"/>
        </w:rPr>
        <w:t>2023 г.</w:t>
      </w:r>
    </w:p>
    <w:p w:rsidR="008E7AF1" w:rsidRPr="0040746B" w:rsidRDefault="008E7AF1" w:rsidP="008E7AF1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en-US"/>
        </w:rPr>
      </w:pPr>
      <w:r w:rsidRPr="00776A38">
        <w:rPr>
          <w:rFonts w:ascii="Times New Roman" w:hAnsi="Times New Roman"/>
          <w:b/>
          <w:bCs/>
          <w:sz w:val="24"/>
          <w:szCs w:val="24"/>
        </w:rPr>
        <w:lastRenderedPageBreak/>
        <w:t>Индивидуальный образовательный маршрут</w:t>
      </w:r>
    </w:p>
    <w:p w:rsidR="008E7AF1" w:rsidRPr="00776A38" w:rsidRDefault="008E7AF1" w:rsidP="008E7AF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FF6600"/>
          <w:sz w:val="24"/>
          <w:szCs w:val="24"/>
        </w:rPr>
      </w:pPr>
    </w:p>
    <w:p w:rsidR="008E7AF1" w:rsidRPr="007616CC" w:rsidRDefault="008E7AF1" w:rsidP="008E7AF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7616C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EA4958">
        <w:rPr>
          <w:rFonts w:ascii="Times New Roman" w:hAnsi="Times New Roman"/>
          <w:sz w:val="24"/>
          <w:szCs w:val="24"/>
        </w:rPr>
        <w:t xml:space="preserve">Воспитанник 1 </w:t>
      </w:r>
    </w:p>
    <w:bookmarkEnd w:id="0"/>
    <w:p w:rsidR="008E7AF1" w:rsidRPr="007616CC" w:rsidRDefault="008E7AF1" w:rsidP="008E7AF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Группа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7616CC">
        <w:rPr>
          <w:rFonts w:ascii="Times New Roman" w:hAnsi="Times New Roman"/>
          <w:sz w:val="24"/>
          <w:szCs w:val="24"/>
        </w:rPr>
        <w:t xml:space="preserve">2 младшая группа   </w:t>
      </w:r>
    </w:p>
    <w:p w:rsidR="008E7AF1" w:rsidRPr="007616CC" w:rsidRDefault="008E7AF1" w:rsidP="008E7AF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>
        <w:rPr>
          <w:rFonts w:ascii="Times New Roman" w:hAnsi="Times New Roman"/>
          <w:sz w:val="24"/>
          <w:szCs w:val="24"/>
        </w:rPr>
        <w:t xml:space="preserve">: Сентябрь </w:t>
      </w:r>
      <w:r w:rsidRPr="007616CC">
        <w:rPr>
          <w:rFonts w:ascii="Times New Roman" w:hAnsi="Times New Roman"/>
          <w:sz w:val="24"/>
          <w:szCs w:val="24"/>
        </w:rPr>
        <w:t>2023</w:t>
      </w:r>
    </w:p>
    <w:p w:rsidR="008E7AF1" w:rsidRPr="007616CC" w:rsidRDefault="008E7AF1" w:rsidP="008E7AF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Результаты педагогической диагностики:</w:t>
      </w:r>
      <w:r w:rsidRPr="007616CC">
        <w:rPr>
          <w:rFonts w:ascii="Times New Roman" w:hAnsi="Times New Roman"/>
          <w:sz w:val="24"/>
          <w:szCs w:val="24"/>
        </w:rPr>
        <w:t xml:space="preserve"> имеет низкий уровень в образовательной области </w:t>
      </w:r>
      <w:r>
        <w:rPr>
          <w:rFonts w:ascii="Times New Roman" w:hAnsi="Times New Roman"/>
          <w:sz w:val="24"/>
          <w:szCs w:val="24"/>
        </w:rPr>
        <w:t>познавательное развитие.</w:t>
      </w:r>
      <w:r w:rsidRPr="007616CC">
        <w:rPr>
          <w:rFonts w:ascii="Times New Roman" w:hAnsi="Times New Roman"/>
          <w:sz w:val="24"/>
          <w:szCs w:val="24"/>
        </w:rPr>
        <w:t> </w:t>
      </w:r>
    </w:p>
    <w:p w:rsidR="008E7AF1" w:rsidRPr="007616CC" w:rsidRDefault="008E7AF1" w:rsidP="008E7AF1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 xml:space="preserve">Проблема ребенка:  </w:t>
      </w:r>
    </w:p>
    <w:p w:rsidR="008E7AF1" w:rsidRPr="00D6522F" w:rsidRDefault="008E7AF1" w:rsidP="008E7AF1">
      <w:pPr>
        <w:shd w:val="clear" w:color="auto" w:fill="FFFFFF"/>
        <w:spacing w:after="0" w:line="276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проявляет интерес к действиям воспитателя и сверстников.</w:t>
      </w:r>
    </w:p>
    <w:p w:rsidR="008E7AF1" w:rsidRPr="00D6522F" w:rsidRDefault="008E7AF1" w:rsidP="008E7AF1">
      <w:pPr>
        <w:shd w:val="clear" w:color="auto" w:fill="FFFFFF"/>
        <w:spacing w:after="0" w:line="276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знает своё имя, имена членов семьи и воспитателей, не называет их.</w:t>
      </w:r>
    </w:p>
    <w:p w:rsidR="008E7AF1" w:rsidRPr="00D6522F" w:rsidRDefault="008E7AF1" w:rsidP="008E7AF1">
      <w:pPr>
        <w:shd w:val="clear" w:color="auto" w:fill="FFFFFF"/>
        <w:spacing w:after="0" w:line="276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называет предметы ближайшего окружения.</w:t>
      </w:r>
    </w:p>
    <w:p w:rsidR="008E7AF1" w:rsidRPr="00D6522F" w:rsidRDefault="008E7AF1" w:rsidP="008E7AF1">
      <w:pPr>
        <w:shd w:val="clear" w:color="auto" w:fill="FFFFFF"/>
        <w:spacing w:after="0" w:line="276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имеет элементарные представления о сезонных явлениях, смене дня и ночи.</w:t>
      </w:r>
    </w:p>
    <w:p w:rsidR="008E7AF1" w:rsidRPr="00D6522F" w:rsidRDefault="008E7AF1" w:rsidP="008E7AF1">
      <w:pPr>
        <w:shd w:val="clear" w:color="auto" w:fill="FFFFFF"/>
        <w:spacing w:after="0" w:line="276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узнаёт шар и куб.</w:t>
      </w:r>
    </w:p>
    <w:p w:rsidR="008E7AF1" w:rsidRPr="00D6522F" w:rsidRDefault="008E7AF1" w:rsidP="008E7AF1">
      <w:pPr>
        <w:shd w:val="clear" w:color="auto" w:fill="FFFFFF"/>
        <w:spacing w:after="0" w:line="276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называет размер (большой-маленький).</w:t>
      </w:r>
    </w:p>
    <w:p w:rsidR="008E7AF1" w:rsidRPr="00D6522F" w:rsidRDefault="008E7AF1" w:rsidP="008E7AF1">
      <w:pPr>
        <w:shd w:val="clear" w:color="auto" w:fill="FFFFFF"/>
        <w:spacing w:after="0" w:line="276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группирует однородные предметы, не выделяет один и много.</w:t>
      </w:r>
    </w:p>
    <w:p w:rsidR="008E7AF1" w:rsidRPr="00D6522F" w:rsidRDefault="008E7AF1" w:rsidP="008E7AF1">
      <w:pPr>
        <w:shd w:val="clear" w:color="auto" w:fill="FFFFFF"/>
        <w:spacing w:after="0" w:line="276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умеет по словесному указанию взрослого находить предметы по назначению, цвету, размеру.</w:t>
      </w:r>
    </w:p>
    <w:p w:rsidR="008E7AF1" w:rsidRPr="00D6522F" w:rsidRDefault="008E7AF1" w:rsidP="008E7AF1">
      <w:pPr>
        <w:shd w:val="clear" w:color="auto" w:fill="FFFFFF"/>
        <w:spacing w:after="0" w:line="276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сопровождает речью игровые и бытовые действия.</w:t>
      </w:r>
    </w:p>
    <w:p w:rsidR="008E7AF1" w:rsidRPr="00D6522F" w:rsidRDefault="008E7AF1" w:rsidP="008E7AF1">
      <w:pPr>
        <w:shd w:val="clear" w:color="auto" w:fill="FFFFFF"/>
        <w:spacing w:after="0" w:line="276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отвечает на простейшие вопросы («Кто?», «Что?», «Что делает?»).</w:t>
      </w:r>
    </w:p>
    <w:p w:rsidR="008E7AF1" w:rsidRPr="00D6522F" w:rsidRDefault="008E7AF1" w:rsidP="008E7AF1">
      <w:pPr>
        <w:shd w:val="clear" w:color="auto" w:fill="FFFFFF"/>
        <w:spacing w:after="0" w:line="276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различает основные формы конструктора. Со взрослым не сооружает постройки.</w:t>
      </w:r>
    </w:p>
    <w:p w:rsidR="008E7AF1" w:rsidRPr="00D6522F" w:rsidRDefault="008E7AF1" w:rsidP="008E7AF1">
      <w:pPr>
        <w:shd w:val="clear" w:color="auto" w:fill="FFFFFF"/>
        <w:spacing w:after="0" w:line="276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не создаёт простые предметы из разных материалов, не обыгрывает совместно со взрослым.</w:t>
      </w:r>
    </w:p>
    <w:p w:rsidR="008E7AF1" w:rsidRPr="00D6522F" w:rsidRDefault="008E7AF1" w:rsidP="008E7AF1">
      <w:pPr>
        <w:shd w:val="clear" w:color="auto" w:fill="FFFFFF"/>
        <w:spacing w:after="0" w:line="276" w:lineRule="auto"/>
        <w:rPr>
          <w:rFonts w:cs="Calibri"/>
          <w:color w:val="000000"/>
          <w:sz w:val="24"/>
          <w:szCs w:val="24"/>
        </w:rPr>
      </w:pPr>
      <w:r w:rsidRPr="00D6522F">
        <w:rPr>
          <w:rFonts w:ascii="Times New Roman" w:hAnsi="Times New Roman"/>
          <w:color w:val="000000"/>
          <w:sz w:val="24"/>
          <w:szCs w:val="24"/>
        </w:rPr>
        <w:t>- уровень развития ниже показателей возрастной нормы.</w:t>
      </w:r>
    </w:p>
    <w:p w:rsidR="008E7AF1" w:rsidRPr="007616CC" w:rsidRDefault="008E7AF1" w:rsidP="008E7AF1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8E7AF1" w:rsidRPr="008E5EC4" w:rsidRDefault="008E7AF1" w:rsidP="008E7AF1">
      <w:pPr>
        <w:spacing w:after="0"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8E5EC4">
        <w:rPr>
          <w:rFonts w:ascii="Times New Roman" w:hAnsi="Times New Roman"/>
          <w:sz w:val="24"/>
          <w:szCs w:val="24"/>
        </w:rPr>
        <w:t xml:space="preserve">- </w:t>
      </w:r>
      <w:r w:rsidRPr="008E5EC4">
        <w:rPr>
          <w:rFonts w:ascii="Times New Roman" w:hAnsi="Times New Roman"/>
          <w:sz w:val="24"/>
          <w:szCs w:val="24"/>
          <w:shd w:val="clear" w:color="auto" w:fill="FFFFFF"/>
        </w:rPr>
        <w:t>воспитание культурно-гигиенических навыков.</w:t>
      </w:r>
    </w:p>
    <w:p w:rsidR="008E7AF1" w:rsidRPr="008E5EC4" w:rsidRDefault="008E7AF1" w:rsidP="008E7AF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E5EC4">
        <w:rPr>
          <w:rFonts w:ascii="Times New Roman" w:hAnsi="Times New Roman"/>
          <w:sz w:val="24"/>
          <w:szCs w:val="24"/>
        </w:rPr>
        <w:t>- развитие трудовой деятельности.</w:t>
      </w:r>
    </w:p>
    <w:p w:rsidR="008E7AF1" w:rsidRPr="008E5EC4" w:rsidRDefault="008E7AF1" w:rsidP="008E7AF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E5EC4">
        <w:rPr>
          <w:rFonts w:ascii="Times New Roman" w:hAnsi="Times New Roman"/>
          <w:sz w:val="24"/>
          <w:szCs w:val="24"/>
        </w:rPr>
        <w:t>- развитие свободного общения со взрослыми и сверстниками.</w:t>
      </w:r>
    </w:p>
    <w:p w:rsidR="008E7AF1" w:rsidRPr="008E5EC4" w:rsidRDefault="008E7AF1" w:rsidP="008E7AF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E5EC4">
        <w:rPr>
          <w:rFonts w:ascii="Times New Roman" w:hAnsi="Times New Roman"/>
          <w:sz w:val="24"/>
          <w:szCs w:val="24"/>
        </w:rPr>
        <w:t>- развитие интересов детей, любознательности и познавательной мотивации.</w:t>
      </w:r>
    </w:p>
    <w:p w:rsidR="008E7AF1" w:rsidRPr="008E5EC4" w:rsidRDefault="008E7AF1" w:rsidP="008E7AF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E5EC4">
        <w:rPr>
          <w:rFonts w:ascii="Times New Roman" w:hAnsi="Times New Roman"/>
          <w:sz w:val="24"/>
          <w:szCs w:val="24"/>
        </w:rPr>
        <w:t>- формирование познавательных действий, становление сознания.</w:t>
      </w:r>
    </w:p>
    <w:p w:rsidR="008E7AF1" w:rsidRPr="008E5EC4" w:rsidRDefault="008E7AF1" w:rsidP="008E7AF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E5EC4">
        <w:rPr>
          <w:rFonts w:ascii="Times New Roman" w:hAnsi="Times New Roman"/>
          <w:b/>
          <w:sz w:val="24"/>
          <w:szCs w:val="24"/>
        </w:rPr>
        <w:t>Периодичность индивидуальных занятий:</w:t>
      </w:r>
      <w:r w:rsidRPr="008E5EC4">
        <w:rPr>
          <w:rFonts w:ascii="Times New Roman" w:hAnsi="Times New Roman"/>
          <w:sz w:val="24"/>
          <w:szCs w:val="24"/>
        </w:rPr>
        <w:t>1 раза в неделю</w:t>
      </w:r>
    </w:p>
    <w:p w:rsidR="008E7AF1" w:rsidRPr="00776A38" w:rsidRDefault="008E7AF1" w:rsidP="008E7AF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Работа с родителями:</w:t>
      </w:r>
      <w:r w:rsidRPr="007616CC">
        <w:rPr>
          <w:rFonts w:ascii="Times New Roman" w:hAnsi="Times New Roman"/>
          <w:sz w:val="24"/>
          <w:szCs w:val="24"/>
        </w:rPr>
        <w:t xml:space="preserve"> беседы, консультации, рекомендации</w:t>
      </w:r>
      <w:r w:rsidRPr="00776A38">
        <w:rPr>
          <w:rFonts w:ascii="Times New Roman" w:hAnsi="Times New Roman"/>
          <w:sz w:val="24"/>
          <w:szCs w:val="24"/>
        </w:rPr>
        <w:t>.</w:t>
      </w:r>
    </w:p>
    <w:p w:rsidR="008E7AF1" w:rsidRDefault="008E7AF1" w:rsidP="008E7AF1">
      <w:pPr>
        <w:pStyle w:val="c37"/>
        <w:shd w:val="clear" w:color="auto" w:fill="FFFFFF"/>
        <w:spacing w:before="0" w:beforeAutospacing="0" w:after="0" w:afterAutospacing="0"/>
        <w:jc w:val="right"/>
        <w:rPr>
          <w:b/>
          <w:lang w:eastAsia="en-US"/>
        </w:rPr>
      </w:pPr>
    </w:p>
    <w:p w:rsidR="008E7AF1" w:rsidRDefault="008E7AF1" w:rsidP="008E7AF1">
      <w:pPr>
        <w:pStyle w:val="c37"/>
        <w:shd w:val="clear" w:color="auto" w:fill="FFFFFF"/>
        <w:spacing w:before="0" w:beforeAutospacing="0" w:after="0" w:afterAutospacing="0"/>
        <w:rPr>
          <w:b/>
          <w:lang w:eastAsia="en-US"/>
        </w:rPr>
      </w:pPr>
    </w:p>
    <w:p w:rsidR="008E7AF1" w:rsidRDefault="008E7AF1" w:rsidP="008E7AF1">
      <w:pPr>
        <w:pStyle w:val="c37"/>
        <w:shd w:val="clear" w:color="auto" w:fill="FFFFFF"/>
        <w:spacing w:before="0" w:beforeAutospacing="0" w:after="0" w:afterAutospacing="0"/>
        <w:rPr>
          <w:b/>
          <w:lang w:eastAsia="en-US"/>
        </w:rPr>
      </w:pPr>
    </w:p>
    <w:p w:rsidR="008E7AF1" w:rsidRDefault="008E7AF1" w:rsidP="008E7AF1">
      <w:pPr>
        <w:pStyle w:val="c37"/>
        <w:shd w:val="clear" w:color="auto" w:fill="FFFFFF"/>
        <w:spacing w:before="0" w:beforeAutospacing="0" w:after="0" w:afterAutospacing="0"/>
        <w:jc w:val="right"/>
        <w:rPr>
          <w:b/>
          <w:lang w:eastAsia="en-US"/>
        </w:rPr>
      </w:pPr>
    </w:p>
    <w:p w:rsidR="008E7AF1" w:rsidRDefault="008E7AF1" w:rsidP="008E7AF1">
      <w:pPr>
        <w:pStyle w:val="c37"/>
        <w:shd w:val="clear" w:color="auto" w:fill="FFFFFF"/>
        <w:spacing w:before="0" w:beforeAutospacing="0" w:after="0" w:afterAutospacing="0"/>
        <w:jc w:val="right"/>
        <w:rPr>
          <w:b/>
          <w:lang w:eastAsia="en-US"/>
        </w:rPr>
      </w:pPr>
    </w:p>
    <w:p w:rsidR="008E7AF1" w:rsidRDefault="008E7AF1" w:rsidP="008E7AF1">
      <w:pPr>
        <w:pStyle w:val="c37"/>
        <w:shd w:val="clear" w:color="auto" w:fill="FFFFFF"/>
        <w:spacing w:before="0" w:beforeAutospacing="0" w:after="0" w:afterAutospacing="0"/>
        <w:jc w:val="right"/>
        <w:rPr>
          <w:b/>
          <w:lang w:eastAsia="en-US"/>
        </w:rPr>
      </w:pPr>
    </w:p>
    <w:p w:rsidR="008E7AF1" w:rsidRDefault="008E7AF1" w:rsidP="008E7AF1">
      <w:pPr>
        <w:pStyle w:val="c37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 w:rsidRPr="00776A38">
        <w:rPr>
          <w:b/>
          <w:lang w:eastAsia="en-US"/>
        </w:rPr>
        <w:t xml:space="preserve"> </w:t>
      </w:r>
      <w:r w:rsidRPr="00D6522F">
        <w:rPr>
          <w:b/>
          <w:bCs/>
          <w:color w:val="000000"/>
        </w:rPr>
        <w:t xml:space="preserve"> Познавательное развитие   </w:t>
      </w:r>
    </w:p>
    <w:p w:rsidR="008E7AF1" w:rsidRPr="00D6522F" w:rsidRDefault="008E7AF1" w:rsidP="008E7AF1">
      <w:pPr>
        <w:pStyle w:val="c37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 w:rsidRPr="00D6522F">
        <w:rPr>
          <w:b/>
          <w:bCs/>
          <w:color w:val="000000"/>
        </w:rPr>
        <w:t>                           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4394"/>
        <w:gridCol w:w="5387"/>
        <w:gridCol w:w="3969"/>
      </w:tblGrid>
      <w:tr w:rsidR="008E7AF1" w:rsidRPr="00D6522F" w:rsidTr="00025862"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Результаты работы (заполняются по мере проведения работы)</w:t>
            </w:r>
          </w:p>
        </w:tc>
      </w:tr>
    </w:tbl>
    <w:p w:rsidR="008E7AF1" w:rsidRPr="00D6522F" w:rsidRDefault="008E7AF1" w:rsidP="008E7A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3642"/>
        <w:gridCol w:w="6095"/>
        <w:gridCol w:w="3969"/>
      </w:tblGrid>
      <w:tr w:rsidR="008E7AF1" w:rsidRPr="00D6522F" w:rsidTr="00025862">
        <w:trPr>
          <w:trHeight w:val="104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D652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Сентябрь</w:t>
            </w:r>
          </w:p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04.09.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«Времена года»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пространственно-временные представления, обогащение словаря и формирование грамматических категорий.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Запомнил времена года.</w:t>
            </w:r>
          </w:p>
        </w:tc>
      </w:tr>
      <w:tr w:rsidR="008E7AF1" w:rsidRPr="00D6522F" w:rsidTr="00025862">
        <w:trPr>
          <w:trHeight w:val="850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11.09.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«Какой фигуры не стало»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Учить различать и называть геометрические фигуры.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Научился различать и называть геометрические фигуры.</w:t>
            </w:r>
          </w:p>
        </w:tc>
      </w:tr>
      <w:tr w:rsidR="008E7AF1" w:rsidRPr="00D6522F" w:rsidTr="00025862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18.09.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«Где спрятался зайчик!»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находить растения по характерным признакам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Наблюдается положительная динамика в развитии.</w:t>
            </w:r>
          </w:p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Улучшилось внимание и память.</w:t>
            </w:r>
          </w:p>
        </w:tc>
      </w:tr>
      <w:tr w:rsidR="008E7AF1" w:rsidRPr="00D6522F" w:rsidTr="00025862">
        <w:trPr>
          <w:trHeight w:val="4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25.09.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Д/и «От какого дерева лист?»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представления о растениях.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Наблюдается положительная динамика в развитии.</w:t>
            </w:r>
          </w:p>
        </w:tc>
      </w:tr>
      <w:tr w:rsidR="008E7AF1" w:rsidRPr="00D6522F" w:rsidTr="00025862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D652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Октябрь</w:t>
            </w:r>
          </w:p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02.10.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Д/И «Что изменилось?»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 Формировать зрительное внимание.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Повысился уровень развития внимания, концентрации и переключения.</w:t>
            </w:r>
          </w:p>
        </w:tc>
      </w:tr>
      <w:tr w:rsidR="008E7AF1" w:rsidRPr="00D6522F" w:rsidTr="00025862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09.10.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иллюстраций об осени.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интерес к природе через рассматривание иллюстраций, закрепить знание осенних месяцев.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Наблюдается положительная динамика в развитии.</w:t>
            </w:r>
          </w:p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Улучшилось внимание и память.</w:t>
            </w:r>
          </w:p>
        </w:tc>
      </w:tr>
      <w:tr w:rsidR="008E7AF1" w:rsidRPr="00D6522F" w:rsidTr="00025862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16.10.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Опыты с водой.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У ребенка сформировался устойчивый интерес к исследовательской деятельности.</w:t>
            </w:r>
          </w:p>
        </w:tc>
      </w:tr>
      <w:tr w:rsidR="008E7AF1" w:rsidRPr="00D6522F" w:rsidTr="00025862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23.10.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«Такие разные листочки»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сравнивать листья разных деревьев по цвету и величине.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Наблюдается положительная динамика в развитии.</w:t>
            </w:r>
          </w:p>
        </w:tc>
      </w:tr>
      <w:tr w:rsidR="008E7AF1" w:rsidRPr="00D6522F" w:rsidTr="00025862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30.10.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«Наши друзья»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Расширять представления об образе жизни животных, которые живут в доме (рыбы, птицы, животные), об уходе за ними, об их жилищах, воспитывать заботливое отношение, интерес и любовь к ним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E7AF1" w:rsidRPr="00D6522F" w:rsidTr="00025862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D652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Ноябрь</w:t>
            </w:r>
          </w:p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06.11.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«Какой игрушки не хватает»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Развивать умение сравнивать игрушки по цвету и форме. Воспитывать зрительное внимание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E7AF1" w:rsidRPr="00D6522F" w:rsidTr="00025862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13.11.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«Соберем бусы»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группировать геометрические фигуры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E7AF1" w:rsidRPr="00D6522F" w:rsidTr="00025862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20.11.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«Когда прорастет лучок?».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E7AF1" w:rsidRPr="00D6522F" w:rsidTr="00025862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27.11</w:t>
            </w: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«Выбери одежду для матрешек»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Развивать зрительное внимание. Закреплять названия цветов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E7AF1" w:rsidRPr="00D6522F" w:rsidTr="00025862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D652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Декабрь</w:t>
            </w:r>
          </w:p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04.12.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«Кому какая форма»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группировать геометрические фигуры по форме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E7AF1" w:rsidRPr="00D6522F" w:rsidTr="00025862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11.12.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«Неделька, стройся».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Закрепить дни недели.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E7AF1" w:rsidRPr="00D6522F" w:rsidTr="00025862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18.12.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Р/и «Путешествие»</w:t>
            </w:r>
          </w:p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Р/и «Куда бросим мяч?»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взаимное расположение предметов: наверху, внизу (выше, ниже), слева, справа (левее, правее), </w:t>
            </w:r>
            <w:proofErr w:type="gramStart"/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перед,  за</w:t>
            </w:r>
            <w:proofErr w:type="gramEnd"/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, над, под, рядом, между.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E7AF1" w:rsidRPr="00D6522F" w:rsidTr="00025862"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25.12.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«Составь узор».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Закреплять умение ориентироваться на листе бумаги, повторить геометрические фигуры.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7AF1" w:rsidRPr="00D6522F" w:rsidRDefault="008E7AF1" w:rsidP="00025862">
            <w:pPr>
              <w:spacing w:after="0" w:line="240" w:lineRule="auto"/>
              <w:rPr>
                <w:rFonts w:cs="Calibri"/>
                <w:color w:val="000000"/>
              </w:rPr>
            </w:pPr>
            <w:r w:rsidRPr="00D6522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92059" w:rsidRDefault="00EA4958"/>
    <w:sectPr w:rsidR="00C92059" w:rsidSect="008E7A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F1"/>
    <w:rsid w:val="00076929"/>
    <w:rsid w:val="00306DD1"/>
    <w:rsid w:val="008E7AF1"/>
    <w:rsid w:val="00EA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4D17D-E53E-4CF0-99E2-F448C67D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A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8E7A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2023-12-12T02:58:00Z</dcterms:created>
  <dcterms:modified xsi:type="dcterms:W3CDTF">2023-12-12T03:05:00Z</dcterms:modified>
</cp:coreProperties>
</file>