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03" w:rsidRPr="00500203" w:rsidRDefault="00500203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автономное дошкольное образовательное учреждение</w:t>
      </w: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№111 «Дашенька»</w:t>
      </w: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Индивидуальный об</w:t>
      </w:r>
      <w:r w:rsidR="00EB7D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разовательный </w:t>
      </w:r>
      <w:proofErr w:type="gramStart"/>
      <w:r w:rsidR="00EB7D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маршрут </w:t>
      </w:r>
      <w:r w:rsidRPr="005002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ребенка</w:t>
      </w:r>
      <w:proofErr w:type="gramEnd"/>
      <w:r w:rsidR="00EB7D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диагнозом ДЦП</w:t>
      </w: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0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0020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P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500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Pr="00500203" w:rsidRDefault="00EB7D2E" w:rsidP="00EB7D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инструктор физического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7D2E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Молчанова В.Н.</w:t>
      </w:r>
    </w:p>
    <w:p w:rsidR="00EB7D2E" w:rsidRDefault="00EB7D2E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D2E" w:rsidRDefault="00EB7D2E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D2E" w:rsidRDefault="00EB7D2E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D2E" w:rsidRDefault="00EB7D2E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D2E" w:rsidRDefault="00EB7D2E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3" w:rsidRDefault="00500203" w:rsidP="00EB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</w:t>
      </w:r>
    </w:p>
    <w:p w:rsidR="00EB7D2E" w:rsidRDefault="00EB7D2E" w:rsidP="00775E56">
      <w:pPr>
        <w:pStyle w:val="a3"/>
        <w:shd w:val="clear" w:color="auto" w:fill="FFFFFF"/>
        <w:spacing w:before="0" w:beforeAutospacing="0" w:after="0" w:afterAutospacing="0"/>
      </w:pP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lastRenderedPageBreak/>
        <w:t>Индивидуальный обр</w:t>
      </w:r>
      <w:r>
        <w:rPr>
          <w:b/>
          <w:bCs/>
          <w:color w:val="000000"/>
          <w:sz w:val="22"/>
          <w:szCs w:val="22"/>
        </w:rPr>
        <w:t xml:space="preserve">азовательный маршрут </w:t>
      </w:r>
      <w:r>
        <w:rPr>
          <w:b/>
          <w:bCs/>
          <w:color w:val="000000"/>
          <w:sz w:val="22"/>
          <w:szCs w:val="22"/>
        </w:rPr>
        <w:t>ребенка</w:t>
      </w:r>
      <w:r>
        <w:rPr>
          <w:b/>
          <w:bCs/>
          <w:color w:val="000000"/>
          <w:sz w:val="22"/>
          <w:szCs w:val="22"/>
        </w:rPr>
        <w:t xml:space="preserve"> с диагнозом ДЦП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Имя:</w:t>
      </w:r>
      <w:r>
        <w:rPr>
          <w:color w:val="000000"/>
          <w:sz w:val="22"/>
          <w:szCs w:val="22"/>
        </w:rPr>
        <w:t> 1.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Возраст</w:t>
      </w:r>
      <w:r>
        <w:rPr>
          <w:color w:val="000000"/>
          <w:sz w:val="22"/>
          <w:szCs w:val="22"/>
        </w:rPr>
        <w:t> ребенка 6 лет (</w:t>
      </w:r>
      <w:proofErr w:type="gramStart"/>
      <w:r>
        <w:rPr>
          <w:color w:val="000000"/>
          <w:sz w:val="22"/>
          <w:szCs w:val="22"/>
        </w:rPr>
        <w:t xml:space="preserve">подготовительная </w:t>
      </w:r>
      <w:r>
        <w:rPr>
          <w:color w:val="000000"/>
          <w:sz w:val="22"/>
          <w:szCs w:val="22"/>
        </w:rPr>
        <w:t xml:space="preserve"> группа</w:t>
      </w:r>
      <w:proofErr w:type="gramEnd"/>
      <w:r>
        <w:rPr>
          <w:color w:val="000000"/>
          <w:sz w:val="22"/>
          <w:szCs w:val="22"/>
        </w:rPr>
        <w:t>)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Направление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нарушение опорно-двигательного аппарата</w:t>
      </w:r>
      <w:r>
        <w:rPr>
          <w:color w:val="000000"/>
          <w:sz w:val="22"/>
          <w:szCs w:val="22"/>
        </w:rPr>
        <w:t xml:space="preserve"> 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2"/>
        </w:rPr>
      </w:pPr>
      <w:r>
        <w:rPr>
          <w:b/>
          <w:bCs/>
          <w:color w:val="000000"/>
          <w:sz w:val="22"/>
          <w:szCs w:val="22"/>
        </w:rPr>
        <w:t>Цель</w:t>
      </w:r>
      <w:r>
        <w:rPr>
          <w:color w:val="000000"/>
          <w:sz w:val="22"/>
          <w:szCs w:val="22"/>
        </w:rPr>
        <w:t xml:space="preserve"> разработки индивидуального маршрута: </w:t>
      </w:r>
      <w:r w:rsidRPr="00775E56">
        <w:rPr>
          <w:b/>
          <w:szCs w:val="28"/>
        </w:rPr>
        <w:t>с</w:t>
      </w:r>
      <w:r w:rsidRPr="00775E56">
        <w:rPr>
          <w:szCs w:val="28"/>
        </w:rPr>
        <w:t xml:space="preserve">оздать при помощи физических упражнений и специальных двигательных режимов </w:t>
      </w:r>
      <w:r>
        <w:rPr>
          <w:szCs w:val="28"/>
        </w:rPr>
        <w:t xml:space="preserve">для </w:t>
      </w:r>
      <w:r w:rsidRPr="00775E56">
        <w:rPr>
          <w:szCs w:val="28"/>
        </w:rPr>
        <w:t>успешной бытовой, учебной и социальной адаптации к реальным условиям жизни</w:t>
      </w:r>
      <w:r w:rsidRPr="00775E56">
        <w:rPr>
          <w:b/>
          <w:bCs/>
          <w:color w:val="000000"/>
          <w:sz w:val="20"/>
          <w:szCs w:val="22"/>
        </w:rPr>
        <w:t xml:space="preserve"> 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Задачи:</w:t>
      </w:r>
    </w:p>
    <w:p w:rsidR="00775E56" w:rsidRPr="00775E56" w:rsidRDefault="00775E56" w:rsidP="00775E56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r>
        <w:rPr>
          <w:szCs w:val="28"/>
        </w:rPr>
        <w:t>1.</w:t>
      </w:r>
      <w:r w:rsidRPr="00775E56">
        <w:rPr>
          <w:szCs w:val="28"/>
        </w:rPr>
        <w:t>Нормализация тонуса мышц</w:t>
      </w:r>
    </w:p>
    <w:p w:rsidR="00775E56" w:rsidRPr="00775E56" w:rsidRDefault="00775E56" w:rsidP="00775E5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775E56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равновесия и ориентировки в пространстве;</w:t>
      </w:r>
    </w:p>
    <w:p w:rsidR="00775E56" w:rsidRPr="00775E56" w:rsidRDefault="00775E56" w:rsidP="00775E5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775E56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различных опорных реакций рук и ног;</w:t>
      </w:r>
    </w:p>
    <w:p w:rsidR="00775E56" w:rsidRPr="00775E56" w:rsidRDefault="00775E56" w:rsidP="00775E5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775E5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Общая релаксация организма и отдельных конечностей.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Периодичность</w:t>
      </w:r>
      <w:r>
        <w:rPr>
          <w:color w:val="000000"/>
          <w:sz w:val="22"/>
          <w:szCs w:val="22"/>
        </w:rPr>
        <w:t> занятий – 1 раз в неделю, с ноября 2023 по апрель 2024.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Длительность </w:t>
      </w:r>
      <w:r>
        <w:rPr>
          <w:color w:val="000000"/>
          <w:sz w:val="22"/>
          <w:szCs w:val="22"/>
        </w:rPr>
        <w:t>занятия – 30</w:t>
      </w:r>
      <w:r>
        <w:rPr>
          <w:color w:val="000000"/>
          <w:sz w:val="22"/>
          <w:szCs w:val="22"/>
        </w:rPr>
        <w:t xml:space="preserve"> минут.</w:t>
      </w:r>
    </w:p>
    <w:p w:rsidR="00775E56" w:rsidRDefault="00775E56" w:rsidP="00775E5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Предполагаемый результат:</w:t>
      </w:r>
    </w:p>
    <w:p w:rsidR="00775E56" w:rsidRPr="00775E56" w:rsidRDefault="00775E56" w:rsidP="00775E56">
      <w:pPr>
        <w:pStyle w:val="a3"/>
        <w:shd w:val="clear" w:color="auto" w:fill="FFFFFF"/>
        <w:spacing w:before="0" w:beforeAutospacing="0" w:after="0" w:afterAutospacing="0"/>
      </w:pPr>
      <w:r w:rsidRPr="00775E56">
        <w:rPr>
          <w:rFonts w:eastAsia="Calibri"/>
          <w:color w:val="000000"/>
          <w:szCs w:val="28"/>
        </w:rPr>
        <w:t> </w:t>
      </w:r>
      <w:r>
        <w:rPr>
          <w:rFonts w:eastAsia="Calibri"/>
          <w:color w:val="000000"/>
          <w:szCs w:val="28"/>
        </w:rPr>
        <w:t xml:space="preserve">- научится </w:t>
      </w:r>
      <w:r w:rsidRPr="00775E56">
        <w:rPr>
          <w:rFonts w:eastAsia="Calibri"/>
          <w:color w:val="000000"/>
          <w:szCs w:val="28"/>
        </w:rPr>
        <w:t>выполнять разнообразные способы передвижения ходьбой, бегом и прыжками;</w:t>
      </w:r>
    </w:p>
    <w:p w:rsidR="00775E56" w:rsidRPr="00775E56" w:rsidRDefault="00775E56" w:rsidP="00775E56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выполнять метание малого мяча на дальность, упражнения в передачах, бросках, ловли мяча;</w:t>
      </w:r>
    </w:p>
    <w:p w:rsidR="00775E56" w:rsidRPr="00775E56" w:rsidRDefault="00775E56" w:rsidP="00775E56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выполнять лазанье по гимнастической стенке, по наклонной скамейке, подтягивание лежа на животе по горизонтальной скамейке;</w:t>
      </w:r>
    </w:p>
    <w:p w:rsidR="00775E56" w:rsidRPr="00775E56" w:rsidRDefault="00775E56" w:rsidP="00775E5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 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выполнять упражнения на освоение навыков равновесия;</w:t>
      </w:r>
    </w:p>
    <w:p w:rsidR="00775E56" w:rsidRPr="00775E56" w:rsidRDefault="00775E56" w:rsidP="00775E56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-</w:t>
      </w: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выполнять строевые упражнения: построение в колонну по одному и в шеренгу, в круг, перестроение по звеньям, </w:t>
      </w:r>
      <w:proofErr w:type="gramStart"/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повороты  и</w:t>
      </w:r>
      <w:proofErr w:type="gramEnd"/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 другие строевые команды; </w:t>
      </w:r>
    </w:p>
    <w:p w:rsidR="00775E56" w:rsidRPr="00775E56" w:rsidRDefault="00775E56" w:rsidP="00775E56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775E56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>выполнять упражнения по формированию правильной осанки, развития силы, быстроты, выносливости, гибкости и ловкости, комплексы утренней гимнастики, физкультминуток и «подвижных перемен».</w:t>
      </w:r>
    </w:p>
    <w:p w:rsidR="008E5F57" w:rsidRDefault="008E5F57">
      <w:pPr>
        <w:rPr>
          <w:sz w:val="20"/>
        </w:rPr>
      </w:pPr>
    </w:p>
    <w:tbl>
      <w:tblPr>
        <w:tblW w:w="0" w:type="auto"/>
        <w:tblInd w:w="-1281" w:type="dxa"/>
        <w:tblLayout w:type="fixed"/>
        <w:tblLook w:val="0000" w:firstRow="0" w:lastRow="0" w:firstColumn="0" w:lastColumn="0" w:noHBand="0" w:noVBand="0"/>
      </w:tblPr>
      <w:tblGrid>
        <w:gridCol w:w="1134"/>
        <w:gridCol w:w="1135"/>
        <w:gridCol w:w="8126"/>
      </w:tblGrid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планируемая деятельность </w:t>
            </w:r>
          </w:p>
        </w:tc>
      </w:tr>
      <w:tr w:rsidR="008C7A92" w:rsidRPr="008C7A92" w:rsidTr="00500203">
        <w:trPr>
          <w:trHeight w:val="8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Период адаптации – подвижные игры, игры – забавы, обследование двигательных навыков и физических качеств</w:t>
            </w:r>
          </w:p>
        </w:tc>
      </w:tr>
      <w:tr w:rsidR="008C7A92" w:rsidRPr="008C7A92" w:rsidTr="00500203">
        <w:trPr>
          <w:trHeight w:val="253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формирования вертикального положения головы;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 исходного положения лёжа на спине;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 исходного положения лёжа на животе; повороты головой;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формирования контроля за положением головы</w:t>
            </w:r>
          </w:p>
        </w:tc>
      </w:tr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развития реакций опоры;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развития равновесия рук;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пассивные упражнения;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стимулирование активных движений с помощью массажного мяча</w:t>
            </w:r>
          </w:p>
        </w:tc>
      </w:tr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 неделя 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упражнения для формирования умения самостоятельно садится: на мяче;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верхом на валике;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стуле;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 полу</w:t>
            </w:r>
          </w:p>
        </w:tc>
      </w:tr>
      <w:tr w:rsidR="008C7A92" w:rsidRPr="008C7A92" w:rsidTr="00500203">
        <w:trPr>
          <w:trHeight w:val="4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с использованием предметов: мячиков;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гимнастических палок;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кубиков;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мешочков с песком</w:t>
            </w:r>
          </w:p>
        </w:tc>
      </w:tr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развития верхних и нижних конечностей: пассивные упражнения;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сгибание, разгибание;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вращательные упражнения;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сопротивление</w:t>
            </w:r>
          </w:p>
        </w:tc>
      </w:tr>
      <w:tr w:rsidR="008C7A92" w:rsidRPr="008C7A92" w:rsidTr="00500203">
        <w:trPr>
          <w:trHeight w:val="23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формирования поворотов туловища: в положении лёжа;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горке или валике;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массажном мяче;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полу с помощью педагога</w:t>
            </w:r>
          </w:p>
        </w:tc>
      </w:tr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четвереньках: с помощью массажного мяча;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четвереньках повороты головой в разные стороны;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четвереньках манипуляции предметами;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предпосылок к ползанию и лазанию</w:t>
            </w:r>
          </w:p>
        </w:tc>
      </w:tr>
      <w:tr w:rsidR="008C7A92" w:rsidRPr="008C7A92" w:rsidTr="0050020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неделя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неделя</w:t>
            </w:r>
          </w:p>
        </w:tc>
        <w:tc>
          <w:tcPr>
            <w:tcW w:w="8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для формирования умения прямо стоять: с помощью педагога;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хождения с помощью педагога;</w:t>
            </w: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</w:t>
            </w:r>
            <w:r w:rsidR="00500203" w:rsidRPr="005002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</w:t>
            </w:r>
            <w:proofErr w:type="gramStart"/>
            <w:r w:rsidR="00500203" w:rsidRPr="005002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бег </w:t>
            </w: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  <w:proofErr w:type="gramEnd"/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C7A92" w:rsidRPr="008C7A92" w:rsidRDefault="008C7A92" w:rsidP="008C7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A9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тренажёрах</w:t>
            </w:r>
            <w:r w:rsidR="00500203" w:rsidRPr="005002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</w:tc>
      </w:tr>
    </w:tbl>
    <w:p w:rsidR="00775E56" w:rsidRDefault="00775E56">
      <w:pPr>
        <w:rPr>
          <w:sz w:val="20"/>
        </w:rPr>
      </w:pPr>
    </w:p>
    <w:p w:rsidR="00500203" w:rsidRPr="00500203" w:rsidRDefault="00500203" w:rsidP="00500203">
      <w:pPr>
        <w:pStyle w:val="arialte"/>
        <w:spacing w:before="0" w:beforeAutospacing="0" w:after="0" w:afterAutospacing="0"/>
        <w:jc w:val="both"/>
        <w:rPr>
          <w:rStyle w:val="a4"/>
          <w:b/>
          <w:i w:val="0"/>
          <w:szCs w:val="28"/>
        </w:rPr>
      </w:pPr>
      <w:r w:rsidRPr="00500203">
        <w:rPr>
          <w:rStyle w:val="a4"/>
          <w:b/>
          <w:szCs w:val="28"/>
        </w:rPr>
        <w:t>Литература:</w:t>
      </w:r>
    </w:p>
    <w:p w:rsidR="00500203" w:rsidRPr="00500203" w:rsidRDefault="00500203" w:rsidP="00500203">
      <w:pPr>
        <w:pStyle w:val="HTML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00203">
        <w:rPr>
          <w:rFonts w:ascii="Times New Roman" w:hAnsi="Times New Roman" w:cs="Times New Roman"/>
          <w:sz w:val="24"/>
          <w:szCs w:val="28"/>
        </w:rPr>
        <w:t>1.Программа «</w:t>
      </w:r>
      <w:proofErr w:type="spellStart"/>
      <w:r w:rsidRPr="00500203">
        <w:rPr>
          <w:rFonts w:ascii="Times New Roman" w:hAnsi="Times New Roman" w:cs="Times New Roman"/>
          <w:sz w:val="24"/>
          <w:szCs w:val="28"/>
        </w:rPr>
        <w:t>Корекционно</w:t>
      </w:r>
      <w:proofErr w:type="spellEnd"/>
      <w:r w:rsidRPr="00500203">
        <w:rPr>
          <w:rFonts w:ascii="Times New Roman" w:hAnsi="Times New Roman" w:cs="Times New Roman"/>
          <w:sz w:val="24"/>
          <w:szCs w:val="28"/>
        </w:rPr>
        <w:t xml:space="preserve">-развивающее обучение и воспитание» под ред. Е.А. </w:t>
      </w:r>
      <w:proofErr w:type="spellStart"/>
      <w:r w:rsidRPr="00500203">
        <w:rPr>
          <w:rFonts w:ascii="Times New Roman" w:hAnsi="Times New Roman" w:cs="Times New Roman"/>
          <w:sz w:val="24"/>
          <w:szCs w:val="28"/>
        </w:rPr>
        <w:t>Екжановой</w:t>
      </w:r>
      <w:proofErr w:type="spellEnd"/>
      <w:r w:rsidRPr="00500203">
        <w:rPr>
          <w:rFonts w:ascii="Times New Roman" w:hAnsi="Times New Roman" w:cs="Times New Roman"/>
          <w:sz w:val="24"/>
          <w:szCs w:val="28"/>
        </w:rPr>
        <w:t xml:space="preserve">, Е.А. </w:t>
      </w:r>
      <w:proofErr w:type="spellStart"/>
      <w:r w:rsidRPr="00500203">
        <w:rPr>
          <w:rFonts w:ascii="Times New Roman" w:hAnsi="Times New Roman" w:cs="Times New Roman"/>
          <w:sz w:val="24"/>
          <w:szCs w:val="28"/>
        </w:rPr>
        <w:t>Стребелевой</w:t>
      </w:r>
      <w:proofErr w:type="spellEnd"/>
      <w:r w:rsidRPr="00500203">
        <w:rPr>
          <w:rFonts w:ascii="Times New Roman" w:hAnsi="Times New Roman" w:cs="Times New Roman"/>
          <w:sz w:val="24"/>
          <w:szCs w:val="28"/>
        </w:rPr>
        <w:t>;</w:t>
      </w:r>
    </w:p>
    <w:p w:rsidR="00500203" w:rsidRPr="00500203" w:rsidRDefault="00500203" w:rsidP="00500203">
      <w:pPr>
        <w:pStyle w:val="HTML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00203">
        <w:rPr>
          <w:rFonts w:ascii="Times New Roman" w:hAnsi="Times New Roman" w:cs="Times New Roman"/>
          <w:sz w:val="24"/>
          <w:szCs w:val="28"/>
        </w:rPr>
        <w:t>2.«</w:t>
      </w:r>
      <w:proofErr w:type="gramEnd"/>
      <w:r w:rsidRPr="00500203">
        <w:rPr>
          <w:rFonts w:ascii="Times New Roman" w:hAnsi="Times New Roman" w:cs="Times New Roman"/>
          <w:sz w:val="24"/>
          <w:szCs w:val="28"/>
        </w:rPr>
        <w:t>Воспитание и обучение детей с ДЦП дошкольного возраста» под ред. Н.В. Симоновой;</w:t>
      </w:r>
    </w:p>
    <w:p w:rsidR="00500203" w:rsidRPr="00500203" w:rsidRDefault="00500203" w:rsidP="00500203">
      <w:pPr>
        <w:pStyle w:val="HTML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00203">
        <w:rPr>
          <w:rFonts w:ascii="Times New Roman" w:hAnsi="Times New Roman" w:cs="Times New Roman"/>
          <w:sz w:val="24"/>
          <w:szCs w:val="28"/>
        </w:rPr>
        <w:t>3.«</w:t>
      </w:r>
      <w:proofErr w:type="gramEnd"/>
      <w:r w:rsidRPr="00500203">
        <w:rPr>
          <w:rFonts w:ascii="Times New Roman" w:hAnsi="Times New Roman" w:cs="Times New Roman"/>
          <w:sz w:val="24"/>
          <w:szCs w:val="28"/>
        </w:rPr>
        <w:t xml:space="preserve">Содержание и методика занятий физкультурой с детьми страдающим церебральным параличом» под ред. Н.Н. Ефименко, Б.В. </w:t>
      </w:r>
      <w:proofErr w:type="spellStart"/>
      <w:r w:rsidRPr="00500203">
        <w:rPr>
          <w:rFonts w:ascii="Times New Roman" w:hAnsi="Times New Roman" w:cs="Times New Roman"/>
          <w:sz w:val="24"/>
          <w:szCs w:val="28"/>
        </w:rPr>
        <w:t>Сермеева</w:t>
      </w:r>
      <w:proofErr w:type="spellEnd"/>
      <w:r w:rsidRPr="00500203">
        <w:rPr>
          <w:rFonts w:ascii="Times New Roman" w:hAnsi="Times New Roman" w:cs="Times New Roman"/>
          <w:sz w:val="24"/>
          <w:szCs w:val="28"/>
        </w:rPr>
        <w:t>;</w:t>
      </w:r>
    </w:p>
    <w:p w:rsidR="00500203" w:rsidRPr="00500203" w:rsidRDefault="00500203" w:rsidP="00500203">
      <w:pPr>
        <w:pStyle w:val="arialte"/>
        <w:spacing w:before="0" w:beforeAutospacing="0" w:after="0" w:afterAutospacing="0"/>
        <w:jc w:val="both"/>
        <w:rPr>
          <w:szCs w:val="28"/>
        </w:rPr>
      </w:pPr>
      <w:r w:rsidRPr="00500203">
        <w:rPr>
          <w:rStyle w:val="a4"/>
          <w:szCs w:val="28"/>
        </w:rPr>
        <w:t xml:space="preserve">4. </w:t>
      </w:r>
      <w:r w:rsidRPr="00500203">
        <w:rPr>
          <w:szCs w:val="28"/>
        </w:rPr>
        <w:t xml:space="preserve"> Программа по физической культуре для детей с </w:t>
      </w:r>
      <w:proofErr w:type="gramStart"/>
      <w:r w:rsidRPr="00500203">
        <w:rPr>
          <w:szCs w:val="28"/>
        </w:rPr>
        <w:t>ДЦП  1</w:t>
      </w:r>
      <w:proofErr w:type="gramEnd"/>
      <w:r w:rsidRPr="00500203">
        <w:rPr>
          <w:szCs w:val="28"/>
        </w:rPr>
        <w:t>-4 класс.- Ротапринтный участок Ученого методического совета при МП СССР,1986.</w:t>
      </w:r>
    </w:p>
    <w:p w:rsidR="00500203" w:rsidRPr="00500203" w:rsidRDefault="00500203" w:rsidP="00500203">
      <w:pPr>
        <w:pStyle w:val="titul-avtor"/>
        <w:spacing w:before="0" w:beforeAutospacing="0" w:after="0" w:afterAutospacing="0"/>
        <w:jc w:val="both"/>
        <w:rPr>
          <w:szCs w:val="28"/>
        </w:rPr>
      </w:pPr>
      <w:r w:rsidRPr="00500203">
        <w:rPr>
          <w:rStyle w:val="a4"/>
          <w:szCs w:val="28"/>
        </w:rPr>
        <w:t xml:space="preserve">5. </w:t>
      </w:r>
      <w:proofErr w:type="spellStart"/>
      <w:r w:rsidRPr="00500203">
        <w:rPr>
          <w:rStyle w:val="a4"/>
          <w:szCs w:val="28"/>
        </w:rPr>
        <w:t>Мастюкова</w:t>
      </w:r>
      <w:proofErr w:type="spellEnd"/>
      <w:r w:rsidRPr="00500203">
        <w:rPr>
          <w:rStyle w:val="a4"/>
          <w:szCs w:val="28"/>
        </w:rPr>
        <w:t xml:space="preserve"> Е. М. </w:t>
      </w:r>
      <w:r w:rsidRPr="00500203">
        <w:rPr>
          <w:szCs w:val="28"/>
        </w:rPr>
        <w:t>Физическое воспитание детей с церебральным параличом / Е. М. </w:t>
      </w:r>
      <w:proofErr w:type="spellStart"/>
      <w:r w:rsidRPr="00500203">
        <w:rPr>
          <w:szCs w:val="28"/>
        </w:rPr>
        <w:t>Мастюкова</w:t>
      </w:r>
      <w:proofErr w:type="spellEnd"/>
      <w:r w:rsidRPr="00500203">
        <w:rPr>
          <w:szCs w:val="28"/>
        </w:rPr>
        <w:t>. — М.: Просвещение, 1991.</w:t>
      </w:r>
    </w:p>
    <w:p w:rsidR="00500203" w:rsidRPr="00775E56" w:rsidRDefault="00500203">
      <w:pPr>
        <w:rPr>
          <w:sz w:val="20"/>
        </w:rPr>
      </w:pPr>
    </w:p>
    <w:sectPr w:rsidR="00500203" w:rsidRPr="007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A0009"/>
    <w:multiLevelType w:val="hybridMultilevel"/>
    <w:tmpl w:val="14123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1A"/>
    <w:rsid w:val="00500203"/>
    <w:rsid w:val="00775E56"/>
    <w:rsid w:val="008C7A92"/>
    <w:rsid w:val="008E5F57"/>
    <w:rsid w:val="00B8591A"/>
    <w:rsid w:val="00E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4505-1888-4A28-919A-4F233DC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0203"/>
    <w:rPr>
      <w:i/>
      <w:iCs/>
    </w:rPr>
  </w:style>
  <w:style w:type="paragraph" w:customStyle="1" w:styleId="titul-avtor">
    <w:name w:val="titul-avtor"/>
    <w:basedOn w:val="a"/>
    <w:rsid w:val="0050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te">
    <w:name w:val="arial_te"/>
    <w:basedOn w:val="a"/>
    <w:rsid w:val="0050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0020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500203"/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2023-12-06T05:06:00Z</dcterms:created>
  <dcterms:modified xsi:type="dcterms:W3CDTF">2023-12-06T05:06:00Z</dcterms:modified>
</cp:coreProperties>
</file>