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96F" w:rsidRPr="00C37AD8" w:rsidRDefault="0038696F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</w:p>
    <w:p w:rsidR="008545D3" w:rsidRPr="00C37AD8" w:rsidRDefault="008545D3" w:rsidP="00F77451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C37AD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Индивидуальный образовательный маршрут </w:t>
      </w:r>
    </w:p>
    <w:p w:rsidR="008545D3" w:rsidRPr="00C37AD8" w:rsidRDefault="008545D3" w:rsidP="00F77451">
      <w:pPr>
        <w:pStyle w:val="a4"/>
        <w:numPr>
          <w:ilvl w:val="0"/>
          <w:numId w:val="3"/>
        </w:numPr>
        <w:spacing w:after="0" w:line="276" w:lineRule="auto"/>
        <w:ind w:left="0"/>
        <w:jc w:val="center"/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</w:pPr>
      <w:r w:rsidRPr="00C37AD8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Информационная справка</w:t>
      </w:r>
    </w:p>
    <w:tbl>
      <w:tblPr>
        <w:tblStyle w:val="a3"/>
        <w:tblW w:w="14992" w:type="dxa"/>
        <w:tblInd w:w="-5" w:type="dxa"/>
        <w:tblLook w:val="04A0" w:firstRow="1" w:lastRow="0" w:firstColumn="1" w:lastColumn="0" w:noHBand="0" w:noVBand="1"/>
      </w:tblPr>
      <w:tblGrid>
        <w:gridCol w:w="3862"/>
        <w:gridCol w:w="11130"/>
      </w:tblGrid>
      <w:tr w:rsidR="00AD5E3B" w:rsidRPr="00C37AD8" w:rsidTr="00BB4291">
        <w:trPr>
          <w:trHeight w:val="313"/>
        </w:trPr>
        <w:tc>
          <w:tcPr>
            <w:tcW w:w="3862" w:type="dxa"/>
          </w:tcPr>
          <w:p w:rsidR="00AD5E3B" w:rsidRPr="00C37AD8" w:rsidRDefault="00AD5E3B" w:rsidP="00F7745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1130" w:type="dxa"/>
          </w:tcPr>
          <w:p w:rsidR="00AD5E3B" w:rsidRPr="00C37AD8" w:rsidRDefault="00AD5E3B" w:rsidP="00F7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Понаморева Екатерина Игоревна</w:t>
            </w:r>
          </w:p>
        </w:tc>
      </w:tr>
      <w:tr w:rsidR="00AD5E3B" w:rsidRPr="00C37AD8" w:rsidTr="00BB4291">
        <w:trPr>
          <w:trHeight w:val="313"/>
        </w:trPr>
        <w:tc>
          <w:tcPr>
            <w:tcW w:w="3862" w:type="dxa"/>
          </w:tcPr>
          <w:p w:rsidR="00AD5E3B" w:rsidRPr="00C37AD8" w:rsidRDefault="00AD5E3B" w:rsidP="00F7745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1130" w:type="dxa"/>
          </w:tcPr>
          <w:p w:rsidR="00AD5E3B" w:rsidRPr="00C37AD8" w:rsidRDefault="0066225C" w:rsidP="00F7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Г. Улан-</w:t>
            </w:r>
            <w:r w:rsidR="00411FAD" w:rsidRPr="00C37AD8">
              <w:rPr>
                <w:rFonts w:ascii="Times New Roman" w:hAnsi="Times New Roman" w:cs="Times New Roman"/>
                <w:sz w:val="24"/>
                <w:szCs w:val="24"/>
              </w:rPr>
              <w:t>Удэ</w:t>
            </w:r>
          </w:p>
        </w:tc>
      </w:tr>
      <w:tr w:rsidR="00AD5E3B" w:rsidRPr="00C37AD8" w:rsidTr="00BB4291">
        <w:trPr>
          <w:trHeight w:val="298"/>
        </w:trPr>
        <w:tc>
          <w:tcPr>
            <w:tcW w:w="3862" w:type="dxa"/>
          </w:tcPr>
          <w:p w:rsidR="00AD5E3B" w:rsidRPr="00C37AD8" w:rsidRDefault="00AD5E3B" w:rsidP="00F7745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1130" w:type="dxa"/>
          </w:tcPr>
          <w:p w:rsidR="00AD5E3B" w:rsidRPr="00C37AD8" w:rsidRDefault="00AD5E3B" w:rsidP="00F7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МАДОУ д/с</w:t>
            </w:r>
            <w:r w:rsidR="002157EB" w:rsidRPr="00C37AD8">
              <w:rPr>
                <w:rFonts w:ascii="Times New Roman" w:hAnsi="Times New Roman" w:cs="Times New Roman"/>
                <w:sz w:val="24"/>
                <w:szCs w:val="24"/>
              </w:rPr>
              <w:t>№111</w:t>
            </w: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 xml:space="preserve"> «Дашенька»</w:t>
            </w:r>
          </w:p>
        </w:tc>
      </w:tr>
      <w:tr w:rsidR="00AD5E3B" w:rsidRPr="00C37AD8" w:rsidTr="00BB4291">
        <w:trPr>
          <w:trHeight w:val="313"/>
        </w:trPr>
        <w:tc>
          <w:tcPr>
            <w:tcW w:w="3862" w:type="dxa"/>
          </w:tcPr>
          <w:p w:rsidR="00AD5E3B" w:rsidRPr="00C37AD8" w:rsidRDefault="00AD5E3B" w:rsidP="00F7745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1130" w:type="dxa"/>
          </w:tcPr>
          <w:p w:rsidR="00AD5E3B" w:rsidRPr="00C37AD8" w:rsidRDefault="00AD5E3B" w:rsidP="00F7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D5E3B" w:rsidRPr="00C37AD8" w:rsidTr="00BB4291">
        <w:trPr>
          <w:trHeight w:val="554"/>
        </w:trPr>
        <w:tc>
          <w:tcPr>
            <w:tcW w:w="3862" w:type="dxa"/>
          </w:tcPr>
          <w:p w:rsidR="00AD5E3B" w:rsidRPr="00C37AD8" w:rsidRDefault="00AD5E3B" w:rsidP="00F7745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C37A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11130" w:type="dxa"/>
          </w:tcPr>
          <w:p w:rsidR="00AD5E3B" w:rsidRPr="00C37AD8" w:rsidRDefault="00411FAD" w:rsidP="004D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 xml:space="preserve">Высшее педагогическое </w:t>
            </w:r>
            <w:r w:rsidR="004D42D4" w:rsidRPr="00C37AD8">
              <w:rPr>
                <w:rFonts w:ascii="Times New Roman" w:hAnsi="Times New Roman" w:cs="Times New Roman"/>
                <w:sz w:val="24"/>
                <w:szCs w:val="24"/>
              </w:rPr>
              <w:t>БГУ</w:t>
            </w:r>
            <w:r w:rsidR="00AD5E3B" w:rsidRPr="00C37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(учитель</w:t>
            </w:r>
            <w:r w:rsidR="00AD5E3B" w:rsidRPr="00C37AD8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 и </w:t>
            </w:r>
            <w:proofErr w:type="spellStart"/>
            <w:r w:rsidR="00AD5E3B" w:rsidRPr="00C37AD8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="00AD5E3B" w:rsidRPr="00C37AD8">
              <w:rPr>
                <w:rFonts w:ascii="Times New Roman" w:hAnsi="Times New Roman" w:cs="Times New Roman"/>
                <w:sz w:val="24"/>
                <w:szCs w:val="24"/>
              </w:rPr>
              <w:t>). Воспитатель, переподготовка</w:t>
            </w:r>
            <w:r w:rsidR="004D42D4" w:rsidRPr="00C37AD8">
              <w:rPr>
                <w:rFonts w:ascii="Times New Roman" w:hAnsi="Times New Roman" w:cs="Times New Roman"/>
                <w:sz w:val="24"/>
                <w:szCs w:val="24"/>
              </w:rPr>
              <w:t xml:space="preserve"> БРИОП 2023</w:t>
            </w:r>
          </w:p>
        </w:tc>
      </w:tr>
      <w:tr w:rsidR="008545D3" w:rsidRPr="00C37AD8" w:rsidTr="00BB4291">
        <w:trPr>
          <w:trHeight w:val="627"/>
        </w:trPr>
        <w:tc>
          <w:tcPr>
            <w:tcW w:w="3862" w:type="dxa"/>
          </w:tcPr>
          <w:p w:rsidR="008545D3" w:rsidRPr="00C37AD8" w:rsidRDefault="008545D3" w:rsidP="00F7745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C37A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11130" w:type="dxa"/>
          </w:tcPr>
          <w:p w:rsidR="008545D3" w:rsidRPr="00C37AD8" w:rsidRDefault="00AD5E3B" w:rsidP="00F77451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1FAD" w:rsidRPr="00C37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="00411FAD" w:rsidRPr="00C37AD8">
              <w:rPr>
                <w:rFonts w:ascii="Times New Roman" w:hAnsi="Times New Roman" w:cs="Times New Roman"/>
                <w:sz w:val="24"/>
                <w:szCs w:val="24"/>
              </w:rPr>
              <w:t>воспитателем (</w:t>
            </w: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 xml:space="preserve">10 лет общий </w:t>
            </w:r>
            <w:proofErr w:type="spellStart"/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C37A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11FAD" w:rsidRPr="00C37A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таж)</w:t>
            </w:r>
          </w:p>
        </w:tc>
      </w:tr>
      <w:tr w:rsidR="008545D3" w:rsidRPr="00C37AD8" w:rsidTr="00BB4291">
        <w:trPr>
          <w:trHeight w:val="627"/>
        </w:trPr>
        <w:tc>
          <w:tcPr>
            <w:tcW w:w="3862" w:type="dxa"/>
          </w:tcPr>
          <w:p w:rsidR="008545D3" w:rsidRPr="00C37AD8" w:rsidRDefault="008545D3" w:rsidP="00F7745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C37A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Квалификационная категория </w:t>
            </w:r>
          </w:p>
        </w:tc>
        <w:tc>
          <w:tcPr>
            <w:tcW w:w="11130" w:type="dxa"/>
          </w:tcPr>
          <w:p w:rsidR="008545D3" w:rsidRPr="00C37AD8" w:rsidRDefault="00411FAD" w:rsidP="00F77451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37AD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8545D3" w:rsidRPr="00C37AD8" w:rsidTr="00BB4291">
        <w:trPr>
          <w:trHeight w:val="313"/>
        </w:trPr>
        <w:tc>
          <w:tcPr>
            <w:tcW w:w="3862" w:type="dxa"/>
          </w:tcPr>
          <w:p w:rsidR="008545D3" w:rsidRPr="00C37AD8" w:rsidRDefault="008545D3" w:rsidP="00F7745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C37A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Звания, награды</w:t>
            </w:r>
          </w:p>
        </w:tc>
        <w:tc>
          <w:tcPr>
            <w:tcW w:w="11130" w:type="dxa"/>
          </w:tcPr>
          <w:p w:rsidR="008545D3" w:rsidRPr="00C37AD8" w:rsidRDefault="00411FAD" w:rsidP="00F774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8545D3" w:rsidRPr="00C37AD8" w:rsidTr="00BB4291">
        <w:trPr>
          <w:trHeight w:val="941"/>
        </w:trPr>
        <w:tc>
          <w:tcPr>
            <w:tcW w:w="3862" w:type="dxa"/>
          </w:tcPr>
          <w:p w:rsidR="008545D3" w:rsidRPr="00C37AD8" w:rsidRDefault="008545D3" w:rsidP="00F77451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C37A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11130" w:type="dxa"/>
          </w:tcPr>
          <w:p w:rsidR="00411FAD" w:rsidRPr="00C37AD8" w:rsidRDefault="004D42D4" w:rsidP="00411FAD">
            <w:pPr>
              <w:pStyle w:val="a4"/>
              <w:tabs>
                <w:tab w:val="left" w:pos="27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Воспитатель, переподготовка БРИОП 2023</w:t>
            </w:r>
          </w:p>
          <w:p w:rsidR="00BB4291" w:rsidRPr="00C37AD8" w:rsidRDefault="00BB4291" w:rsidP="00F77451">
            <w:pPr>
              <w:pStyle w:val="a4"/>
              <w:tabs>
                <w:tab w:val="left" w:pos="27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45D3" w:rsidRPr="00C37AD8" w:rsidRDefault="008545D3" w:rsidP="00F77451">
      <w:pPr>
        <w:spacing w:after="0" w:line="276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545D3" w:rsidRPr="00C37AD8" w:rsidRDefault="008545D3" w:rsidP="00411FAD">
      <w:pPr>
        <w:pStyle w:val="a4"/>
        <w:numPr>
          <w:ilvl w:val="0"/>
          <w:numId w:val="6"/>
        </w:numPr>
        <w:spacing w:after="0" w:line="276" w:lineRule="auto"/>
        <w:ind w:left="0" w:right="394"/>
        <w:jc w:val="center"/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</w:pPr>
      <w:r w:rsidRPr="00C37AD8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Результат входной диагности профессиональных дефицитов</w:t>
      </w:r>
    </w:p>
    <w:p w:rsidR="00411FAD" w:rsidRPr="00C37AD8" w:rsidRDefault="00411FAD" w:rsidP="00411FAD">
      <w:pPr>
        <w:spacing w:after="0" w:line="276" w:lineRule="auto"/>
        <w:ind w:right="39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7A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AD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По результатам входной диагностики были выявлены профессиональные дефициты  по овладению </w:t>
      </w:r>
      <w:r w:rsidRPr="00C37AD8">
        <w:rPr>
          <w:rFonts w:ascii="Times New Roman" w:hAnsi="Times New Roman" w:cs="Times New Roman"/>
          <w:sz w:val="24"/>
          <w:szCs w:val="24"/>
        </w:rPr>
        <w:t>методами и приёмами работы по сенсорному развитию детей раннего возраста.</w:t>
      </w:r>
    </w:p>
    <w:p w:rsidR="00765D42" w:rsidRPr="00C37AD8" w:rsidRDefault="00411FAD" w:rsidP="00411FAD">
      <w:pPr>
        <w:spacing w:after="0" w:line="276" w:lineRule="auto"/>
        <w:ind w:right="394"/>
        <w:jc w:val="both"/>
        <w:rPr>
          <w:rFonts w:ascii="Times New Roman" w:hAnsi="Times New Roman" w:cs="Times New Roman"/>
          <w:sz w:val="24"/>
          <w:szCs w:val="24"/>
        </w:rPr>
      </w:pPr>
      <w:r w:rsidRPr="00C37AD8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8545D3" w:rsidRPr="00C37AD8" w:rsidRDefault="008545D3" w:rsidP="00411FAD">
      <w:pPr>
        <w:pStyle w:val="a4"/>
        <w:numPr>
          <w:ilvl w:val="0"/>
          <w:numId w:val="6"/>
        </w:numPr>
        <w:spacing w:after="0" w:line="276" w:lineRule="auto"/>
        <w:jc w:val="center"/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</w:pPr>
      <w:r w:rsidRPr="00C37AD8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Перечень мероприятий, обеспечивающих повышение уровня профессиональной компетенций</w:t>
      </w:r>
    </w:p>
    <w:tbl>
      <w:tblPr>
        <w:tblStyle w:val="a3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78"/>
        <w:gridCol w:w="5528"/>
        <w:gridCol w:w="1418"/>
        <w:gridCol w:w="3118"/>
        <w:gridCol w:w="2126"/>
      </w:tblGrid>
      <w:tr w:rsidR="008545D3" w:rsidRPr="00C37AD8" w:rsidTr="00B471BC">
        <w:tc>
          <w:tcPr>
            <w:tcW w:w="2978" w:type="dxa"/>
          </w:tcPr>
          <w:p w:rsidR="008545D3" w:rsidRPr="00C37AD8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5D3" w:rsidRPr="00C37AD8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5528" w:type="dxa"/>
          </w:tcPr>
          <w:p w:rsidR="008545D3" w:rsidRPr="00C37AD8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5D3" w:rsidRPr="00C37AD8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1418" w:type="dxa"/>
          </w:tcPr>
          <w:p w:rsidR="008545D3" w:rsidRPr="00C37AD8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5D3" w:rsidRPr="00C37AD8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 w:rsidRPr="00C37AD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C37AD8">
              <w:rPr>
                <w:rFonts w:ascii="Times New Roman" w:hAnsi="Times New Roman" w:cs="Times New Roman"/>
                <w:sz w:val="20"/>
                <w:szCs w:val="20"/>
              </w:rPr>
              <w:t>указать дату, месяц, год)</w:t>
            </w:r>
          </w:p>
        </w:tc>
        <w:tc>
          <w:tcPr>
            <w:tcW w:w="3118" w:type="dxa"/>
          </w:tcPr>
          <w:p w:rsidR="008545D3" w:rsidRPr="00C37AD8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5D3" w:rsidRPr="00C37AD8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</w:tc>
        <w:tc>
          <w:tcPr>
            <w:tcW w:w="2126" w:type="dxa"/>
          </w:tcPr>
          <w:p w:rsidR="008545D3" w:rsidRPr="00C37AD8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5D3" w:rsidRPr="00C37AD8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</w:p>
        </w:tc>
      </w:tr>
      <w:tr w:rsidR="008545D3" w:rsidRPr="00C37AD8" w:rsidTr="00B471BC">
        <w:tc>
          <w:tcPr>
            <w:tcW w:w="2978" w:type="dxa"/>
          </w:tcPr>
          <w:p w:rsidR="008545D3" w:rsidRPr="00C37AD8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8545D3" w:rsidRPr="00C37AD8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545D3" w:rsidRPr="00C37AD8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8545D3" w:rsidRPr="00C37AD8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545D3" w:rsidRPr="00C37AD8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F61B8" w:rsidRPr="00C37AD8" w:rsidTr="00B471BC">
        <w:trPr>
          <w:trHeight w:val="2405"/>
        </w:trPr>
        <w:tc>
          <w:tcPr>
            <w:tcW w:w="2978" w:type="dxa"/>
          </w:tcPr>
          <w:p w:rsidR="001F61B8" w:rsidRPr="00C37AD8" w:rsidRDefault="001F61B8" w:rsidP="00765D42">
            <w:pPr>
              <w:pStyle w:val="a4"/>
              <w:tabs>
                <w:tab w:val="left" w:pos="464"/>
              </w:tabs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1.Изучить методическую литературу по сенсорному развитию детей раннего дошкольного возраста:</w:t>
            </w:r>
            <w:r w:rsidR="00411FAD" w:rsidRPr="00C37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способы, приемы, методы работы, </w:t>
            </w:r>
          </w:p>
        </w:tc>
        <w:tc>
          <w:tcPr>
            <w:tcW w:w="5528" w:type="dxa"/>
          </w:tcPr>
          <w:p w:rsidR="001F61B8" w:rsidRPr="00C37AD8" w:rsidRDefault="001F61B8" w:rsidP="00411F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11FAD" w:rsidRPr="00C37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Изучение источников (самообразование) Вебинар «Игра как средство сенсорного развития ребенка дошкольного</w:t>
            </w:r>
            <w:r w:rsidRPr="00C37AD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tbl>
            <w:tblPr>
              <w:tblW w:w="499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4"/>
            </w:tblGrid>
            <w:tr w:rsidR="001F61B8" w:rsidRPr="00C37AD8" w:rsidTr="005A6F47">
              <w:trPr>
                <w:trHeight w:val="109"/>
              </w:trPr>
              <w:tc>
                <w:tcPr>
                  <w:tcW w:w="4994" w:type="dxa"/>
                </w:tcPr>
                <w:p w:rsidR="004D42D4" w:rsidRPr="00C37AD8" w:rsidRDefault="00C37AD8" w:rsidP="00703A93">
                  <w:pPr>
                    <w:pStyle w:val="Default"/>
                    <w:rPr>
                      <w:color w:val="0000FF"/>
                    </w:rPr>
                  </w:pPr>
                  <w:hyperlink r:id="rId5" w:history="1">
                    <w:r w:rsidR="004D42D4" w:rsidRPr="00C37AD8">
                      <w:rPr>
                        <w:rStyle w:val="a7"/>
                      </w:rPr>
                      <w:t>https://www.vospitatelru.ru/</w:t>
                    </w:r>
                  </w:hyperlink>
                </w:p>
                <w:p w:rsidR="001F61B8" w:rsidRPr="00C37AD8" w:rsidRDefault="001F61B8" w:rsidP="00703A93">
                  <w:pPr>
                    <w:pStyle w:val="Default"/>
                    <w:rPr>
                      <w:color w:val="auto"/>
                    </w:rPr>
                  </w:pPr>
                  <w:r w:rsidRPr="00C37AD8">
                    <w:rPr>
                      <w:color w:val="auto"/>
                    </w:rPr>
                    <w:t xml:space="preserve">Консультация «Сенсорное </w:t>
                  </w:r>
                </w:p>
                <w:p w:rsidR="001F61B8" w:rsidRPr="00C37AD8" w:rsidRDefault="001F61B8" w:rsidP="00703A93">
                  <w:pPr>
                    <w:pStyle w:val="Default"/>
                    <w:rPr>
                      <w:color w:val="auto"/>
                    </w:rPr>
                  </w:pPr>
                  <w:r w:rsidRPr="00C37AD8">
                    <w:rPr>
                      <w:color w:val="auto"/>
                    </w:rPr>
                    <w:t xml:space="preserve">воспитание детей раннего </w:t>
                  </w:r>
                </w:p>
                <w:p w:rsidR="001F61B8" w:rsidRPr="00C37AD8" w:rsidRDefault="001F61B8" w:rsidP="00703A93">
                  <w:pPr>
                    <w:pStyle w:val="Default"/>
                    <w:rPr>
                      <w:color w:val="auto"/>
                    </w:rPr>
                  </w:pPr>
                  <w:r w:rsidRPr="00C37AD8">
                    <w:rPr>
                      <w:color w:val="auto"/>
                    </w:rPr>
                    <w:t xml:space="preserve">возраста» </w:t>
                  </w:r>
                </w:p>
                <w:p w:rsidR="001F61B8" w:rsidRPr="00C37AD8" w:rsidRDefault="001F61B8" w:rsidP="00703A93">
                  <w:pPr>
                    <w:pStyle w:val="Default"/>
                    <w:rPr>
                      <w:color w:val="0000FF"/>
                    </w:rPr>
                  </w:pPr>
                  <w:r w:rsidRPr="00C37AD8">
                    <w:rPr>
                      <w:color w:val="0000FF"/>
                    </w:rPr>
                    <w:t>https://www.maam.ru/detskijsad/konsultacija-dlja-vospitatelei-po-sensornomu-razvitiyu-detei-ranego-vozrasta.html</w:t>
                  </w:r>
                </w:p>
                <w:p w:rsidR="001F61B8" w:rsidRPr="00C37AD8" w:rsidRDefault="001F61B8" w:rsidP="00703A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372"/>
                  </w:tblGrid>
                  <w:tr w:rsidR="001F61B8" w:rsidRPr="00C37AD8">
                    <w:trPr>
                      <w:trHeight w:val="539"/>
                    </w:trPr>
                    <w:tc>
                      <w:tcPr>
                        <w:tcW w:w="5372" w:type="dxa"/>
                      </w:tcPr>
                      <w:p w:rsidR="001F61B8" w:rsidRPr="00C37AD8" w:rsidRDefault="001F61B8" w:rsidP="00703A9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FF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F61B8" w:rsidRPr="00C37AD8" w:rsidRDefault="001F61B8" w:rsidP="00301E7C">
                  <w:pPr>
                    <w:pStyle w:val="Default"/>
                    <w:rPr>
                      <w:color w:val="0000FF"/>
                    </w:rPr>
                  </w:pPr>
                </w:p>
              </w:tc>
            </w:tr>
          </w:tbl>
          <w:p w:rsidR="001F61B8" w:rsidRPr="00C37AD8" w:rsidRDefault="001F61B8" w:rsidP="00BD0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F61B8" w:rsidRPr="00C37AD8" w:rsidRDefault="005A6F47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01.10.23-</w:t>
            </w:r>
            <w:r w:rsidR="001F61B8" w:rsidRPr="00C37AD8">
              <w:rPr>
                <w:rFonts w:ascii="Times New Roman" w:hAnsi="Times New Roman" w:cs="Times New Roman"/>
                <w:sz w:val="24"/>
                <w:szCs w:val="24"/>
              </w:rPr>
              <w:t xml:space="preserve">07.10.23 </w:t>
            </w: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1F61B8" w:rsidRPr="00C37AD8" w:rsidRDefault="00B471BC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C37A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https://bur-madou-11.tvoysadik.ru/?section_id=1201</w:t>
              </w:r>
            </w:hyperlink>
            <w:r w:rsidR="001F61B8" w:rsidRPr="00C37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71BC" w:rsidRPr="00C37AD8" w:rsidRDefault="00B471BC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сертификат слушателя</w:t>
            </w:r>
          </w:p>
          <w:p w:rsidR="00B471BC" w:rsidRPr="00C37AD8" w:rsidRDefault="00B471BC" w:rsidP="00B4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вебинара 07.10.23</w:t>
            </w:r>
          </w:p>
          <w:p w:rsidR="00B471BC" w:rsidRPr="00C37AD8" w:rsidRDefault="00B471BC" w:rsidP="00703A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</w:tblGrid>
            <w:tr w:rsidR="001F61B8" w:rsidRPr="00C37AD8" w:rsidTr="00C5767E">
              <w:trPr>
                <w:trHeight w:val="668"/>
              </w:trPr>
              <w:tc>
                <w:tcPr>
                  <w:tcW w:w="4144" w:type="dxa"/>
                </w:tcPr>
                <w:p w:rsidR="001F61B8" w:rsidRPr="00C37AD8" w:rsidRDefault="001F61B8" w:rsidP="005A6F47">
                  <w:pPr>
                    <w:pStyle w:val="Default"/>
                    <w:ind w:right="1307"/>
                    <w:jc w:val="center"/>
                    <w:rPr>
                      <w:sz w:val="23"/>
                      <w:szCs w:val="23"/>
                    </w:rPr>
                  </w:pPr>
                  <w:r w:rsidRPr="00C37AD8">
                    <w:rPr>
                      <w:sz w:val="23"/>
                      <w:szCs w:val="23"/>
                    </w:rPr>
                    <w:t xml:space="preserve">Тезисы, конспекты </w:t>
                  </w:r>
                </w:p>
              </w:tc>
            </w:tr>
          </w:tbl>
          <w:p w:rsidR="001F61B8" w:rsidRPr="00C37AD8" w:rsidRDefault="001F61B8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1BC" w:rsidRPr="00C37AD8" w:rsidRDefault="00B471BC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1BC" w:rsidRPr="00C37AD8" w:rsidRDefault="00B471BC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1BC" w:rsidRPr="00C37AD8" w:rsidRDefault="00B471BC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1BC" w:rsidRPr="00C37AD8" w:rsidRDefault="00B471BC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61B8" w:rsidRPr="00C37AD8" w:rsidRDefault="001F61B8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61B8" w:rsidRPr="00C37AD8" w:rsidRDefault="001F61B8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1F61B8" w:rsidRPr="00C37AD8" w:rsidRDefault="001F61B8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1F61B8" w:rsidRPr="00C37AD8" w:rsidRDefault="001F61B8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1F61B8" w:rsidRPr="00C37AD8" w:rsidTr="00B471BC">
        <w:tc>
          <w:tcPr>
            <w:tcW w:w="2978" w:type="dxa"/>
          </w:tcPr>
          <w:p w:rsidR="001F61B8" w:rsidRPr="00C37AD8" w:rsidRDefault="001F61B8" w:rsidP="00AB27AC">
            <w:pPr>
              <w:tabs>
                <w:tab w:val="left" w:pos="46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2.Подобрать демонстрационный материал к организации деятельности, направленной на сенсорное развитие детей</w:t>
            </w:r>
          </w:p>
        </w:tc>
        <w:tc>
          <w:tcPr>
            <w:tcW w:w="5528" w:type="dxa"/>
          </w:tcPr>
          <w:p w:rsidR="001F61B8" w:rsidRPr="00C37AD8" w:rsidRDefault="001F61B8" w:rsidP="00301E7C">
            <w:pPr>
              <w:pStyle w:val="Default"/>
            </w:pPr>
          </w:p>
          <w:p w:rsidR="001F61B8" w:rsidRPr="00C37AD8" w:rsidRDefault="001F61B8" w:rsidP="00F7129A">
            <w:pPr>
              <w:pStyle w:val="a4"/>
              <w:tabs>
                <w:tab w:val="left" w:pos="313"/>
              </w:tabs>
              <w:ind w:left="0" w:right="317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 «Сенсорная коробка и хеппенинг как нетрадиционные техники изобразительной деятельности для детей раннего возраста»</w:t>
            </w:r>
            <w:r w:rsidR="00F7129A" w:rsidRPr="00C37AD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7" w:history="1">
              <w:r w:rsidR="00F7129A" w:rsidRPr="00C37A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https://www.uchmet.ru/item/3340269/</w:t>
              </w:r>
            </w:hyperlink>
            <w:r w:rsidR="00F7129A" w:rsidRPr="00C37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F7129A" w:rsidRPr="00C37AD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:rsidR="00F7129A" w:rsidRPr="00C37AD8" w:rsidRDefault="00F7129A" w:rsidP="00F7129A">
            <w:pPr>
              <w:pStyle w:val="a4"/>
              <w:tabs>
                <w:tab w:val="left" w:pos="313"/>
              </w:tabs>
              <w:ind w:left="0" w:right="317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:rsidR="001F61B8" w:rsidRPr="00C37AD8" w:rsidRDefault="001F61B8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:rsidR="00B471BC" w:rsidRPr="00C37AD8" w:rsidRDefault="00B471BC" w:rsidP="00B4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1BC" w:rsidRPr="00C37AD8" w:rsidRDefault="00B471BC" w:rsidP="00B4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Аннотированный обзор приемов, способов, методов.</w:t>
            </w:r>
          </w:p>
          <w:p w:rsidR="001F61B8" w:rsidRPr="00C37AD8" w:rsidRDefault="001F61B8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61B8" w:rsidRPr="00C37AD8" w:rsidRDefault="001F61B8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61B8" w:rsidRPr="00C37AD8" w:rsidRDefault="001F61B8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1F61B8" w:rsidRPr="00C37AD8" w:rsidRDefault="001F61B8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1B8" w:rsidRPr="00C37AD8" w:rsidRDefault="001F61B8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1F61B8" w:rsidRPr="00C37AD8" w:rsidRDefault="001F61B8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8545D3" w:rsidRPr="00C37AD8" w:rsidTr="00B471BC">
        <w:trPr>
          <w:trHeight w:val="1577"/>
        </w:trPr>
        <w:tc>
          <w:tcPr>
            <w:tcW w:w="2978" w:type="dxa"/>
          </w:tcPr>
          <w:p w:rsidR="008545D3" w:rsidRPr="00C37AD8" w:rsidRDefault="00765D42" w:rsidP="00AB27AC">
            <w:pPr>
              <w:pStyle w:val="a4"/>
              <w:shd w:val="clear" w:color="auto" w:fill="FFFFFF"/>
              <w:tabs>
                <w:tab w:val="left" w:pos="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2007946"/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3. Разработать перспективный план работы по формированию сенсорного развития детей раннего возраста</w:t>
            </w:r>
          </w:p>
        </w:tc>
        <w:tc>
          <w:tcPr>
            <w:tcW w:w="5528" w:type="dxa"/>
          </w:tcPr>
          <w:p w:rsidR="008545D3" w:rsidRPr="00C37AD8" w:rsidRDefault="001F61B8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по сенсорному развитию детей раннего возраста </w:t>
            </w:r>
            <w:proofErr w:type="gramStart"/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( кружок</w:t>
            </w:r>
            <w:proofErr w:type="gramEnd"/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8545D3" w:rsidRPr="00C37AD8" w:rsidRDefault="001F61B8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:rsidR="008545D3" w:rsidRPr="00C37AD8" w:rsidRDefault="001F61B8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Публикация программы на сайте группы</w:t>
            </w:r>
          </w:p>
        </w:tc>
        <w:tc>
          <w:tcPr>
            <w:tcW w:w="2126" w:type="dxa"/>
          </w:tcPr>
          <w:p w:rsidR="008545D3" w:rsidRPr="00C37AD8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45D3" w:rsidRPr="00C37AD8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8545D3" w:rsidRPr="00C37AD8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D3" w:rsidRPr="00C37AD8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8545D3" w:rsidRPr="00C37AD8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8545D3" w:rsidRPr="00C37AD8" w:rsidTr="00B471BC">
        <w:trPr>
          <w:trHeight w:val="1577"/>
        </w:trPr>
        <w:tc>
          <w:tcPr>
            <w:tcW w:w="2978" w:type="dxa"/>
          </w:tcPr>
          <w:p w:rsidR="00765D42" w:rsidRPr="00C37AD8" w:rsidRDefault="00765D42" w:rsidP="00765D42">
            <w:pPr>
              <w:pStyle w:val="Default"/>
              <w:jc w:val="both"/>
              <w:rPr>
                <w:sz w:val="23"/>
                <w:szCs w:val="23"/>
              </w:rPr>
            </w:pPr>
            <w:r w:rsidRPr="00C37AD8">
              <w:rPr>
                <w:sz w:val="23"/>
                <w:szCs w:val="23"/>
              </w:rPr>
              <w:t>4. Внедрить в собственную практику способы, приемы, методы сенсорного развития детей, используя дидактический материал. (</w:t>
            </w:r>
            <w:proofErr w:type="spellStart"/>
            <w:r w:rsidRPr="00C37AD8">
              <w:rPr>
                <w:sz w:val="23"/>
                <w:szCs w:val="23"/>
              </w:rPr>
              <w:t>аквагрунт</w:t>
            </w:r>
            <w:proofErr w:type="spellEnd"/>
            <w:r w:rsidRPr="00C37AD8">
              <w:rPr>
                <w:sz w:val="23"/>
                <w:szCs w:val="23"/>
              </w:rPr>
              <w:t>, кукурузная крупа, игра «Рыбалка», игрушки «Дикие животные», шарики Су-</w:t>
            </w:r>
            <w:proofErr w:type="spellStart"/>
            <w:r w:rsidRPr="00C37AD8">
              <w:rPr>
                <w:sz w:val="23"/>
                <w:szCs w:val="23"/>
              </w:rPr>
              <w:t>джок</w:t>
            </w:r>
            <w:proofErr w:type="spellEnd"/>
            <w:r w:rsidRPr="00C37AD8">
              <w:rPr>
                <w:sz w:val="23"/>
                <w:szCs w:val="23"/>
              </w:rPr>
              <w:t xml:space="preserve">) </w:t>
            </w:r>
          </w:p>
          <w:p w:rsidR="008545D3" w:rsidRPr="00C37AD8" w:rsidRDefault="008545D3" w:rsidP="00765D42">
            <w:pPr>
              <w:pStyle w:val="a4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545D3" w:rsidRPr="00C37AD8" w:rsidRDefault="001F61B8" w:rsidP="00BD0B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«Сенсорное развитие детей раннего возраста посредством дидактических игр»</w:t>
            </w:r>
          </w:p>
          <w:p w:rsidR="001F61B8" w:rsidRPr="00C37AD8" w:rsidRDefault="001F61B8" w:rsidP="001F61B8">
            <w:pPr>
              <w:pStyle w:val="Default"/>
              <w:jc w:val="both"/>
              <w:rPr>
                <w:sz w:val="23"/>
                <w:szCs w:val="23"/>
              </w:rPr>
            </w:pPr>
            <w:r w:rsidRPr="00C37AD8">
              <w:rPr>
                <w:sz w:val="23"/>
                <w:szCs w:val="23"/>
              </w:rPr>
              <w:t xml:space="preserve">Мастер – класс «Использование сенсорных коробок в работе с детьми раннего возраста» </w:t>
            </w:r>
          </w:p>
          <w:p w:rsidR="001F61B8" w:rsidRPr="00C37AD8" w:rsidRDefault="001F61B8" w:rsidP="00BD0B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 xml:space="preserve">Вебинар «Современные методики формирования сенсорных способностей в раннем возрасте» </w:t>
            </w:r>
            <w:hyperlink r:id="rId8" w:history="1">
              <w:r w:rsidRPr="00C37A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https://www.uchmet.ru/events/item/2906757/?utm_source=automail&amp;utm_medium=email&amp;utm_campaign=body_zakaz_sozdan</w:t>
              </w:r>
            </w:hyperlink>
          </w:p>
          <w:p w:rsidR="00BB4291" w:rsidRPr="00C37AD8" w:rsidRDefault="00BB4291" w:rsidP="00BB4291">
            <w:pPr>
              <w:pStyle w:val="Default"/>
              <w:jc w:val="both"/>
              <w:rPr>
                <w:sz w:val="23"/>
                <w:szCs w:val="23"/>
              </w:rPr>
            </w:pPr>
            <w:r w:rsidRPr="00C37AD8">
              <w:rPr>
                <w:sz w:val="23"/>
                <w:szCs w:val="23"/>
              </w:rPr>
              <w:t xml:space="preserve">2. Подготовка и проведение мастер-класс для воспитателей по теме «Использование сенсорных коробок в работе с детьми раннего возраста» </w:t>
            </w:r>
          </w:p>
          <w:p w:rsidR="00BB4291" w:rsidRPr="00C37AD8" w:rsidRDefault="00BB4291" w:rsidP="00BD0B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1B8" w:rsidRPr="00C37AD8" w:rsidRDefault="001F61B8" w:rsidP="00BD0B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4291" w:rsidRPr="00C37AD8" w:rsidRDefault="001F61B8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BB4291" w:rsidRPr="00C37AD8" w:rsidRDefault="00BB4291" w:rsidP="00BB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291" w:rsidRPr="00C37AD8" w:rsidRDefault="00BB4291" w:rsidP="00BB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291" w:rsidRPr="00C37AD8" w:rsidRDefault="00BB4291" w:rsidP="00BB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291" w:rsidRPr="00C37AD8" w:rsidRDefault="00BB4291" w:rsidP="00BB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291" w:rsidRPr="00C37AD8" w:rsidRDefault="00BB4291" w:rsidP="00BB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291" w:rsidRPr="00C37AD8" w:rsidRDefault="00BB4291" w:rsidP="00BB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291" w:rsidRPr="00C37AD8" w:rsidRDefault="00BB4291" w:rsidP="00BB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291" w:rsidRPr="00C37AD8" w:rsidRDefault="00BB4291" w:rsidP="00BB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291" w:rsidRPr="00C37AD8" w:rsidRDefault="00BB4291" w:rsidP="00BB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291" w:rsidRPr="00C37AD8" w:rsidRDefault="00BB4291" w:rsidP="00BB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291" w:rsidRPr="00C37AD8" w:rsidRDefault="00BB4291" w:rsidP="00BB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291" w:rsidRPr="00C37AD8" w:rsidRDefault="00BB4291" w:rsidP="00BB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291" w:rsidRPr="00C37AD8" w:rsidRDefault="00BB4291" w:rsidP="00BB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291" w:rsidRPr="00C37AD8" w:rsidRDefault="00BB4291" w:rsidP="00BB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D3" w:rsidRPr="00C37AD8" w:rsidRDefault="00BB4291" w:rsidP="00BB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8" w:type="dxa"/>
          </w:tcPr>
          <w:p w:rsidR="008545D3" w:rsidRPr="00C37AD8" w:rsidRDefault="001F61B8" w:rsidP="001F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и пополнение РППС по сенсорному развитию: </w:t>
            </w:r>
            <w:proofErr w:type="gramStart"/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создание  методической</w:t>
            </w:r>
            <w:proofErr w:type="gramEnd"/>
            <w:r w:rsidRPr="00C37AD8">
              <w:rPr>
                <w:rFonts w:ascii="Times New Roman" w:hAnsi="Times New Roman" w:cs="Times New Roman"/>
                <w:sz w:val="24"/>
                <w:szCs w:val="24"/>
              </w:rPr>
              <w:t xml:space="preserve"> копилки  дидактических игр по сенсорному развитию детей раннего возраста;</w:t>
            </w:r>
          </w:p>
          <w:p w:rsidR="00BB4291" w:rsidRPr="00C37AD8" w:rsidRDefault="00BB4291" w:rsidP="001F6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291" w:rsidRPr="00C37AD8" w:rsidRDefault="00BB4291" w:rsidP="00BB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291" w:rsidRPr="00C37AD8" w:rsidRDefault="00BB4291" w:rsidP="00BB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291" w:rsidRPr="00C37AD8" w:rsidRDefault="00BB4291" w:rsidP="00BB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291" w:rsidRPr="00C37AD8" w:rsidRDefault="00BB4291" w:rsidP="00BB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291" w:rsidRPr="00C37AD8" w:rsidRDefault="00BB4291" w:rsidP="00BB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291" w:rsidRPr="00C37AD8" w:rsidRDefault="00BB4291" w:rsidP="00BB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291" w:rsidRPr="00C37AD8" w:rsidRDefault="00BB4291" w:rsidP="00BB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291" w:rsidRPr="00C37AD8" w:rsidRDefault="00BB4291" w:rsidP="00BB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291" w:rsidRPr="00C37AD8" w:rsidRDefault="00BB4291" w:rsidP="00BB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291" w:rsidRPr="00C37AD8" w:rsidRDefault="00BB4291" w:rsidP="00BB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291" w:rsidRPr="00C37AD8" w:rsidRDefault="00BB4291" w:rsidP="00BB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 для воспитателей по теме «Использование сенсорных коробок в работе с детьми раннего возраста»</w:t>
            </w:r>
          </w:p>
        </w:tc>
        <w:tc>
          <w:tcPr>
            <w:tcW w:w="2126" w:type="dxa"/>
          </w:tcPr>
          <w:p w:rsidR="008545D3" w:rsidRPr="00C37AD8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Ст. </w:t>
            </w:r>
            <w:proofErr w:type="spellStart"/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45D3" w:rsidRPr="00C37AD8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8545D3" w:rsidRPr="00C37AD8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D3" w:rsidRPr="00C37AD8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8545D3" w:rsidRPr="00C37AD8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8545D3" w:rsidRPr="00C37AD8" w:rsidTr="00B471BC">
        <w:trPr>
          <w:trHeight w:val="1509"/>
        </w:trPr>
        <w:tc>
          <w:tcPr>
            <w:tcW w:w="2978" w:type="dxa"/>
          </w:tcPr>
          <w:p w:rsidR="00765D42" w:rsidRPr="00C37AD8" w:rsidRDefault="00765D42" w:rsidP="00765D42">
            <w:pPr>
              <w:pStyle w:val="a4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7AD8">
              <w:rPr>
                <w:rFonts w:ascii="Times New Roman" w:hAnsi="Times New Roman" w:cs="Times New Roman"/>
                <w:sz w:val="23"/>
                <w:szCs w:val="23"/>
              </w:rPr>
              <w:t xml:space="preserve">.Подготовить и провести консультацию с родителями по теме: </w:t>
            </w:r>
          </w:p>
          <w:p w:rsidR="008545D3" w:rsidRPr="00C37AD8" w:rsidRDefault="00765D42" w:rsidP="00765D42">
            <w:pPr>
              <w:pStyle w:val="a4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3"/>
                <w:szCs w:val="23"/>
              </w:rPr>
              <w:t xml:space="preserve">«Сенсорное развитие </w:t>
            </w:r>
            <w:proofErr w:type="gramStart"/>
            <w:r w:rsidRPr="00C37AD8">
              <w:rPr>
                <w:rFonts w:ascii="Times New Roman" w:hAnsi="Times New Roman" w:cs="Times New Roman"/>
                <w:sz w:val="23"/>
                <w:szCs w:val="23"/>
              </w:rPr>
              <w:t>детей  раннего</w:t>
            </w:r>
            <w:proofErr w:type="gramEnd"/>
            <w:r w:rsidRPr="00C37AD8">
              <w:rPr>
                <w:rFonts w:ascii="Times New Roman" w:hAnsi="Times New Roman" w:cs="Times New Roman"/>
                <w:sz w:val="23"/>
                <w:szCs w:val="23"/>
              </w:rPr>
              <w:t xml:space="preserve"> возраста»</w:t>
            </w:r>
          </w:p>
        </w:tc>
        <w:tc>
          <w:tcPr>
            <w:tcW w:w="5528" w:type="dxa"/>
          </w:tcPr>
          <w:p w:rsidR="008545D3" w:rsidRPr="00C37AD8" w:rsidRDefault="008545D3" w:rsidP="00BD0BC4">
            <w:pPr>
              <w:pStyle w:val="a4"/>
              <w:numPr>
                <w:ilvl w:val="0"/>
                <w:numId w:val="11"/>
              </w:numPr>
              <w:ind w:left="0" w:firstLine="14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:rsidR="00614C41" w:rsidRPr="00C37AD8" w:rsidRDefault="00614C41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45D3" w:rsidRPr="00C37AD8" w:rsidRDefault="008545D3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45D3" w:rsidRPr="00C37AD8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45D3" w:rsidRPr="00C37AD8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8545D3" w:rsidRPr="00C37AD8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D3" w:rsidRPr="00C37AD8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8545D3" w:rsidRPr="00C37AD8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8545D3" w:rsidRPr="00C37AD8" w:rsidTr="00B471BC">
        <w:trPr>
          <w:trHeight w:val="1509"/>
        </w:trPr>
        <w:tc>
          <w:tcPr>
            <w:tcW w:w="2978" w:type="dxa"/>
          </w:tcPr>
          <w:p w:rsidR="008545D3" w:rsidRPr="00C37AD8" w:rsidRDefault="00765D42" w:rsidP="00BD0BC4">
            <w:pPr>
              <w:shd w:val="clear" w:color="auto" w:fill="FFFFFF"/>
              <w:tabs>
                <w:tab w:val="left" w:pos="3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6.Научиться оценивать результативность работы по формированию сенсорного развития детей.</w:t>
            </w:r>
          </w:p>
        </w:tc>
        <w:tc>
          <w:tcPr>
            <w:tcW w:w="5528" w:type="dxa"/>
          </w:tcPr>
          <w:p w:rsidR="00BB4291" w:rsidRPr="00C37AD8" w:rsidRDefault="00BB4291" w:rsidP="00BB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</w:t>
            </w:r>
            <w:proofErr w:type="gramStart"/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Провести</w:t>
            </w:r>
            <w:proofErr w:type="gramEnd"/>
            <w:r w:rsidRPr="00C37AD8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диагностику по выявлению и оценке сенсорного развития детей раннего дошкольного возраста</w:t>
            </w:r>
          </w:p>
          <w:p w:rsidR="008545D3" w:rsidRPr="00C37AD8" w:rsidRDefault="008545D3" w:rsidP="00BD0BC4">
            <w:pPr>
              <w:tabs>
                <w:tab w:val="left" w:pos="3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545D3" w:rsidRPr="00C37AD8" w:rsidRDefault="00BB4291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</w:tcPr>
          <w:p w:rsidR="00BB4291" w:rsidRPr="00C37AD8" w:rsidRDefault="00BB4291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Диагностический инструментарий (листы оценивания.)</w:t>
            </w:r>
          </w:p>
        </w:tc>
        <w:tc>
          <w:tcPr>
            <w:tcW w:w="2126" w:type="dxa"/>
          </w:tcPr>
          <w:p w:rsidR="008545D3" w:rsidRPr="00C37AD8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45D3" w:rsidRPr="00C37AD8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8545D3" w:rsidRPr="00C37AD8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D3" w:rsidRPr="00C37AD8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8545D3" w:rsidRPr="00C37AD8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</w:tbl>
    <w:bookmarkEnd w:id="1"/>
    <w:p w:rsidR="00BB4291" w:rsidRPr="00C37AD8" w:rsidRDefault="00BB4291" w:rsidP="00411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AD8">
        <w:rPr>
          <w:rFonts w:ascii="Times New Roman" w:hAnsi="Times New Roman" w:cs="Times New Roman"/>
          <w:sz w:val="28"/>
          <w:szCs w:val="28"/>
        </w:rPr>
        <w:t xml:space="preserve">Старший </w:t>
      </w:r>
      <w:proofErr w:type="gramStart"/>
      <w:r w:rsidRPr="00C37AD8">
        <w:rPr>
          <w:rFonts w:ascii="Times New Roman" w:hAnsi="Times New Roman" w:cs="Times New Roman"/>
          <w:sz w:val="28"/>
          <w:szCs w:val="28"/>
        </w:rPr>
        <w:t>воспитатель:.</w:t>
      </w:r>
      <w:proofErr w:type="gramEnd"/>
      <w:r w:rsidRPr="00C3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AD8">
        <w:rPr>
          <w:rFonts w:ascii="Times New Roman" w:hAnsi="Times New Roman" w:cs="Times New Roman"/>
          <w:sz w:val="28"/>
          <w:szCs w:val="28"/>
        </w:rPr>
        <w:t>Цыбенова</w:t>
      </w:r>
      <w:proofErr w:type="spellEnd"/>
      <w:r w:rsidRPr="00C3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AD8">
        <w:rPr>
          <w:rFonts w:ascii="Times New Roman" w:hAnsi="Times New Roman" w:cs="Times New Roman"/>
          <w:sz w:val="28"/>
          <w:szCs w:val="28"/>
        </w:rPr>
        <w:t>Баира</w:t>
      </w:r>
      <w:proofErr w:type="spellEnd"/>
      <w:r w:rsidRPr="00C37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AD8">
        <w:rPr>
          <w:rFonts w:ascii="Times New Roman" w:hAnsi="Times New Roman" w:cs="Times New Roman"/>
          <w:sz w:val="28"/>
          <w:szCs w:val="28"/>
        </w:rPr>
        <w:t>Бабасановна</w:t>
      </w:r>
      <w:proofErr w:type="spellEnd"/>
    </w:p>
    <w:p w:rsidR="00BB4291" w:rsidRPr="00C37AD8" w:rsidRDefault="00BB4291" w:rsidP="00411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291" w:rsidRPr="00C37AD8" w:rsidRDefault="00BB4291" w:rsidP="00411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AD8">
        <w:rPr>
          <w:rFonts w:ascii="Times New Roman" w:hAnsi="Times New Roman" w:cs="Times New Roman"/>
          <w:sz w:val="28"/>
          <w:szCs w:val="28"/>
        </w:rPr>
        <w:t>Воспитатель:</w:t>
      </w:r>
      <w:r w:rsidRPr="00C37AD8">
        <w:rPr>
          <w:rFonts w:ascii="Times New Roman" w:hAnsi="Times New Roman" w:cs="Times New Roman"/>
        </w:rPr>
        <w:t xml:space="preserve"> </w:t>
      </w:r>
      <w:r w:rsidRPr="00C37AD8">
        <w:rPr>
          <w:rFonts w:ascii="Times New Roman" w:hAnsi="Times New Roman" w:cs="Times New Roman"/>
          <w:sz w:val="28"/>
          <w:szCs w:val="28"/>
        </w:rPr>
        <w:t>Понаморева Екатерина Игоревна</w:t>
      </w:r>
    </w:p>
    <w:p w:rsidR="00BD0BC4" w:rsidRPr="00C37AD8" w:rsidRDefault="00BD0BC4" w:rsidP="00411F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545D3" w:rsidRPr="00C37AD8" w:rsidRDefault="008545D3" w:rsidP="008545D3">
      <w:pPr>
        <w:pStyle w:val="a4"/>
        <w:numPr>
          <w:ilvl w:val="0"/>
          <w:numId w:val="5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_Hlk121994374"/>
      <w:r w:rsidRPr="00C37AD8">
        <w:rPr>
          <w:rFonts w:ascii="Times New Roman" w:hAnsi="Times New Roman" w:cs="Times New Roman"/>
          <w:sz w:val="24"/>
          <w:szCs w:val="24"/>
          <w:u w:val="single"/>
        </w:rPr>
        <w:t xml:space="preserve">Представление промежуточных результатов выполнения отдельных мероприятий </w:t>
      </w:r>
    </w:p>
    <w:tbl>
      <w:tblPr>
        <w:tblStyle w:val="a3"/>
        <w:tblW w:w="13892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276"/>
        <w:gridCol w:w="4252"/>
        <w:gridCol w:w="8364"/>
      </w:tblGrid>
      <w:tr w:rsidR="00BD0BC4" w:rsidRPr="00C37AD8" w:rsidTr="00B471BC">
        <w:trPr>
          <w:trHeight w:val="631"/>
        </w:trPr>
        <w:tc>
          <w:tcPr>
            <w:tcW w:w="1276" w:type="dxa"/>
          </w:tcPr>
          <w:p w:rsidR="00BD0BC4" w:rsidRPr="00C37AD8" w:rsidRDefault="00BD0BC4" w:rsidP="00BD0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BD0BC4" w:rsidRPr="00C37AD8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D0BC4" w:rsidRPr="00C37AD8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BC4" w:rsidRPr="00C37AD8" w:rsidTr="00B471BC">
        <w:trPr>
          <w:trHeight w:val="302"/>
        </w:trPr>
        <w:tc>
          <w:tcPr>
            <w:tcW w:w="1276" w:type="dxa"/>
          </w:tcPr>
          <w:p w:rsidR="00BD0BC4" w:rsidRPr="00C37AD8" w:rsidRDefault="00BD0BC4" w:rsidP="00BD0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BD0BC4" w:rsidRPr="00C37AD8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D0BC4" w:rsidRPr="00C37AD8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BC4" w:rsidRPr="00C37AD8" w:rsidTr="00B471BC">
        <w:trPr>
          <w:trHeight w:val="700"/>
        </w:trPr>
        <w:tc>
          <w:tcPr>
            <w:tcW w:w="1276" w:type="dxa"/>
          </w:tcPr>
          <w:p w:rsidR="00BD0BC4" w:rsidRPr="00C37AD8" w:rsidRDefault="00BD0BC4" w:rsidP="00BD0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BD0BC4" w:rsidRPr="00C37AD8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D0BC4" w:rsidRPr="00C37AD8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BC4" w:rsidRPr="00C37AD8" w:rsidTr="00B471BC">
        <w:trPr>
          <w:trHeight w:val="219"/>
        </w:trPr>
        <w:tc>
          <w:tcPr>
            <w:tcW w:w="1276" w:type="dxa"/>
          </w:tcPr>
          <w:p w:rsidR="00BD0BC4" w:rsidRPr="00C37AD8" w:rsidRDefault="00BD0BC4" w:rsidP="00BD0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BD0BC4" w:rsidRPr="00C37AD8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D0BC4" w:rsidRPr="00C37AD8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BC4" w:rsidRPr="00C37AD8" w:rsidTr="00B471BC">
        <w:trPr>
          <w:trHeight w:val="537"/>
        </w:trPr>
        <w:tc>
          <w:tcPr>
            <w:tcW w:w="1276" w:type="dxa"/>
          </w:tcPr>
          <w:p w:rsidR="00BD0BC4" w:rsidRPr="00C37AD8" w:rsidRDefault="00BD0BC4" w:rsidP="00BD0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BD0BC4" w:rsidRPr="00C37AD8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D0BC4" w:rsidRPr="00C37AD8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BC4" w:rsidRPr="00C37AD8" w:rsidTr="00B471BC">
        <w:trPr>
          <w:trHeight w:val="237"/>
        </w:trPr>
        <w:tc>
          <w:tcPr>
            <w:tcW w:w="1276" w:type="dxa"/>
          </w:tcPr>
          <w:p w:rsidR="00BD0BC4" w:rsidRPr="00C37AD8" w:rsidRDefault="00BD0BC4" w:rsidP="00BD0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BD0BC4" w:rsidRPr="00C37AD8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D0BC4" w:rsidRPr="00C37AD8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BC4" w:rsidRPr="00C37AD8" w:rsidTr="00B471BC">
        <w:trPr>
          <w:trHeight w:val="237"/>
        </w:trPr>
        <w:tc>
          <w:tcPr>
            <w:tcW w:w="1276" w:type="dxa"/>
          </w:tcPr>
          <w:p w:rsidR="00BD0BC4" w:rsidRPr="00C37AD8" w:rsidRDefault="00BD0BC4" w:rsidP="00BD0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52" w:type="dxa"/>
          </w:tcPr>
          <w:p w:rsidR="00BD0BC4" w:rsidRPr="00C37AD8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D0BC4" w:rsidRPr="00C37AD8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BC4" w:rsidRPr="00C37AD8" w:rsidTr="00B471BC">
        <w:trPr>
          <w:trHeight w:val="237"/>
        </w:trPr>
        <w:tc>
          <w:tcPr>
            <w:tcW w:w="1276" w:type="dxa"/>
          </w:tcPr>
          <w:p w:rsidR="00BD0BC4" w:rsidRPr="00C37AD8" w:rsidRDefault="00BD0BC4" w:rsidP="00BD0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BD0BC4" w:rsidRPr="00C37AD8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D0BC4" w:rsidRPr="00C37AD8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BC4" w:rsidRPr="00C37AD8" w:rsidTr="00B471BC">
        <w:trPr>
          <w:trHeight w:val="237"/>
        </w:trPr>
        <w:tc>
          <w:tcPr>
            <w:tcW w:w="1276" w:type="dxa"/>
          </w:tcPr>
          <w:p w:rsidR="00BD0BC4" w:rsidRPr="00C37AD8" w:rsidRDefault="00BD0BC4" w:rsidP="00BD0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2" w:type="dxa"/>
          </w:tcPr>
          <w:p w:rsidR="00BD0BC4" w:rsidRPr="00C37AD8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BD0BC4" w:rsidRPr="00C37AD8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45D3" w:rsidRPr="00C37AD8" w:rsidRDefault="00831819" w:rsidP="008545D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37AD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545D3" w:rsidRPr="00C37AD8" w:rsidRDefault="008545D3" w:rsidP="008545D3">
      <w:pPr>
        <w:pStyle w:val="a4"/>
        <w:numPr>
          <w:ilvl w:val="0"/>
          <w:numId w:val="5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37AD8">
        <w:rPr>
          <w:rFonts w:ascii="Times New Roman" w:hAnsi="Times New Roman" w:cs="Times New Roman"/>
          <w:sz w:val="24"/>
          <w:szCs w:val="24"/>
          <w:u w:val="single"/>
        </w:rPr>
        <w:t xml:space="preserve">Заключительное публичное мероприятие </w:t>
      </w:r>
    </w:p>
    <w:p w:rsidR="008545D3" w:rsidRPr="00C37AD8" w:rsidRDefault="008545D3" w:rsidP="008545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9340" w:type="dxa"/>
        <w:tblInd w:w="720" w:type="dxa"/>
        <w:tblLook w:val="04A0" w:firstRow="1" w:lastRow="0" w:firstColumn="1" w:lastColumn="0" w:noHBand="0" w:noVBand="1"/>
      </w:tblPr>
      <w:tblGrid>
        <w:gridCol w:w="1915"/>
        <w:gridCol w:w="1736"/>
        <w:gridCol w:w="1574"/>
        <w:gridCol w:w="1685"/>
        <w:gridCol w:w="2430"/>
      </w:tblGrid>
      <w:tr w:rsidR="00831819" w:rsidRPr="00C37AD8" w:rsidTr="00743D84">
        <w:tc>
          <w:tcPr>
            <w:tcW w:w="1915" w:type="dxa"/>
          </w:tcPr>
          <w:p w:rsidR="008545D3" w:rsidRPr="00C37AD8" w:rsidRDefault="008545D3" w:rsidP="00743D8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  <w:tc>
          <w:tcPr>
            <w:tcW w:w="1736" w:type="dxa"/>
          </w:tcPr>
          <w:p w:rsidR="008545D3" w:rsidRPr="00C37AD8" w:rsidRDefault="008545D3" w:rsidP="00743D8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74" w:type="dxa"/>
          </w:tcPr>
          <w:p w:rsidR="008545D3" w:rsidRPr="00C37AD8" w:rsidRDefault="008545D3" w:rsidP="00743D8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685" w:type="dxa"/>
          </w:tcPr>
          <w:p w:rsidR="008545D3" w:rsidRPr="00C37AD8" w:rsidRDefault="008545D3" w:rsidP="00743D8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430" w:type="dxa"/>
          </w:tcPr>
          <w:p w:rsidR="008545D3" w:rsidRPr="00C37AD8" w:rsidRDefault="008545D3" w:rsidP="00743D8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8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831819" w:rsidRPr="00C37AD8" w:rsidTr="00743D84">
        <w:tc>
          <w:tcPr>
            <w:tcW w:w="1915" w:type="dxa"/>
          </w:tcPr>
          <w:p w:rsidR="008545D3" w:rsidRPr="00C37AD8" w:rsidRDefault="008545D3" w:rsidP="008318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545D3" w:rsidRPr="00C37AD8" w:rsidRDefault="008545D3" w:rsidP="00743D8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8545D3" w:rsidRPr="00C37AD8" w:rsidRDefault="008545D3" w:rsidP="00743D8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8545D3" w:rsidRPr="00C37AD8" w:rsidRDefault="008545D3" w:rsidP="00743D8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8545D3" w:rsidRPr="00C37AD8" w:rsidRDefault="008545D3" w:rsidP="00743D8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45D3" w:rsidRPr="00C37AD8" w:rsidRDefault="008545D3" w:rsidP="008545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545D3" w:rsidRPr="00C37AD8" w:rsidRDefault="008545D3" w:rsidP="008545D3">
      <w:pPr>
        <w:pStyle w:val="a4"/>
        <w:numPr>
          <w:ilvl w:val="0"/>
          <w:numId w:val="5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37AD8">
        <w:rPr>
          <w:rFonts w:ascii="Times New Roman" w:hAnsi="Times New Roman" w:cs="Times New Roman"/>
          <w:sz w:val="24"/>
          <w:szCs w:val="24"/>
          <w:u w:val="single"/>
        </w:rPr>
        <w:t>Сведения о корректировке ИОМ</w:t>
      </w:r>
    </w:p>
    <w:p w:rsidR="00B800B3" w:rsidRPr="00C37AD8" w:rsidRDefault="00B800B3" w:rsidP="00B800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7AC" w:rsidRPr="00C37AD8" w:rsidRDefault="00AB27AC" w:rsidP="00B800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B27AC" w:rsidRPr="00C37AD8" w:rsidRDefault="00AB27AC" w:rsidP="00B800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800B3" w:rsidRPr="00C37AD8" w:rsidRDefault="00B800B3" w:rsidP="00B800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545D3" w:rsidRPr="00C37AD8" w:rsidRDefault="008545D3" w:rsidP="00B800B3">
      <w:pPr>
        <w:pStyle w:val="a4"/>
        <w:numPr>
          <w:ilvl w:val="0"/>
          <w:numId w:val="5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37AD8">
        <w:rPr>
          <w:rFonts w:ascii="Times New Roman" w:hAnsi="Times New Roman" w:cs="Times New Roman"/>
          <w:sz w:val="24"/>
          <w:szCs w:val="24"/>
          <w:u w:val="single"/>
        </w:rPr>
        <w:t>Результаты итоговой диагностики профессиональных дефицитов</w:t>
      </w:r>
    </w:p>
    <w:p w:rsidR="00AB27AC" w:rsidRPr="00C37AD8" w:rsidRDefault="00AB27AC" w:rsidP="00AB27A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B27AC" w:rsidRPr="00C37AD8" w:rsidRDefault="00AB27AC" w:rsidP="00AB27A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B27AC" w:rsidRPr="00C37AD8" w:rsidRDefault="00AB27AC" w:rsidP="00AB27A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B27AC" w:rsidRPr="00C37AD8" w:rsidRDefault="00AB27AC" w:rsidP="00AB27A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545D3" w:rsidRPr="00C37AD8" w:rsidRDefault="008545D3" w:rsidP="00B800B3">
      <w:pPr>
        <w:pStyle w:val="a4"/>
        <w:numPr>
          <w:ilvl w:val="0"/>
          <w:numId w:val="5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37AD8">
        <w:rPr>
          <w:rFonts w:ascii="Times New Roman" w:hAnsi="Times New Roman" w:cs="Times New Roman"/>
          <w:sz w:val="24"/>
          <w:szCs w:val="24"/>
          <w:u w:val="single"/>
        </w:rPr>
        <w:t>Выводы</w:t>
      </w:r>
      <w:bookmarkEnd w:id="2"/>
    </w:p>
    <w:bookmarkEnd w:id="0"/>
    <w:p w:rsidR="008545D3" w:rsidRPr="00C37AD8" w:rsidRDefault="008545D3" w:rsidP="008545D3">
      <w:pPr>
        <w:ind w:left="-567" w:firstLine="567"/>
        <w:rPr>
          <w:rFonts w:ascii="Times New Roman" w:hAnsi="Times New Roman" w:cs="Times New Roman"/>
        </w:rPr>
      </w:pPr>
    </w:p>
    <w:sectPr w:rsidR="008545D3" w:rsidRPr="00C37AD8" w:rsidSect="00A12F28">
      <w:pgSz w:w="16838" w:h="11906" w:orient="landscape"/>
      <w:pgMar w:top="568" w:right="42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D2857"/>
    <w:multiLevelType w:val="hybridMultilevel"/>
    <w:tmpl w:val="B33ED80C"/>
    <w:lvl w:ilvl="0" w:tplc="020CD2DA">
      <w:start w:val="2"/>
      <w:numFmt w:val="decimal"/>
      <w:lvlText w:val="%1"/>
      <w:lvlJc w:val="left"/>
      <w:pPr>
        <w:ind w:left="19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E125C4C"/>
    <w:multiLevelType w:val="hybridMultilevel"/>
    <w:tmpl w:val="5F721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7003B"/>
    <w:multiLevelType w:val="hybridMultilevel"/>
    <w:tmpl w:val="BF3AC0C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86971"/>
    <w:multiLevelType w:val="hybridMultilevel"/>
    <w:tmpl w:val="AA840776"/>
    <w:lvl w:ilvl="0" w:tplc="8BC6AEE8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639F8"/>
    <w:multiLevelType w:val="hybridMultilevel"/>
    <w:tmpl w:val="1DE2C966"/>
    <w:lvl w:ilvl="0" w:tplc="0419000F">
      <w:start w:val="1"/>
      <w:numFmt w:val="decimal"/>
      <w:lvlText w:val="%1."/>
      <w:lvlJc w:val="left"/>
      <w:pPr>
        <w:ind w:left="6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5" w15:restartNumberingAfterBreak="0">
    <w:nsid w:val="420D395F"/>
    <w:multiLevelType w:val="hybridMultilevel"/>
    <w:tmpl w:val="35D21CB8"/>
    <w:lvl w:ilvl="0" w:tplc="EF3EAFFE">
      <w:start w:val="6"/>
      <w:numFmt w:val="decimal"/>
      <w:lvlText w:val="%1."/>
      <w:lvlJc w:val="left"/>
      <w:pPr>
        <w:ind w:left="6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6" w15:restartNumberingAfterBreak="0">
    <w:nsid w:val="48827876"/>
    <w:multiLevelType w:val="hybridMultilevel"/>
    <w:tmpl w:val="5D32A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17459"/>
    <w:multiLevelType w:val="hybridMultilevel"/>
    <w:tmpl w:val="249A7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326C8"/>
    <w:multiLevelType w:val="hybridMultilevel"/>
    <w:tmpl w:val="3E3E3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A28D2"/>
    <w:multiLevelType w:val="hybridMultilevel"/>
    <w:tmpl w:val="C5A8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66FFE"/>
    <w:multiLevelType w:val="hybridMultilevel"/>
    <w:tmpl w:val="F5985A36"/>
    <w:lvl w:ilvl="0" w:tplc="A07895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515DE"/>
    <w:multiLevelType w:val="hybridMultilevel"/>
    <w:tmpl w:val="5D32A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 w:numId="10">
    <w:abstractNumId w:val="1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FB"/>
    <w:rsid w:val="00020BAD"/>
    <w:rsid w:val="000B486A"/>
    <w:rsid w:val="001C58FB"/>
    <w:rsid w:val="001F61B8"/>
    <w:rsid w:val="002157EB"/>
    <w:rsid w:val="00301E7C"/>
    <w:rsid w:val="0038696F"/>
    <w:rsid w:val="00387A70"/>
    <w:rsid w:val="003E2427"/>
    <w:rsid w:val="00411FAD"/>
    <w:rsid w:val="004D42D4"/>
    <w:rsid w:val="00572C66"/>
    <w:rsid w:val="005A6F47"/>
    <w:rsid w:val="00614C41"/>
    <w:rsid w:val="006543C7"/>
    <w:rsid w:val="0066225C"/>
    <w:rsid w:val="006E1121"/>
    <w:rsid w:val="00703A93"/>
    <w:rsid w:val="00765D42"/>
    <w:rsid w:val="00831819"/>
    <w:rsid w:val="008545D3"/>
    <w:rsid w:val="008E05B5"/>
    <w:rsid w:val="00933F24"/>
    <w:rsid w:val="00956D00"/>
    <w:rsid w:val="009E67B0"/>
    <w:rsid w:val="00A018A6"/>
    <w:rsid w:val="00A12F28"/>
    <w:rsid w:val="00AB27AC"/>
    <w:rsid w:val="00AC6CE8"/>
    <w:rsid w:val="00AD5E3B"/>
    <w:rsid w:val="00B471BC"/>
    <w:rsid w:val="00B800B3"/>
    <w:rsid w:val="00BB4291"/>
    <w:rsid w:val="00BD0BC4"/>
    <w:rsid w:val="00BF181F"/>
    <w:rsid w:val="00C322C7"/>
    <w:rsid w:val="00C37AD8"/>
    <w:rsid w:val="00DE3F1B"/>
    <w:rsid w:val="00EF08D6"/>
    <w:rsid w:val="00F7129A"/>
    <w:rsid w:val="00F77451"/>
    <w:rsid w:val="00F8179A"/>
    <w:rsid w:val="00F8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5D914-ABB2-497A-845E-F2A66E54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58FB"/>
    <w:pPr>
      <w:ind w:left="720"/>
      <w:contextualSpacing/>
    </w:pPr>
  </w:style>
  <w:style w:type="paragraph" w:customStyle="1" w:styleId="c34">
    <w:name w:val="c34"/>
    <w:basedOn w:val="a"/>
    <w:rsid w:val="001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C58FB"/>
  </w:style>
  <w:style w:type="paragraph" w:styleId="a5">
    <w:name w:val="No Spacing"/>
    <w:uiPriority w:val="1"/>
    <w:qFormat/>
    <w:rsid w:val="008545D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character" w:styleId="a6">
    <w:name w:val="Strong"/>
    <w:basedOn w:val="a0"/>
    <w:uiPriority w:val="22"/>
    <w:qFormat/>
    <w:rsid w:val="00614C41"/>
    <w:rPr>
      <w:b/>
      <w:bCs/>
    </w:rPr>
  </w:style>
  <w:style w:type="paragraph" w:customStyle="1" w:styleId="Default">
    <w:name w:val="Default"/>
    <w:rsid w:val="00765D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BF181F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A6F4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7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met.ru/events/item/2906757/?utm_source=automail&amp;utm_medium=email&amp;utm_campaign=body_zakaz_sozda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chmet.ru/item/334026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r-madou-11.tvoysadik.ru/?section_id=1201" TargetMode="External"/><Relationship Id="rId5" Type="http://schemas.openxmlformats.org/officeDocument/2006/relationships/hyperlink" Target="https://www.vospitatelr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ДС62</dc:creator>
  <cp:keywords/>
  <dc:description/>
  <cp:lastModifiedBy>user</cp:lastModifiedBy>
  <cp:revision>2</cp:revision>
  <dcterms:created xsi:type="dcterms:W3CDTF">2023-10-16T01:29:00Z</dcterms:created>
  <dcterms:modified xsi:type="dcterms:W3CDTF">2023-10-16T01:29:00Z</dcterms:modified>
</cp:coreProperties>
</file>