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BB2" w:rsidRDefault="008F6BB2" w:rsidP="002A7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6BB2">
        <w:rPr>
          <w:rFonts w:ascii="Times New Roman" w:hAnsi="Times New Roman" w:cs="Times New Roman"/>
          <w:b/>
          <w:sz w:val="28"/>
          <w:szCs w:val="28"/>
        </w:rPr>
        <w:t>Календарно–тематический план</w:t>
      </w:r>
    </w:p>
    <w:bookmarkEnd w:id="0"/>
    <w:p w:rsidR="00911919" w:rsidRPr="002A7EE8" w:rsidRDefault="00752D96" w:rsidP="002A7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7EE8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Style w:val="a3"/>
        <w:tblpPr w:leftFromText="180" w:rightFromText="180" w:vertAnchor="page" w:horzAnchor="margin" w:tblpXSpec="center" w:tblpY="2437"/>
        <w:tblW w:w="10524" w:type="dxa"/>
        <w:tblLayout w:type="fixed"/>
        <w:tblLook w:val="04A0" w:firstRow="1" w:lastRow="0" w:firstColumn="1" w:lastColumn="0" w:noHBand="0" w:noVBand="1"/>
      </w:tblPr>
      <w:tblGrid>
        <w:gridCol w:w="884"/>
        <w:gridCol w:w="75"/>
        <w:gridCol w:w="601"/>
        <w:gridCol w:w="2551"/>
        <w:gridCol w:w="2127"/>
        <w:gridCol w:w="2160"/>
        <w:gridCol w:w="2126"/>
      </w:tblGrid>
      <w:tr w:rsidR="00911919" w:rsidTr="00752D96">
        <w:trPr>
          <w:trHeight w:val="841"/>
        </w:trPr>
        <w:tc>
          <w:tcPr>
            <w:tcW w:w="884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6" w:type="dxa"/>
            <w:gridSpan w:val="2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2160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11919" w:rsidTr="00752D96">
        <w:tc>
          <w:tcPr>
            <w:tcW w:w="884" w:type="dxa"/>
          </w:tcPr>
          <w:p w:rsidR="00911919" w:rsidRDefault="00752D96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11919" w:rsidRPr="00034F6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52D96" w:rsidRPr="00034F67" w:rsidRDefault="007D4AC3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2D9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6" w:type="dxa"/>
            <w:gridSpan w:val="2"/>
          </w:tcPr>
          <w:p w:rsidR="00911919" w:rsidRPr="00034F67" w:rsidRDefault="00F0722F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551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работой творческого объединения «АРТ– мастер», знакомство с детьми. Инструктаж по технике безопасности. </w:t>
            </w:r>
            <w:r w:rsidRPr="00034F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</w:t>
            </w:r>
          </w:p>
        </w:tc>
        <w:tc>
          <w:tcPr>
            <w:tcW w:w="2160" w:type="dxa"/>
          </w:tcPr>
          <w:p w:rsidR="00911919" w:rsidRPr="00034F67" w:rsidRDefault="00911919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Овладеют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наниями по технике безопасности.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EE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сформулируют собственное личное отношение к предметам искусства, его объектам и явлениям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вводная практическая работа</w:t>
            </w:r>
          </w:p>
        </w:tc>
      </w:tr>
      <w:tr w:rsidR="002A7EE8" w:rsidTr="00752D96">
        <w:tc>
          <w:tcPr>
            <w:tcW w:w="10524" w:type="dxa"/>
            <w:gridSpan w:val="7"/>
          </w:tcPr>
          <w:p w:rsidR="002A7EE8" w:rsidRPr="002A7EE8" w:rsidRDefault="005E1605" w:rsidP="002A7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изобразительного искусства.</w:t>
            </w:r>
          </w:p>
        </w:tc>
      </w:tr>
      <w:tr w:rsidR="00911919" w:rsidTr="00752D96">
        <w:tc>
          <w:tcPr>
            <w:tcW w:w="959" w:type="dxa"/>
            <w:gridSpan w:val="2"/>
          </w:tcPr>
          <w:p w:rsidR="00911919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7EE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A7EE8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(23.09)</w:t>
            </w:r>
          </w:p>
          <w:p w:rsidR="002A7EE8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(30.09)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752D96" w:rsidRPr="00034F67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(07.10)</w:t>
            </w:r>
          </w:p>
        </w:tc>
        <w:tc>
          <w:tcPr>
            <w:tcW w:w="601" w:type="dxa"/>
          </w:tcPr>
          <w:p w:rsidR="00911919" w:rsidRPr="00034F67" w:rsidRDefault="00D528F6" w:rsidP="00911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11919" w:rsidRDefault="003C790E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Волшебный карандашик (каракулеграфия)</w:t>
            </w:r>
          </w:p>
          <w:p w:rsidR="003C790E" w:rsidRPr="00034F67" w:rsidRDefault="003C790E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Веселые кляксы (кляксография)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беседа, показ иллюстраций</w:t>
            </w:r>
          </w:p>
        </w:tc>
        <w:tc>
          <w:tcPr>
            <w:tcW w:w="2160" w:type="dxa"/>
          </w:tcPr>
          <w:p w:rsidR="00911919" w:rsidRPr="00034F67" w:rsidRDefault="004210D6" w:rsidP="006A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Знакомить детей со способом изображения "кляксография", показать ее выразительные возможности, продолжать учить дорисовывать детали объектов, развивать воображение и фантазию.</w:t>
            </w:r>
            <w:r w:rsidR="008850AC">
              <w:t xml:space="preserve"> </w:t>
            </w:r>
            <w:r w:rsidR="008850AC" w:rsidRPr="008850AC">
              <w:rPr>
                <w:rFonts w:ascii="Times New Roman" w:hAnsi="Times New Roman" w:cs="Times New Roman"/>
                <w:sz w:val="24"/>
                <w:szCs w:val="24"/>
              </w:rPr>
              <w:t>Познакомить с каракулеграфией. Упражнять в изображении недостающих деталей объектах, преобразуя его в единое целое.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959" w:type="dxa"/>
            <w:gridSpan w:val="2"/>
          </w:tcPr>
          <w:p w:rsidR="002A7EE8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(14.10)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(21.10)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752D96" w:rsidRPr="00034F67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(28.10)</w:t>
            </w:r>
          </w:p>
        </w:tc>
        <w:tc>
          <w:tcPr>
            <w:tcW w:w="601" w:type="dxa"/>
          </w:tcPr>
          <w:p w:rsidR="00911919" w:rsidRPr="00034F67" w:rsidRDefault="00D528F6" w:rsidP="00911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A77DF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Колючая сказка (рисование штрихом)</w:t>
            </w:r>
            <w:r w:rsidR="00144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93B" w:rsidRPr="00034F67" w:rsidRDefault="0014493B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Осень. (Основы рисования карандашами.)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Pr="00034F67" w:rsidRDefault="003A457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наносить длинные и короткие штрихи в одном и разных направлениях, учить накладывать штрихи в одном направлении, без просветов. </w:t>
            </w:r>
            <w:r w:rsidRPr="003A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ритмичному нанесению штриховки, отработка легкости движения и свободного перемещения руки по всему листу.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959" w:type="dxa"/>
            <w:gridSpan w:val="2"/>
          </w:tcPr>
          <w:p w:rsidR="00911919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1919" w:rsidRPr="00034F6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7234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(04</w:t>
            </w:r>
            <w:r w:rsidR="0077234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752D96" w:rsidRPr="00034F67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(11.11)</w:t>
            </w:r>
          </w:p>
        </w:tc>
        <w:tc>
          <w:tcPr>
            <w:tcW w:w="601" w:type="dxa"/>
          </w:tcPr>
          <w:p w:rsidR="00911919" w:rsidRPr="00034F67" w:rsidRDefault="00911919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2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210D6" w:rsidRDefault="004210D6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Листопад.</w:t>
            </w:r>
          </w:p>
          <w:p w:rsidR="00911919" w:rsidRPr="00034F67" w:rsidRDefault="0014493B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кистью и красками.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Pr="00034F67" w:rsidRDefault="008850AC" w:rsidP="006A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кистью и красками, правильно держать, промывать и осушать.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2A7EE8" w:rsidTr="00752D96">
        <w:tc>
          <w:tcPr>
            <w:tcW w:w="10524" w:type="dxa"/>
            <w:gridSpan w:val="7"/>
          </w:tcPr>
          <w:p w:rsidR="002A7EE8" w:rsidRPr="002A7EE8" w:rsidRDefault="005E1605" w:rsidP="005E1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Нетрадиционные техники рисования .</w:t>
            </w:r>
          </w:p>
        </w:tc>
      </w:tr>
      <w:tr w:rsidR="00911919" w:rsidTr="00752D96">
        <w:tc>
          <w:tcPr>
            <w:tcW w:w="884" w:type="dxa"/>
          </w:tcPr>
          <w:p w:rsidR="0077234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(18.11)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(25.11)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752D96" w:rsidRPr="00034F67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(02.12)</w:t>
            </w:r>
          </w:p>
        </w:tc>
        <w:tc>
          <w:tcPr>
            <w:tcW w:w="676" w:type="dxa"/>
            <w:gridSpan w:val="2"/>
          </w:tcPr>
          <w:p w:rsidR="00911919" w:rsidRPr="00034F67" w:rsidRDefault="00911919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72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D4AC3" w:rsidRDefault="003C790E" w:rsidP="006A77D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Слоненок р</w:t>
            </w:r>
            <w:r w:rsidR="007D4AC3">
              <w:rPr>
                <w:rFonts w:ascii="Times New Roman" w:hAnsi="Times New Roman" w:cs="Times New Roman"/>
                <w:iCs/>
                <w:sz w:val="24"/>
                <w:szCs w:val="24"/>
              </w:rPr>
              <w:t>исование  ватной палочкой.</w:t>
            </w:r>
          </w:p>
          <w:p w:rsidR="00911919" w:rsidRDefault="003C790E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Кисть рябинки, гроздь калинки (ватными палочками)</w:t>
            </w:r>
          </w:p>
          <w:p w:rsidR="003C790E" w:rsidRPr="00034F67" w:rsidRDefault="003C790E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Ночное небо (набрызг)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Pr="00034F67" w:rsidRDefault="008850AC" w:rsidP="0088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времени суток, учить рисовать звездное небо, используя приемы набрызга, совершенствовать умение обследовать предметы, воспитывать бережное отношение к природе.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884" w:type="dxa"/>
          </w:tcPr>
          <w:p w:rsidR="0077234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(09.12)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(16.12)</w:t>
            </w:r>
          </w:p>
          <w:p w:rsidR="00752D96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752D96" w:rsidRPr="00034F67" w:rsidRDefault="00752D96" w:rsidP="0075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(23.12)</w:t>
            </w:r>
          </w:p>
        </w:tc>
        <w:tc>
          <w:tcPr>
            <w:tcW w:w="676" w:type="dxa"/>
            <w:gridSpan w:val="2"/>
          </w:tcPr>
          <w:p w:rsidR="00911919" w:rsidRPr="00034F67" w:rsidRDefault="0077234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D4AC3" w:rsidRDefault="007D4AC3" w:rsidP="009119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Зимние напевы (набрызги).</w:t>
            </w:r>
          </w:p>
          <w:p w:rsidR="007D4AC3" w:rsidRDefault="007D4AC3" w:rsidP="009119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4AC3">
              <w:rPr>
                <w:rFonts w:ascii="Times New Roman" w:hAnsi="Times New Roman" w:cs="Times New Roman"/>
                <w:iCs/>
                <w:sz w:val="24"/>
                <w:szCs w:val="24"/>
              </w:rPr>
              <w:t>Плюшевый медвежонок (рисование поролоном).</w:t>
            </w:r>
          </w:p>
          <w:p w:rsidR="00911919" w:rsidRPr="007D4AC3" w:rsidRDefault="007D4AC3" w:rsidP="009119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4A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Первый снег (граттаж).</w:t>
            </w:r>
          </w:p>
          <w:p w:rsidR="008850DD" w:rsidRPr="008850DD" w:rsidRDefault="008850DD" w:rsidP="00911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4210D6" w:rsidRPr="004210D6" w:rsidRDefault="004210D6" w:rsidP="0042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придумывать композицию рисунка, выделяя дальний и ближний план пейзажа.</w:t>
            </w:r>
          </w:p>
          <w:p w:rsidR="004210D6" w:rsidRDefault="004210D6" w:rsidP="0042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 способом изображения снега – «набрызги». </w:t>
            </w:r>
            <w:r w:rsidRPr="004210D6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крупно, располагать изображение в соответствии с размером листа. </w:t>
            </w:r>
            <w:r w:rsidRPr="004210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творческое воображение, создавать условия для развития творческих способностей.</w:t>
            </w:r>
          </w:p>
          <w:p w:rsidR="004210D6" w:rsidRPr="004210D6" w:rsidRDefault="004210D6" w:rsidP="0042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19" w:rsidRPr="00034F67" w:rsidRDefault="00911919" w:rsidP="00885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884" w:type="dxa"/>
          </w:tcPr>
          <w:p w:rsidR="00911919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(30.12)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(13.01)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(27.01)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752D96" w:rsidRPr="00034F67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(03.02)</w:t>
            </w:r>
          </w:p>
        </w:tc>
        <w:tc>
          <w:tcPr>
            <w:tcW w:w="676" w:type="dxa"/>
            <w:gridSpan w:val="2"/>
          </w:tcPr>
          <w:p w:rsidR="00911919" w:rsidRPr="00034F67" w:rsidRDefault="00911919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528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850DD" w:rsidRDefault="007D4AC3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C3">
              <w:rPr>
                <w:rFonts w:ascii="Times New Roman" w:hAnsi="Times New Roman" w:cs="Times New Roman"/>
                <w:sz w:val="24"/>
                <w:szCs w:val="24"/>
              </w:rPr>
              <w:t>Дружеский салют (тычки жесткой полусухой кистью)</w:t>
            </w:r>
          </w:p>
          <w:p w:rsidR="007D4AC3" w:rsidRDefault="007D4AC3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C3">
              <w:rPr>
                <w:rFonts w:ascii="Times New Roman" w:hAnsi="Times New Roman" w:cs="Times New Roman"/>
                <w:sz w:val="24"/>
                <w:szCs w:val="24"/>
              </w:rPr>
              <w:t>Мишка косолапый (тычок жесткой кистью)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90E" w:rsidRPr="00034F67" w:rsidRDefault="003C790E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 w:rsidR="00B9457A">
              <w:rPr>
                <w:rFonts w:ascii="Times New Roman" w:hAnsi="Times New Roman" w:cs="Times New Roman"/>
                <w:sz w:val="24"/>
                <w:szCs w:val="24"/>
              </w:rPr>
              <w:t>сный, наглядный, репродуктивный,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Pr="00034F67" w:rsidRDefault="008850AC" w:rsidP="00885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чить детей приему рисования "тычок жесткой полусухой кистью", закреплять умение рисовать концом кисти тонкие линии, развивать чувство композиции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772346" w:rsidTr="00752D96">
        <w:tc>
          <w:tcPr>
            <w:tcW w:w="884" w:type="dxa"/>
          </w:tcPr>
          <w:p w:rsidR="0077234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(10.02)</w:t>
            </w:r>
          </w:p>
          <w:p w:rsidR="0077234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234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52D96" w:rsidRDefault="00752D9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(17.02)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5A06F7" w:rsidRPr="00034F6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(24.02)</w:t>
            </w:r>
          </w:p>
        </w:tc>
        <w:tc>
          <w:tcPr>
            <w:tcW w:w="676" w:type="dxa"/>
            <w:gridSpan w:val="2"/>
          </w:tcPr>
          <w:p w:rsidR="00772346" w:rsidRPr="00034F67" w:rsidRDefault="00D528F6" w:rsidP="002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850DD" w:rsidRDefault="007D4AC3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C3">
              <w:rPr>
                <w:rFonts w:ascii="Times New Roman" w:hAnsi="Times New Roman" w:cs="Times New Roman"/>
                <w:sz w:val="24"/>
                <w:szCs w:val="24"/>
              </w:rPr>
              <w:t>Чудо-дерево (рисование ладошками)</w:t>
            </w:r>
            <w:r w:rsidR="003C7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90E" w:rsidRDefault="003C790E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Мои любимые рыбки (оттиск печатками)</w:t>
            </w:r>
          </w:p>
          <w:p w:rsidR="0014493B" w:rsidRPr="008850DD" w:rsidRDefault="0014493B" w:rsidP="00144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3B">
              <w:rPr>
                <w:rFonts w:ascii="Times New Roman" w:hAnsi="Times New Roman" w:cs="Times New Roman"/>
                <w:sz w:val="24"/>
                <w:szCs w:val="24"/>
              </w:rPr>
              <w:t>Моё море (рисование на мокром листе)</w:t>
            </w:r>
          </w:p>
        </w:tc>
        <w:tc>
          <w:tcPr>
            <w:tcW w:w="2127" w:type="dxa"/>
          </w:tcPr>
          <w:p w:rsidR="00772346" w:rsidRPr="00034F67" w:rsidRDefault="00772346" w:rsidP="0077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сный, наглядный, репродуктивный,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</w:t>
            </w:r>
          </w:p>
          <w:p w:rsidR="00772346" w:rsidRPr="00034F67" w:rsidRDefault="00772346" w:rsidP="007723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772346" w:rsidRDefault="004210D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Учить рисовать ладонями, развивать умение рисовать крупно и аккуратно. Упражнять в составлении композиции гармоничном сочетании цветов.</w:t>
            </w:r>
          </w:p>
          <w:p w:rsidR="004210D6" w:rsidRDefault="004210D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Знакомить с художественными техниками, развивать чувство композиции и цвета</w:t>
            </w:r>
          </w:p>
        </w:tc>
        <w:tc>
          <w:tcPr>
            <w:tcW w:w="2126" w:type="dxa"/>
          </w:tcPr>
          <w:p w:rsidR="00772346" w:rsidRPr="00034F67" w:rsidRDefault="0077234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2A7EE8" w:rsidTr="00752D96">
        <w:tc>
          <w:tcPr>
            <w:tcW w:w="10524" w:type="dxa"/>
            <w:gridSpan w:val="7"/>
          </w:tcPr>
          <w:p w:rsidR="002A7EE8" w:rsidRPr="002A7EE8" w:rsidRDefault="005E1605" w:rsidP="002A7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Живопись.</w:t>
            </w:r>
          </w:p>
        </w:tc>
      </w:tr>
      <w:tr w:rsidR="00911919" w:rsidTr="00752D96">
        <w:tc>
          <w:tcPr>
            <w:tcW w:w="884" w:type="dxa"/>
          </w:tcPr>
          <w:p w:rsidR="00772346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(03.03)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5A06F7" w:rsidRPr="00034F6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(10.03)</w:t>
            </w:r>
          </w:p>
        </w:tc>
        <w:tc>
          <w:tcPr>
            <w:tcW w:w="676" w:type="dxa"/>
            <w:gridSpan w:val="2"/>
          </w:tcPr>
          <w:p w:rsidR="00911919" w:rsidRPr="00034F67" w:rsidRDefault="00D528F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11919" w:rsidRDefault="003C790E" w:rsidP="007D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Волшебница-весн</w:t>
            </w:r>
            <w:r w:rsidR="007D4AC3" w:rsidRPr="007D4AC3">
              <w:rPr>
                <w:rFonts w:ascii="Times New Roman" w:hAnsi="Times New Roman" w:cs="Times New Roman"/>
                <w:sz w:val="24"/>
                <w:szCs w:val="24"/>
              </w:rPr>
              <w:t>а (пейзаж)</w:t>
            </w:r>
            <w:r w:rsidR="007D4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AC3" w:rsidRPr="00034F67" w:rsidRDefault="003C790E" w:rsidP="007D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Космический пейзаж (граттаж)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06403C" w:rsidRPr="00034F67" w:rsidRDefault="004210D6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Учить эстетическому восприятию природы, средствам передачи выразительности пейзажа проявлять творчество, фантазию.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884" w:type="dxa"/>
          </w:tcPr>
          <w:p w:rsidR="00772346" w:rsidRDefault="005A06F7" w:rsidP="005A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5A06F7" w:rsidRDefault="005A06F7" w:rsidP="005A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(17.03)</w:t>
            </w:r>
          </w:p>
          <w:p w:rsidR="005A06F7" w:rsidRDefault="005A06F7" w:rsidP="005A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5A06F7" w:rsidRPr="00034F67" w:rsidRDefault="005A06F7" w:rsidP="005A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(24.03)</w:t>
            </w:r>
          </w:p>
        </w:tc>
        <w:tc>
          <w:tcPr>
            <w:tcW w:w="676" w:type="dxa"/>
            <w:gridSpan w:val="2"/>
          </w:tcPr>
          <w:p w:rsidR="00911919" w:rsidRPr="00034F67" w:rsidRDefault="002A7EE8" w:rsidP="00911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8850DD" w:rsidRDefault="003C790E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Живописный луг (оттиск скомканной бумагой)</w:t>
            </w:r>
          </w:p>
          <w:p w:rsidR="00764EA4" w:rsidRPr="008850DD" w:rsidRDefault="00764EA4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Превращения </w:t>
            </w:r>
            <w:r w:rsidRPr="00764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камешков (рисование на камнях)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Pr="00034F67" w:rsidRDefault="008850AC" w:rsidP="0006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 xml:space="preserve">оздание художественных образов на основе природных форм 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(камешков). Освоение разных приёмов рисования на камешках различной формы.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беседа, практическая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выставка–беседа</w:t>
            </w:r>
          </w:p>
        </w:tc>
      </w:tr>
      <w:tr w:rsidR="002A7EE8" w:rsidTr="00752D96">
        <w:tc>
          <w:tcPr>
            <w:tcW w:w="10524" w:type="dxa"/>
            <w:gridSpan w:val="7"/>
          </w:tcPr>
          <w:p w:rsidR="002A7EE8" w:rsidRPr="002A7EE8" w:rsidRDefault="005E1605" w:rsidP="002A7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цвета.</w:t>
            </w:r>
          </w:p>
        </w:tc>
      </w:tr>
      <w:tr w:rsidR="00911919" w:rsidTr="00752D96">
        <w:tc>
          <w:tcPr>
            <w:tcW w:w="884" w:type="dxa"/>
          </w:tcPr>
          <w:p w:rsidR="00772346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(31.03)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5A06F7" w:rsidRPr="00034F6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(07.04)</w:t>
            </w:r>
          </w:p>
        </w:tc>
        <w:tc>
          <w:tcPr>
            <w:tcW w:w="676" w:type="dxa"/>
            <w:gridSpan w:val="2"/>
          </w:tcPr>
          <w:p w:rsidR="00911919" w:rsidRPr="00034F67" w:rsidRDefault="00D528F6" w:rsidP="00911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11919" w:rsidRDefault="003C790E" w:rsidP="003C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90E">
              <w:rPr>
                <w:rFonts w:ascii="Times New Roman" w:hAnsi="Times New Roman" w:cs="Times New Roman"/>
                <w:sz w:val="24"/>
                <w:szCs w:val="24"/>
              </w:rPr>
              <w:t>Разноцветный зонтик (смешивание цветов)</w:t>
            </w:r>
            <w:r w:rsidR="00764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EA4" w:rsidRPr="00034F67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Мой друг (цветной граттаж)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репродуктивный,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8850AC" w:rsidRPr="008850AC" w:rsidRDefault="008850AC" w:rsidP="0088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акреплять представления о цветовом многообразии.</w:t>
            </w:r>
          </w:p>
          <w:p w:rsidR="00911919" w:rsidRPr="00034F67" w:rsidRDefault="008850AC" w:rsidP="00885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Расширять знания цветовой гаммы. Осваивать способ получения новых оттенков. Учить составлять гармоничную цветовую композицию.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911919" w:rsidTr="00752D96">
        <w:tc>
          <w:tcPr>
            <w:tcW w:w="884" w:type="dxa"/>
          </w:tcPr>
          <w:p w:rsidR="00772346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(14.04)</w:t>
            </w:r>
          </w:p>
          <w:p w:rsidR="005A06F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5A06F7" w:rsidRPr="00034F67" w:rsidRDefault="005A06F7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(21.04)</w:t>
            </w:r>
          </w:p>
        </w:tc>
        <w:tc>
          <w:tcPr>
            <w:tcW w:w="676" w:type="dxa"/>
            <w:gridSpan w:val="2"/>
          </w:tcPr>
          <w:p w:rsidR="00911919" w:rsidRPr="00034F67" w:rsidRDefault="002A7EE8" w:rsidP="00911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64EA4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Букет (набрызг, печать, тиснение)</w:t>
            </w:r>
          </w:p>
          <w:p w:rsidR="00764EA4" w:rsidRDefault="0014493B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Цветик-многоцветик (смешивание красок)</w:t>
            </w:r>
          </w:p>
          <w:p w:rsidR="00764EA4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EA4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03C" w:rsidRPr="00764EA4" w:rsidRDefault="0006403C" w:rsidP="0076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911919" w:rsidRDefault="008850AC" w:rsidP="0006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Формировать эстетический вкус к составлению букетов и их изображениям. Учить использовать шаблоны для создания одинаковых изображений, развивать пространственные представления, чувства ритма, композиции и колорита.</w:t>
            </w:r>
          </w:p>
          <w:p w:rsidR="008850AC" w:rsidRPr="00034F67" w:rsidRDefault="008850AC" w:rsidP="0006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изображения чудо-цветка с шестью разноцветными липестками в центре – смешение всех цветов.</w:t>
            </w:r>
          </w:p>
        </w:tc>
        <w:tc>
          <w:tcPr>
            <w:tcW w:w="2126" w:type="dxa"/>
          </w:tcPr>
          <w:p w:rsidR="00911919" w:rsidRPr="00034F67" w:rsidRDefault="00911919" w:rsidP="0091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2A7EE8" w:rsidTr="00752D96">
        <w:tc>
          <w:tcPr>
            <w:tcW w:w="10524" w:type="dxa"/>
            <w:gridSpan w:val="7"/>
          </w:tcPr>
          <w:p w:rsidR="002A7EE8" w:rsidRPr="002A7EE8" w:rsidRDefault="008850AC" w:rsidP="002A7E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Стилизация  форм</w:t>
            </w:r>
            <w:r w:rsidR="005E16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528F6" w:rsidTr="00752D96">
        <w:tc>
          <w:tcPr>
            <w:tcW w:w="884" w:type="dxa"/>
          </w:tcPr>
          <w:p w:rsidR="00D528F6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(28.04)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(05.05)</w:t>
            </w:r>
          </w:p>
        </w:tc>
        <w:tc>
          <w:tcPr>
            <w:tcW w:w="676" w:type="dxa"/>
            <w:gridSpan w:val="2"/>
          </w:tcPr>
          <w:p w:rsidR="00D528F6" w:rsidRPr="00034F67" w:rsidRDefault="00D528F6" w:rsidP="001B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528F6" w:rsidRDefault="00764EA4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Зоопарк (шаблонография)</w:t>
            </w:r>
          </w:p>
          <w:p w:rsidR="00764EA4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Чудесные бабочки (тычкование)</w:t>
            </w:r>
          </w:p>
        </w:tc>
        <w:tc>
          <w:tcPr>
            <w:tcW w:w="2127" w:type="dxa"/>
          </w:tcPr>
          <w:p w:rsidR="003A4579" w:rsidRPr="003A4579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>Методы: словесный, наглядный, практический</w:t>
            </w:r>
          </w:p>
          <w:p w:rsidR="00D528F6" w:rsidRPr="00034F67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объяснение, </w:t>
            </w: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беседа показ иллюстраций</w:t>
            </w:r>
          </w:p>
        </w:tc>
        <w:tc>
          <w:tcPr>
            <w:tcW w:w="2160" w:type="dxa"/>
          </w:tcPr>
          <w:p w:rsidR="00D528F6" w:rsidRDefault="008850AC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 xml:space="preserve">асширять представления детей о мире животных, учить изображать животных </w:t>
            </w:r>
            <w:r w:rsidRPr="0088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обведения готовых шаблонов различных геом. фигур, развивать координацию движений.</w:t>
            </w:r>
          </w:p>
        </w:tc>
        <w:tc>
          <w:tcPr>
            <w:tcW w:w="2126" w:type="dxa"/>
          </w:tcPr>
          <w:p w:rsidR="00D528F6" w:rsidRPr="00034F67" w:rsidRDefault="003A4579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наблюдение, беседа, практическая работа, выставка–беседа</w:t>
            </w:r>
          </w:p>
        </w:tc>
      </w:tr>
      <w:tr w:rsidR="00D528F6" w:rsidTr="00752D96">
        <w:tc>
          <w:tcPr>
            <w:tcW w:w="884" w:type="dxa"/>
          </w:tcPr>
          <w:p w:rsidR="00D528F6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(12.05)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(19.05)</w:t>
            </w:r>
          </w:p>
        </w:tc>
        <w:tc>
          <w:tcPr>
            <w:tcW w:w="676" w:type="dxa"/>
            <w:gridSpan w:val="2"/>
          </w:tcPr>
          <w:p w:rsidR="00D528F6" w:rsidRPr="00034F67" w:rsidRDefault="00D528F6" w:rsidP="001B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528F6" w:rsidRDefault="00764EA4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Необычные машины (оттиск пробкой и печатками)</w:t>
            </w:r>
          </w:p>
          <w:p w:rsidR="0014493B" w:rsidRDefault="0014493B" w:rsidP="0076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3B">
              <w:rPr>
                <w:rFonts w:ascii="Times New Roman" w:hAnsi="Times New Roman" w:cs="Times New Roman"/>
                <w:sz w:val="24"/>
                <w:szCs w:val="24"/>
              </w:rPr>
              <w:t>Несуществующее животное (раздувание краски)</w:t>
            </w:r>
          </w:p>
        </w:tc>
        <w:tc>
          <w:tcPr>
            <w:tcW w:w="2127" w:type="dxa"/>
          </w:tcPr>
          <w:p w:rsidR="003A4579" w:rsidRPr="003A4579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>Методы: словесный, наглядный, практический</w:t>
            </w:r>
          </w:p>
          <w:p w:rsidR="00D528F6" w:rsidRPr="00034F67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>Приемы: объяснение, беседа показ иллюстраций</w:t>
            </w:r>
          </w:p>
        </w:tc>
        <w:tc>
          <w:tcPr>
            <w:tcW w:w="2160" w:type="dxa"/>
          </w:tcPr>
          <w:p w:rsidR="00D528F6" w:rsidRDefault="004210D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210D6">
              <w:rPr>
                <w:rFonts w:ascii="Times New Roman" w:hAnsi="Times New Roman" w:cs="Times New Roman"/>
                <w:sz w:val="24"/>
                <w:szCs w:val="24"/>
              </w:rPr>
              <w:t>накомить детей с новым способом рисования - раздуванием краски, продолжать учить дорисовывать детали объектов, развивать творческое мышление, воображение.</w:t>
            </w:r>
          </w:p>
        </w:tc>
        <w:tc>
          <w:tcPr>
            <w:tcW w:w="2126" w:type="dxa"/>
          </w:tcPr>
          <w:p w:rsidR="00D528F6" w:rsidRPr="00034F67" w:rsidRDefault="003A4579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D528F6" w:rsidTr="00752D96">
        <w:tc>
          <w:tcPr>
            <w:tcW w:w="884" w:type="dxa"/>
          </w:tcPr>
          <w:p w:rsidR="00D528F6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(26.05)</w:t>
            </w:r>
          </w:p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676" w:type="dxa"/>
            <w:gridSpan w:val="2"/>
          </w:tcPr>
          <w:p w:rsidR="00D528F6" w:rsidRPr="00034F67" w:rsidRDefault="00D528F6" w:rsidP="001B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528F6" w:rsidRDefault="00764EA4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Сказочная Жар – птица</w:t>
            </w:r>
          </w:p>
          <w:p w:rsidR="00764EA4" w:rsidRDefault="00764EA4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A4">
              <w:rPr>
                <w:rFonts w:ascii="Times New Roman" w:hAnsi="Times New Roman" w:cs="Times New Roman"/>
                <w:sz w:val="24"/>
                <w:szCs w:val="24"/>
              </w:rPr>
              <w:t>Паук в паутине (обрывание бумаги)</w:t>
            </w:r>
          </w:p>
        </w:tc>
        <w:tc>
          <w:tcPr>
            <w:tcW w:w="2127" w:type="dxa"/>
          </w:tcPr>
          <w:p w:rsidR="003A4579" w:rsidRPr="003A4579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>Методы: словесный, наглядный, практический</w:t>
            </w:r>
          </w:p>
          <w:p w:rsidR="00D528F6" w:rsidRPr="00034F67" w:rsidRDefault="003A4579" w:rsidP="003A45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i/>
                <w:sz w:val="24"/>
                <w:szCs w:val="24"/>
              </w:rPr>
              <w:t>Приемы: объяснение, беседа показ иллюстраций</w:t>
            </w:r>
          </w:p>
        </w:tc>
        <w:tc>
          <w:tcPr>
            <w:tcW w:w="2160" w:type="dxa"/>
          </w:tcPr>
          <w:p w:rsidR="00D528F6" w:rsidRDefault="008850AC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AC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традициями в изображении птиц, научить рисовать предметы сложной формы от общего к деталям.</w:t>
            </w:r>
          </w:p>
        </w:tc>
        <w:tc>
          <w:tcPr>
            <w:tcW w:w="2126" w:type="dxa"/>
          </w:tcPr>
          <w:p w:rsidR="00D528F6" w:rsidRDefault="003A4579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579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5A06F7" w:rsidTr="00515645">
        <w:tc>
          <w:tcPr>
            <w:tcW w:w="10524" w:type="dxa"/>
            <w:gridSpan w:val="7"/>
          </w:tcPr>
          <w:p w:rsidR="005A06F7" w:rsidRDefault="005A06F7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D36" w:rsidTr="00752D96">
        <w:tc>
          <w:tcPr>
            <w:tcW w:w="884" w:type="dxa"/>
          </w:tcPr>
          <w:p w:rsidR="001B0D36" w:rsidRPr="00034F67" w:rsidRDefault="001B0D3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gridSpan w:val="2"/>
          </w:tcPr>
          <w:p w:rsidR="001B0D36" w:rsidRPr="00034F67" w:rsidRDefault="001B0D36" w:rsidP="001B0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B0D36" w:rsidRPr="00034F67" w:rsidRDefault="001B0D3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127" w:type="dxa"/>
          </w:tcPr>
          <w:p w:rsidR="001B0D36" w:rsidRPr="00034F67" w:rsidRDefault="001B0D3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 практический</w:t>
            </w:r>
          </w:p>
          <w:p w:rsidR="001B0D36" w:rsidRPr="00034F67" w:rsidRDefault="001B0D3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Приемы: </w:t>
            </w: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объяснение, беседа показ иллюстраций</w:t>
            </w:r>
          </w:p>
        </w:tc>
        <w:tc>
          <w:tcPr>
            <w:tcW w:w="2160" w:type="dxa"/>
          </w:tcPr>
          <w:p w:rsidR="001B0D36" w:rsidRDefault="001B0D36" w:rsidP="0021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8E3E4F">
              <w:rPr>
                <w:rFonts w:ascii="Times New Roman" w:hAnsi="Times New Roman" w:cs="Times New Roman"/>
                <w:sz w:val="24"/>
                <w:szCs w:val="24"/>
              </w:rPr>
              <w:t xml:space="preserve"> обретут навыки анализа и синтеза в ходе осмысления собственной творческой деятельности</w:t>
            </w:r>
            <w:r w:rsidR="00211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B0D36" w:rsidRPr="00034F67" w:rsidRDefault="001B0D36" w:rsidP="001B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6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практическая работа, выставка–беседа</w:t>
            </w:r>
          </w:p>
        </w:tc>
      </w:tr>
      <w:tr w:rsidR="0021135B" w:rsidTr="00752D96">
        <w:tc>
          <w:tcPr>
            <w:tcW w:w="8398" w:type="dxa"/>
            <w:gridSpan w:val="6"/>
          </w:tcPr>
          <w:p w:rsidR="0021135B" w:rsidRPr="0021135B" w:rsidRDefault="0021135B" w:rsidP="002113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21135B" w:rsidRPr="0021135B" w:rsidRDefault="0021135B" w:rsidP="001B0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35B">
              <w:rPr>
                <w:rFonts w:ascii="Times New Roman" w:hAnsi="Times New Roman" w:cs="Times New Roman"/>
                <w:b/>
                <w:sz w:val="24"/>
                <w:szCs w:val="24"/>
              </w:rPr>
              <w:t>72 часа</w:t>
            </w:r>
          </w:p>
        </w:tc>
      </w:tr>
    </w:tbl>
    <w:p w:rsidR="00911919" w:rsidRPr="008F6BB2" w:rsidRDefault="009119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A34479" w:rsidRPr="00CC66B2" w:rsidRDefault="00CC66B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</w:t>
      </w:r>
      <w:r w:rsidRPr="00CC66B2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sectPr w:rsidR="00A34479" w:rsidRPr="00CC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3D" w:rsidRDefault="00487B3D" w:rsidP="00812795">
      <w:pPr>
        <w:spacing w:after="0" w:line="240" w:lineRule="auto"/>
      </w:pPr>
      <w:r>
        <w:separator/>
      </w:r>
    </w:p>
  </w:endnote>
  <w:endnote w:type="continuationSeparator" w:id="0">
    <w:p w:rsidR="00487B3D" w:rsidRDefault="00487B3D" w:rsidP="0081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3D" w:rsidRDefault="00487B3D" w:rsidP="00812795">
      <w:pPr>
        <w:spacing w:after="0" w:line="240" w:lineRule="auto"/>
      </w:pPr>
      <w:r>
        <w:separator/>
      </w:r>
    </w:p>
  </w:footnote>
  <w:footnote w:type="continuationSeparator" w:id="0">
    <w:p w:rsidR="00487B3D" w:rsidRDefault="00487B3D" w:rsidP="00812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E8"/>
    <w:rsid w:val="00004B2D"/>
    <w:rsid w:val="000212D2"/>
    <w:rsid w:val="00034F67"/>
    <w:rsid w:val="0006403C"/>
    <w:rsid w:val="0012256D"/>
    <w:rsid w:val="001314C4"/>
    <w:rsid w:val="0014493B"/>
    <w:rsid w:val="001B0D36"/>
    <w:rsid w:val="001C4D35"/>
    <w:rsid w:val="0021135B"/>
    <w:rsid w:val="002A7EE8"/>
    <w:rsid w:val="003841AE"/>
    <w:rsid w:val="0039046B"/>
    <w:rsid w:val="003A4579"/>
    <w:rsid w:val="003C1202"/>
    <w:rsid w:val="003C790E"/>
    <w:rsid w:val="004210D6"/>
    <w:rsid w:val="00473281"/>
    <w:rsid w:val="00487B3D"/>
    <w:rsid w:val="004C7781"/>
    <w:rsid w:val="004D77EF"/>
    <w:rsid w:val="00534531"/>
    <w:rsid w:val="00572890"/>
    <w:rsid w:val="005A06F7"/>
    <w:rsid w:val="005E1605"/>
    <w:rsid w:val="005F38A0"/>
    <w:rsid w:val="0060040B"/>
    <w:rsid w:val="006872AF"/>
    <w:rsid w:val="006936B5"/>
    <w:rsid w:val="006A2630"/>
    <w:rsid w:val="006A77DF"/>
    <w:rsid w:val="006D5329"/>
    <w:rsid w:val="00723DE2"/>
    <w:rsid w:val="00752D96"/>
    <w:rsid w:val="00764EA4"/>
    <w:rsid w:val="00772346"/>
    <w:rsid w:val="007D4AC3"/>
    <w:rsid w:val="00812795"/>
    <w:rsid w:val="00816057"/>
    <w:rsid w:val="0083551A"/>
    <w:rsid w:val="00860AE8"/>
    <w:rsid w:val="008850AC"/>
    <w:rsid w:val="008850DD"/>
    <w:rsid w:val="008D530B"/>
    <w:rsid w:val="008F6BB2"/>
    <w:rsid w:val="00911919"/>
    <w:rsid w:val="00917569"/>
    <w:rsid w:val="00A013B5"/>
    <w:rsid w:val="00A34479"/>
    <w:rsid w:val="00A94B21"/>
    <w:rsid w:val="00B9457A"/>
    <w:rsid w:val="00BD723D"/>
    <w:rsid w:val="00BE4AEF"/>
    <w:rsid w:val="00CC66B2"/>
    <w:rsid w:val="00CD149B"/>
    <w:rsid w:val="00D07974"/>
    <w:rsid w:val="00D528F6"/>
    <w:rsid w:val="00DB068B"/>
    <w:rsid w:val="00DF58AF"/>
    <w:rsid w:val="00EB2671"/>
    <w:rsid w:val="00F0722F"/>
    <w:rsid w:val="00F22AE1"/>
    <w:rsid w:val="00F829AA"/>
    <w:rsid w:val="00F864FE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E3E71-D65E-473C-9F81-5ACD6D23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795"/>
  </w:style>
  <w:style w:type="paragraph" w:styleId="a6">
    <w:name w:val="footer"/>
    <w:basedOn w:val="a"/>
    <w:link w:val="a7"/>
    <w:uiPriority w:val="99"/>
    <w:unhideWhenUsed/>
    <w:rsid w:val="0081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Пользователь Windows</cp:lastModifiedBy>
  <cp:revision>2</cp:revision>
  <dcterms:created xsi:type="dcterms:W3CDTF">2023-12-05T09:29:00Z</dcterms:created>
  <dcterms:modified xsi:type="dcterms:W3CDTF">2023-12-05T09:29:00Z</dcterms:modified>
</cp:coreProperties>
</file>