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E06" w:rsidRPr="0030252A" w:rsidRDefault="00686E06">
      <w:pPr>
        <w:rPr>
          <w:rFonts w:ascii="Times New Roman" w:hAnsi="Times New Roman" w:cs="Times New Roman"/>
          <w:b/>
          <w:sz w:val="24"/>
          <w:szCs w:val="24"/>
        </w:rPr>
      </w:pPr>
      <w:r w:rsidRPr="0030252A">
        <w:rPr>
          <w:rFonts w:ascii="Times New Roman" w:hAnsi="Times New Roman" w:cs="Times New Roman"/>
        </w:rPr>
        <w:t xml:space="preserve">                                   </w:t>
      </w:r>
      <w:r w:rsidRPr="0030252A"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 </w:t>
      </w:r>
    </w:p>
    <w:p w:rsidR="00D1498A" w:rsidRDefault="00686E06" w:rsidP="000A1E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2A">
        <w:rPr>
          <w:rFonts w:ascii="Times New Roman" w:hAnsi="Times New Roman" w:cs="Times New Roman"/>
          <w:b/>
          <w:sz w:val="24"/>
          <w:szCs w:val="24"/>
        </w:rPr>
        <w:t>Период ИОМ:</w:t>
      </w:r>
      <w:r w:rsidRPr="0030252A">
        <w:rPr>
          <w:rFonts w:ascii="Times New Roman" w:hAnsi="Times New Roman" w:cs="Times New Roman"/>
          <w:sz w:val="24"/>
          <w:szCs w:val="24"/>
        </w:rPr>
        <w:t xml:space="preserve">  202</w:t>
      </w:r>
      <w:r w:rsidR="0030252A" w:rsidRPr="0030252A">
        <w:rPr>
          <w:rFonts w:ascii="Times New Roman" w:hAnsi="Times New Roman" w:cs="Times New Roman"/>
          <w:sz w:val="24"/>
          <w:szCs w:val="24"/>
        </w:rPr>
        <w:t>2</w:t>
      </w:r>
      <w:r w:rsidRPr="0030252A">
        <w:rPr>
          <w:rFonts w:ascii="Times New Roman" w:hAnsi="Times New Roman" w:cs="Times New Roman"/>
          <w:sz w:val="24"/>
          <w:szCs w:val="24"/>
        </w:rPr>
        <w:t>-2023гг.</w:t>
      </w:r>
      <w:r w:rsidR="000A1EA4" w:rsidRPr="0030252A">
        <w:rPr>
          <w:rFonts w:ascii="Times New Roman" w:hAnsi="Times New Roman" w:cs="Times New Roman"/>
          <w:sz w:val="24"/>
          <w:szCs w:val="24"/>
        </w:rPr>
        <w:t xml:space="preserve"> </w:t>
      </w:r>
      <w:r w:rsidR="00323C01" w:rsidRPr="0030252A">
        <w:rPr>
          <w:rFonts w:ascii="Times New Roman" w:hAnsi="Times New Roman" w:cs="Times New Roman"/>
          <w:b/>
          <w:sz w:val="24"/>
          <w:szCs w:val="24"/>
        </w:rPr>
        <w:t>Режим пребывания:</w:t>
      </w:r>
      <w:r w:rsidR="00323C01" w:rsidRPr="0030252A">
        <w:rPr>
          <w:rFonts w:ascii="Times New Roman" w:hAnsi="Times New Roman" w:cs="Times New Roman"/>
          <w:sz w:val="24"/>
          <w:szCs w:val="24"/>
        </w:rPr>
        <w:t xml:space="preserve"> группа полного дня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Цель (ИОМ): </w:t>
      </w:r>
      <w:r w:rsidRPr="005E1E01">
        <w:rPr>
          <w:rFonts w:ascii="Times New Roman" w:hAnsi="Times New Roman" w:cs="Times New Roman"/>
          <w:sz w:val="24"/>
          <w:szCs w:val="24"/>
        </w:rPr>
        <w:t>открытие новых перспектив в усвоении ОПП ДОУ, обогащение ребенка как личности; помощь в адаптации к коллективу детей, развитие в ребенке удивлений от своих возможностей; поощрение и стимулирование индивидуальных возможностей ребенка; вовлечение родителей в творческий процесс.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  <w:r w:rsidRPr="005E1E01">
        <w:rPr>
          <w:rFonts w:ascii="Times New Roman" w:hAnsi="Times New Roman" w:cs="Times New Roman"/>
          <w:sz w:val="24"/>
          <w:szCs w:val="24"/>
        </w:rPr>
        <w:t>выявить особые образовательные потребности ребенка; осуществлять индивидуальную педагогическую помощь ребенку; способствовать усвоению ребенком образовательной программы дошкольного образования; обеспечить позитивные сдвиги в развитии ребенка, его целенаправленное продвижение относительно собственных возможностей, стимулирование индивидуальных возможностей; оказать методическую помощь родителям детей, имеющих ограниченные возможности здоровья.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Форма проведения</w:t>
      </w:r>
      <w:r w:rsidRPr="005E1E01">
        <w:rPr>
          <w:rFonts w:ascii="Times New Roman" w:hAnsi="Times New Roman" w:cs="Times New Roman"/>
          <w:sz w:val="24"/>
          <w:szCs w:val="24"/>
        </w:rPr>
        <w:t>: занятие, игровая деятельность, совместная деятельность, беседы, наблюдения, индивидуальная работа.</w:t>
      </w:r>
    </w:p>
    <w:p w:rsidR="005E1E01" w:rsidRP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Форма работы с родителями: </w:t>
      </w:r>
      <w:r w:rsidRPr="005E1E01">
        <w:rPr>
          <w:rFonts w:ascii="Times New Roman" w:hAnsi="Times New Roman" w:cs="Times New Roman"/>
          <w:sz w:val="24"/>
          <w:szCs w:val="24"/>
        </w:rPr>
        <w:t>консультации, практикум, собеседование, обмен опытом</w:t>
      </w:r>
    </w:p>
    <w:tbl>
      <w:tblPr>
        <w:tblStyle w:val="a3"/>
        <w:tblpPr w:leftFromText="180" w:rightFromText="180" w:vertAnchor="text" w:horzAnchor="margin" w:tblpXSpec="center" w:tblpY="1232"/>
        <w:tblW w:w="0" w:type="auto"/>
        <w:tblLook w:val="04A0" w:firstRow="1" w:lastRow="0" w:firstColumn="1" w:lastColumn="0" w:noHBand="0" w:noVBand="1"/>
      </w:tblPr>
      <w:tblGrid>
        <w:gridCol w:w="4613"/>
        <w:gridCol w:w="4629"/>
      </w:tblGrid>
      <w:tr w:rsidR="005E1E01" w:rsidRPr="0030252A" w:rsidTr="005E1E01">
        <w:tc>
          <w:tcPr>
            <w:tcW w:w="4785" w:type="dxa"/>
          </w:tcPr>
          <w:p w:rsidR="005E1E01" w:rsidRPr="0030252A" w:rsidRDefault="005E1E01" w:rsidP="005E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зоны</w:t>
            </w:r>
          </w:p>
        </w:tc>
        <w:tc>
          <w:tcPr>
            <w:tcW w:w="4786" w:type="dxa"/>
          </w:tcPr>
          <w:p w:rsidR="005E1E01" w:rsidRPr="0030252A" w:rsidRDefault="005E1E01" w:rsidP="005E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и успехи</w:t>
            </w:r>
          </w:p>
        </w:tc>
      </w:tr>
      <w:tr w:rsidR="005E1E01" w:rsidRPr="0030252A" w:rsidTr="005E1E01">
        <w:tc>
          <w:tcPr>
            <w:tcW w:w="4785" w:type="dxa"/>
          </w:tcPr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Трудности в выполнении гигиенических навыков (мыть руки с мылом, кушать аккуратно за столом)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Трудности в проявлении коммуникативной инициативы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Необъяснимая смена настроения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Затруднения: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Не встраивается в совместную деятельность с другими детьми, отказывается работать во время занятий в группе. </w:t>
            </w:r>
          </w:p>
        </w:tc>
        <w:tc>
          <w:tcPr>
            <w:tcW w:w="4786" w:type="dxa"/>
          </w:tcPr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и доброжелательность в общении со взрослым.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диалог в конкретной деятельности: отвечает на поставленные вопросы , по </w:t>
            </w:r>
            <w:proofErr w:type="spellStart"/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натроению</w:t>
            </w:r>
            <w:proofErr w:type="spellEnd"/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рассуждает, делиться впечатлениями.</w:t>
            </w:r>
          </w:p>
        </w:tc>
      </w:tr>
      <w:tr w:rsidR="005E1E01" w:rsidRPr="0030252A" w:rsidTr="005E1E01">
        <w:tc>
          <w:tcPr>
            <w:tcW w:w="9571" w:type="dxa"/>
            <w:gridSpan w:val="2"/>
          </w:tcPr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взаимодействия с ребенком </w:t>
            </w: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по привитию культурно-гигиенических навыков, по развитию связной речи, коммуникативных умений и средств коммуникации.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трудностей, сопровождающих образовательный процесс. Развитие коммуникативных умений у воспитанника в общении со сверстниками.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E1E01" w:rsidRPr="0030252A" w:rsidRDefault="005E1E01" w:rsidP="005E1E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Развивать и прививать культурно-гигиенические навыки.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беседы  </w:t>
            </w:r>
          </w:p>
          <w:p w:rsidR="005E1E01" w:rsidRPr="0030252A" w:rsidRDefault="005E1E01" w:rsidP="005E1E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Развивать умение вступать в совместную деятельность со сверстниками и удерживать устойчивую связь на протяжении всего вида деятельности.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- Включить в парную деятельность с узким кругом детей, затем в общую группу 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мотивационные качества через самостоятельное инициирование </w:t>
            </w:r>
            <w:r w:rsidRPr="0030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 сверстником.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       3. Развивать коммуникативные умения и средства коммуникации.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- мимические средства коммуникации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- предметно-действенные</w:t>
            </w:r>
          </w:p>
          <w:p w:rsidR="005E1E01" w:rsidRPr="0030252A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0252A">
              <w:rPr>
                <w:rFonts w:ascii="Times New Roman" w:hAnsi="Times New Roman" w:cs="Times New Roman"/>
                <w:sz w:val="24"/>
                <w:szCs w:val="24"/>
              </w:rPr>
              <w:t>словесны</w:t>
            </w:r>
            <w:proofErr w:type="spellEnd"/>
          </w:p>
        </w:tc>
      </w:tr>
    </w:tbl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Рекомендации: </w:t>
      </w:r>
      <w:r w:rsidRPr="005E1E01">
        <w:rPr>
          <w:rFonts w:ascii="Times New Roman" w:hAnsi="Times New Roman" w:cs="Times New Roman"/>
          <w:sz w:val="24"/>
          <w:szCs w:val="24"/>
        </w:rPr>
        <w:t>Избегать категоричных слов и выражений, жестких оценок, упреков, угроз. Реже говорить «нет», «нельзя», «прекрати» - лучше переключить внимание малыша. Следить за речью, говорить спокойным голосом. Гнев, возмущение плохо поддаются контролю.</w:t>
      </w:r>
    </w:p>
    <w:tbl>
      <w:tblPr>
        <w:tblpPr w:leftFromText="180" w:rightFromText="180" w:vertAnchor="text" w:horzAnchor="page" w:tblpX="1" w:tblpY="-2532"/>
        <w:tblW w:w="181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85"/>
        <w:gridCol w:w="1465"/>
        <w:gridCol w:w="1408"/>
        <w:gridCol w:w="166"/>
        <w:gridCol w:w="1744"/>
        <w:gridCol w:w="1783"/>
        <w:gridCol w:w="1343"/>
        <w:gridCol w:w="1413"/>
        <w:gridCol w:w="1582"/>
        <w:gridCol w:w="1371"/>
        <w:gridCol w:w="1417"/>
        <w:gridCol w:w="1605"/>
      </w:tblGrid>
      <w:tr w:rsidR="005E1E01" w:rsidRPr="005E1E01" w:rsidTr="005E1E01">
        <w:tc>
          <w:tcPr>
            <w:tcW w:w="28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Содержание работы</w:t>
            </w:r>
          </w:p>
        </w:tc>
        <w:tc>
          <w:tcPr>
            <w:tcW w:w="15297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</w:tr>
      <w:tr w:rsidR="005E1E01" w:rsidRPr="005E1E01" w:rsidTr="005E1E01">
        <w:tc>
          <w:tcPr>
            <w:tcW w:w="288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9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5E1E01" w:rsidRPr="005E1E01" w:rsidTr="005E1E01">
        <w:tc>
          <w:tcPr>
            <w:tcW w:w="18182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Педагогическая коррекция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 xml:space="preserve">Зрительная гимнастика и 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психогимнастика</w:t>
            </w:r>
            <w:proofErr w:type="spellEnd"/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«Позови ласково»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«Само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лёт»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«Тёплый дождик»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«Снежинки»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«Кулачки»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Снежинки»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«Волшебный стул»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«Хрусталь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ная вода»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упр. «Медведь»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1E01" w:rsidRPr="005E1E01" w:rsidTr="005E1E01">
        <w:trPr>
          <w:trHeight w:val="930"/>
        </w:trPr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Упражнения на релаксацию, прослушивание музыки, направленной на расслабление и др.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Игры и упражнения, направленные на развитие мышления, памяти внимания и сенсорных эталонов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«Что измени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лось»,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«Лягушата»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«Найди цветок для божьей коровки», Медведь и пчёлки»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«Собери пирамидку»,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«Что бывает круглой формы»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«Назови фигуру»,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«Разноцветные вагончики»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«Какой фигуры нет»,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«Рыбак и рыбки»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«Домик для собачки»,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«Сделай узор»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«Какой шарик улетел»,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«Где спряталась пчёлка»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«Где спрятались игрушки»,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«В гости к белочке»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«Назови время суток»,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«Найди такую же фигуру»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«Что изменилось»,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«Зоопарк»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Беседы и игры, направленные на формирование навыков самоконтроля, волевых качеств.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Беседы и игры на снятие тревожности.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Беседа «Расскажи кого боишься»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Игра «Сделай так же»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Беседа «Спокойствие, только спокойствие»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Игра «Найди отличия»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Беседа «Расскажи с кем бы хотел дружить»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Игра «Замри»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Беседа «Плохой- хороший»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Игра «Коршун»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Беседа «Посмотри на себя»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«Сделай также»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Упражнения для тренировки мелких движений пальцев рук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Пальч.гим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. «Червячки»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«Паучок»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Человеч</w:t>
            </w:r>
            <w:proofErr w:type="spellEnd"/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«Пять мышат»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  <w:proofErr w:type="spellEnd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. «Две козы»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Упражнения для развития тактильной чувствительности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игры с мозаикой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с пластилином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на ощупь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с крупами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марблс</w:t>
            </w:r>
            <w:proofErr w:type="spellEnd"/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шнуровка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прищепки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тактильные ладошки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соленое тесто</w:t>
            </w:r>
          </w:p>
        </w:tc>
      </w:tr>
      <w:tr w:rsidR="005E1E01" w:rsidRPr="005E1E01" w:rsidTr="005E1E01">
        <w:tc>
          <w:tcPr>
            <w:tcW w:w="18182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Взаимодействие с семьей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1.Индивидуальные консультации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2.Беседы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3.Родительское собрание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01" w:rsidRPr="005E1E01" w:rsidTr="005E1E01">
        <w:tc>
          <w:tcPr>
            <w:tcW w:w="2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4..Открытый просмотр образовательной деятельности</w:t>
            </w:r>
          </w:p>
        </w:tc>
        <w:tc>
          <w:tcPr>
            <w:tcW w:w="1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E0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C66B2E" w:rsidRPr="0030252A" w:rsidRDefault="00BE25A5" w:rsidP="000A1EA4">
      <w:pPr>
        <w:jc w:val="both"/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sz w:val="20"/>
          <w:szCs w:val="20"/>
        </w:rPr>
        <w:t>Предполагаемый</w:t>
      </w:r>
      <w:r w:rsidR="00686E06" w:rsidRPr="005E1E01">
        <w:rPr>
          <w:rFonts w:ascii="Times New Roman" w:hAnsi="Times New Roman" w:cs="Times New Roman"/>
          <w:b/>
          <w:sz w:val="20"/>
          <w:szCs w:val="20"/>
        </w:rPr>
        <w:t xml:space="preserve"> результат: </w:t>
      </w:r>
      <w:r w:rsidR="001E09AA" w:rsidRPr="005E1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E01">
        <w:rPr>
          <w:rFonts w:ascii="Times New Roman" w:hAnsi="Times New Roman" w:cs="Times New Roman"/>
          <w:sz w:val="20"/>
          <w:szCs w:val="20"/>
        </w:rPr>
        <w:t>Культурно-гигиенические навыки привиты частично.</w:t>
      </w:r>
      <w:r w:rsidR="0030252A" w:rsidRPr="005E1E01">
        <w:rPr>
          <w:rFonts w:ascii="Times New Roman" w:hAnsi="Times New Roman" w:cs="Times New Roman"/>
          <w:sz w:val="20"/>
          <w:szCs w:val="20"/>
        </w:rPr>
        <w:t xml:space="preserve"> </w:t>
      </w:r>
      <w:r w:rsidRPr="005E1E01">
        <w:rPr>
          <w:rFonts w:ascii="Times New Roman" w:hAnsi="Times New Roman" w:cs="Times New Roman"/>
          <w:sz w:val="20"/>
          <w:szCs w:val="20"/>
        </w:rPr>
        <w:t>Включается  с начало в парную</w:t>
      </w:r>
      <w:r w:rsidRPr="0030252A">
        <w:rPr>
          <w:rFonts w:ascii="Times New Roman" w:hAnsi="Times New Roman" w:cs="Times New Roman"/>
          <w:sz w:val="24"/>
          <w:szCs w:val="24"/>
        </w:rPr>
        <w:t xml:space="preserve"> деятельность с одним или двумя детьми, потом включается в групповую деятельность с детьми (достигнут частично). В общении со сверстниками избирателен. Как правило, он играет с одним и тем же ребенком и очень обижается, если его друг, предпочитает игры других детей.</w:t>
      </w:r>
      <w:r w:rsidR="000B68DA" w:rsidRPr="0030252A">
        <w:rPr>
          <w:rFonts w:ascii="Times New Roman" w:hAnsi="Times New Roman" w:cs="Times New Roman"/>
          <w:sz w:val="24"/>
          <w:szCs w:val="24"/>
        </w:rPr>
        <w:t xml:space="preserve"> </w:t>
      </w:r>
      <w:r w:rsidRPr="0030252A">
        <w:rPr>
          <w:rFonts w:ascii="Times New Roman" w:hAnsi="Times New Roman" w:cs="Times New Roman"/>
          <w:sz w:val="24"/>
          <w:szCs w:val="24"/>
        </w:rPr>
        <w:t xml:space="preserve">Поддерживает устойчивые связи с детьми – </w:t>
      </w:r>
      <w:r w:rsidRPr="0030252A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и стойкое  нахождение «нового» ребенка в кругу общения. </w:t>
      </w:r>
      <w:r w:rsidR="000A1EA4" w:rsidRPr="0030252A">
        <w:rPr>
          <w:rFonts w:ascii="Times New Roman" w:hAnsi="Times New Roman" w:cs="Times New Roman"/>
          <w:b/>
          <w:sz w:val="24"/>
          <w:szCs w:val="24"/>
        </w:rPr>
        <w:t xml:space="preserve">Пути коррекции ИОМ: </w:t>
      </w:r>
      <w:r w:rsidR="000A1EA4" w:rsidRPr="0030252A">
        <w:rPr>
          <w:rFonts w:ascii="Times New Roman" w:hAnsi="Times New Roman" w:cs="Times New Roman"/>
          <w:sz w:val="24"/>
          <w:szCs w:val="24"/>
        </w:rPr>
        <w:t>Продолжить работу по организации деятельности в группе, продолжить работу по развитию коммуникативных умений и эмоционального интеллекта, продолжить работу по привитию культурно-гигиенических навыков.</w:t>
      </w:r>
    </w:p>
    <w:p w:rsidR="005E1E01" w:rsidRPr="005E1E01" w:rsidRDefault="00C66B2E" w:rsidP="005E1E01">
      <w:pPr>
        <w:rPr>
          <w:rFonts w:ascii="Times New Roman" w:hAnsi="Times New Roman" w:cs="Times New Roman"/>
          <w:sz w:val="24"/>
          <w:szCs w:val="24"/>
        </w:rPr>
      </w:pPr>
      <w:r w:rsidRPr="0030252A">
        <w:rPr>
          <w:rFonts w:ascii="Times New Roman" w:hAnsi="Times New Roman" w:cs="Times New Roman"/>
          <w:b/>
          <w:sz w:val="24"/>
          <w:szCs w:val="24"/>
        </w:rPr>
        <w:t>Методы педагогического мониторинга:</w:t>
      </w:r>
      <w:r w:rsidRPr="0030252A">
        <w:rPr>
          <w:rFonts w:ascii="Times New Roman" w:hAnsi="Times New Roman" w:cs="Times New Roman"/>
          <w:sz w:val="24"/>
          <w:szCs w:val="24"/>
        </w:rPr>
        <w:t xml:space="preserve"> </w:t>
      </w:r>
      <w:r w:rsidR="00D1498A" w:rsidRPr="0030252A">
        <w:rPr>
          <w:rFonts w:ascii="Times New Roman" w:hAnsi="Times New Roman" w:cs="Times New Roman"/>
          <w:sz w:val="24"/>
          <w:szCs w:val="24"/>
        </w:rPr>
        <w:t xml:space="preserve"> </w:t>
      </w:r>
      <w:r w:rsidRPr="0030252A">
        <w:rPr>
          <w:rFonts w:ascii="Times New Roman" w:hAnsi="Times New Roman" w:cs="Times New Roman"/>
          <w:sz w:val="24"/>
          <w:szCs w:val="24"/>
        </w:rPr>
        <w:t>наблюдение, бес</w:t>
      </w:r>
      <w:r w:rsidR="005E1E01">
        <w:rPr>
          <w:rFonts w:ascii="Times New Roman" w:hAnsi="Times New Roman" w:cs="Times New Roman"/>
          <w:sz w:val="24"/>
          <w:szCs w:val="24"/>
        </w:rPr>
        <w:t>еды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Составила:</w:t>
      </w:r>
      <w:r w:rsidRPr="005E1E01">
        <w:rPr>
          <w:rFonts w:ascii="Times New Roman" w:hAnsi="Times New Roman" w:cs="Times New Roman"/>
          <w:sz w:val="24"/>
          <w:szCs w:val="24"/>
        </w:rPr>
        <w:t> 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Мироновская Д.Н.</w:t>
      </w: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Default="005E1E01" w:rsidP="005E1E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 ребенка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  <w:u w:val="single"/>
        </w:rPr>
        <w:t>Трудности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E1E01">
        <w:rPr>
          <w:rFonts w:ascii="Times New Roman" w:hAnsi="Times New Roman" w:cs="Times New Roman"/>
          <w:sz w:val="24"/>
          <w:szCs w:val="24"/>
        </w:rPr>
        <w:t> невнимателен и рассеян. Испытывает трудности при решении логических задач, математических заданий.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E1E01">
        <w:rPr>
          <w:rFonts w:ascii="Times New Roman" w:hAnsi="Times New Roman" w:cs="Times New Roman"/>
          <w:sz w:val="24"/>
          <w:szCs w:val="24"/>
        </w:rPr>
        <w:t> развить внимание, помочь ребенку справляться с задачами.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Периодичность занятий</w:t>
      </w:r>
      <w:r w:rsidRPr="005E1E01">
        <w:rPr>
          <w:rFonts w:ascii="Times New Roman" w:hAnsi="Times New Roman" w:cs="Times New Roman"/>
          <w:sz w:val="24"/>
          <w:szCs w:val="24"/>
        </w:rPr>
        <w:t> - 1 раз в неделю.</w:t>
      </w:r>
    </w:p>
    <w:tbl>
      <w:tblPr>
        <w:tblW w:w="16093" w:type="dxa"/>
        <w:tblInd w:w="-13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828"/>
        <w:gridCol w:w="2638"/>
        <w:gridCol w:w="1779"/>
        <w:gridCol w:w="7288"/>
        <w:gridCol w:w="2284"/>
      </w:tblGrid>
      <w:tr w:rsidR="005E1E01" w:rsidRPr="005E1E01" w:rsidTr="005E1E01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b/>
                <w:bCs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 xml:space="preserve">Режимные 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моменты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b/>
                <w:bCs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Непосредственно 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r w:rsidRPr="005E1E01">
              <w:rPr>
                <w:rFonts w:ascii="Times New Roman" w:hAnsi="Times New Roman" w:cs="Times New Roman"/>
              </w:rPr>
              <w:t> </w:t>
            </w:r>
            <w:r w:rsidRPr="005E1E01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b/>
                <w:bCs/>
              </w:rPr>
              <w:t>Самостоятельная деятельность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5E1E01" w:rsidRPr="005E1E01" w:rsidTr="005E1E01"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Поручение: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Проверить сервировку стола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(количество ложек, тарелок, чашек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Работа с презентацией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«Найди контур»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«Найди контур»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Консультация </w:t>
            </w: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«Как развить внимание»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Дежурство в уголке природы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Полив растений ориентируясь на описание цветка.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Работа с презентацией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«Найди два слова с одного звука»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«Два цвета»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Перечень игр на развитие внимания.</w:t>
            </w: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Дежурство по занятию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«Расставь по образцу»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Разучивание стихотворения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«Осень»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i/>
                <w:iCs/>
              </w:rPr>
              <w:t>«Найди два слова с одного звука»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Разучи стихотворение.</w:t>
            </w:r>
          </w:p>
        </w:tc>
      </w:tr>
      <w:tr w:rsidR="005E1E01" w:rsidRPr="005E1E01" w:rsidTr="005E1E01"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Повторение стихотворения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«Осень»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Дидактическая 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«Что за фигура»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«Что за фигура»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Повтор стихотворения к осеннему празднику.</w:t>
            </w:r>
          </w:p>
        </w:tc>
      </w:tr>
      <w:tr w:rsidR="005E1E01" w:rsidRPr="005E1E01" w:rsidTr="005E1E01"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Выступление на осеннем празднике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«Четвертый лишний»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«Четвертый лишний»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Закрепление умения запоминать последовательность расположения предметов</w:t>
            </w: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Прогулка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i/>
                <w:iCs/>
              </w:rPr>
              <w:t>«Как меняется погода»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«Четвертый лишний»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Проверь товарища в игре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«Четвертый лишний»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напрокат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«Собери картинки сам»</w:t>
            </w: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Прогулка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i/>
                <w:iCs/>
              </w:rPr>
              <w:t>«Что изменилось на участке»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Презентация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«Сколько?»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Проверь товарища в игре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«Что за фигура»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в гости к нам.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Дежурство в уголке природы. Полив растений ориентируясь на описание цветка.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Работа с презентацией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i/>
                <w:iCs/>
              </w:rPr>
              <w:t>«Чего не хватает?»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 играть в игру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«Сколько?»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напрокат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«Чего не хватает?»</w:t>
            </w:r>
          </w:p>
        </w:tc>
      </w:tr>
      <w:tr w:rsidR="005E1E01" w:rsidRPr="005E1E01" w:rsidTr="005E1E01"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Прогулка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«Как изменились деревья»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Дидактическая 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«Что изменилось?»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Проверь товарища в игре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«Сколько»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Памятка </w:t>
            </w: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«Игры на развитие логического мышления»</w:t>
            </w: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Поручение: Проверить сервировку стола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(количество ложек, тарелок, чашек)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Игра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  <w:i/>
                <w:iCs/>
              </w:rPr>
              <w:t>«Найди два слова с одного звука»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Мультимедийная 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«Ассоциации»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Консультация </w:t>
            </w: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 какие игры играть дома»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Во время утреннего приёма выполнение заданий на раздаточных листах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Дидактическая игра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«На сколько больше»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Научи товарища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работать с карточкой.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в гости к нам.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Выступление на празднике Новый год»</w:t>
            </w:r>
          </w:p>
        </w:tc>
        <w:tc>
          <w:tcPr>
            <w:tcW w:w="1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Мультимедийная презентация </w:t>
            </w:r>
            <w:r w:rsidRPr="005E1E01">
              <w:rPr>
                <w:rFonts w:ascii="Times New Roman" w:hAnsi="Times New Roman" w:cs="Times New Roman"/>
                <w:i/>
                <w:iCs/>
              </w:rPr>
              <w:t>«Весёлый счёт»</w:t>
            </w:r>
          </w:p>
        </w:tc>
        <w:tc>
          <w:tcPr>
            <w:tcW w:w="7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</w:rPr>
            </w:pPr>
            <w:r w:rsidRPr="005E1E01">
              <w:rPr>
                <w:rFonts w:ascii="Times New Roman" w:hAnsi="Times New Roman" w:cs="Times New Roman"/>
              </w:rPr>
              <w:t>Проверь работу товарища.</w:t>
            </w:r>
          </w:p>
        </w:tc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Перечень игр на развитие внимания.</w:t>
            </w:r>
          </w:p>
        </w:tc>
      </w:tr>
    </w:tbl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Результаты действия</w:t>
      </w:r>
      <w:r w:rsidRPr="005E1E01">
        <w:rPr>
          <w:rFonts w:ascii="Times New Roman" w:hAnsi="Times New Roman" w:cs="Times New Roman"/>
          <w:sz w:val="24"/>
          <w:szCs w:val="24"/>
        </w:rPr>
        <w:t> 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>маршрута</w:t>
      </w:r>
      <w:r w:rsidRPr="005E1E01">
        <w:rPr>
          <w:rFonts w:ascii="Times New Roman" w:hAnsi="Times New Roman" w:cs="Times New Roman"/>
          <w:sz w:val="24"/>
          <w:szCs w:val="24"/>
        </w:rPr>
        <w:t>: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t>Повысился уровень развития внимания, концентрации и переключения. Ребёнок справляется с заданиями математического характера, логическими задачами.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Составила:</w:t>
      </w:r>
      <w:r w:rsidRPr="005E1E01">
        <w:rPr>
          <w:rFonts w:ascii="Times New Roman" w:hAnsi="Times New Roman" w:cs="Times New Roman"/>
          <w:sz w:val="24"/>
          <w:szCs w:val="24"/>
        </w:rPr>
        <w:t> 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Мироновская Д.Н.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 одаренного ребенка на 2019-2020 учебный год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325" w:type="dxa"/>
        <w:tblInd w:w="-1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14198"/>
      </w:tblGrid>
      <w:tr w:rsidR="005E1E01" w:rsidRPr="005E1E01" w:rsidTr="005E1E0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характеристика семьи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Большую роль в воспитании ребёнка играет участие мамы.</w:t>
            </w:r>
          </w:p>
        </w:tc>
      </w:tr>
      <w:tr w:rsidR="005E1E01" w:rsidRPr="005E1E01" w:rsidTr="005E1E0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Эссе на ребёнка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прекрасной памятью и хорошо развитым воображением, богатый словарный запас, ярко выраженная способность к словотворчеству. Она легко запоминает и с выражением читает стихи, пересказывает тексты, придумывает рассказы и сказки, любить инсценировать сказки, подражать голосам героев, передает содержание мультфильмов.</w:t>
            </w:r>
          </w:p>
        </w:tc>
      </w:tr>
      <w:tr w:rsidR="005E1E01" w:rsidRPr="005E1E01" w:rsidTr="005E1E0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одарённости </w:t>
            </w: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ребёнка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</w:t>
            </w:r>
          </w:p>
        </w:tc>
      </w:tr>
      <w:tr w:rsidR="005E1E01" w:rsidRPr="005E1E01" w:rsidTr="005E1E01">
        <w:trPr>
          <w:trHeight w:val="285"/>
        </w:trPr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сопровождения данного ребёнка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занятия в малых группах</w:t>
            </w:r>
          </w:p>
        </w:tc>
      </w:tr>
      <w:tr w:rsidR="005E1E01" w:rsidRPr="005E1E01" w:rsidTr="005E1E0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сопровождения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воспитатели</w:t>
            </w:r>
          </w:p>
        </w:tc>
      </w:tr>
      <w:tr w:rsidR="005E1E01" w:rsidRPr="005E1E01" w:rsidTr="005E1E01"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Рекомендации</w:t>
            </w:r>
          </w:p>
        </w:tc>
        <w:tc>
          <w:tcPr>
            <w:tcW w:w="14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Отвечайте на все бесчисленные вопросы. Не делайте излишнего упора на занятии. Выделите ребенку место для его любимых занятий. Оградите малыша от общественного неодобрения и негативной реакции. В одаренном ребенке надо развивать самые разные интересы.</w:t>
            </w:r>
          </w:p>
        </w:tc>
      </w:tr>
    </w:tbl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6895" w:type="dxa"/>
        <w:tblInd w:w="-14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2"/>
        <w:gridCol w:w="2232"/>
        <w:gridCol w:w="8692"/>
        <w:gridCol w:w="3949"/>
      </w:tblGrid>
      <w:tr w:rsidR="005E1E01" w:rsidRPr="005E1E01" w:rsidTr="005E1E01">
        <w:tc>
          <w:tcPr>
            <w:tcW w:w="168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Педагогическая коррекция</w:t>
            </w:r>
          </w:p>
        </w:tc>
      </w:tr>
      <w:tr w:rsidR="005E1E01" w:rsidRPr="005E1E01" w:rsidTr="005E1E01"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869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4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E1E01" w:rsidRPr="005E1E01" w:rsidTr="005E1E01"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Вовлечении в специфические детские виды деятельности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-Литературная мастерская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-Метод проекта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4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родители.</w:t>
            </w:r>
          </w:p>
        </w:tc>
      </w:tr>
      <w:tr w:rsidR="005E1E01" w:rsidRPr="005E1E01" w:rsidTr="005E1E01"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в творческих конкурсах 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Участие в литературных конкурсах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 мере желания ребёнка</w:t>
            </w:r>
          </w:p>
        </w:tc>
        <w:tc>
          <w:tcPr>
            <w:tcW w:w="3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1E01" w:rsidRPr="005E1E01" w:rsidTr="005E1E01">
        <w:tc>
          <w:tcPr>
            <w:tcW w:w="20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технологий методик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- Образовательная методика "Добрые Сказки"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Сентябрь, январь,1 раз в неделю.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1E01" w:rsidRPr="005E1E01" w:rsidTr="005E1E01">
        <w:tc>
          <w:tcPr>
            <w:tcW w:w="202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- Введение в художественную литературу, пособие «Наши книжки»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Чиндилова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Баденова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 Октябрь, февраль, май, 1 раз в неделю.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202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окружающим миром, пособие «Здравствуй, мир!» Вахрушева А.А.,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Кочемасова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Ноябрь, март, 1 раз в неделю.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c>
          <w:tcPr>
            <w:tcW w:w="202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-Пособие «Ты – словечко, я – словечко …»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Курцева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З.И.,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Ладыжеской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Декабрь, апрель, июнь, 1 раз в неделю.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01" w:rsidRPr="005E1E01" w:rsidTr="005E1E01">
        <w:trPr>
          <w:trHeight w:val="615"/>
        </w:trPr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социальными партнёрами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Посещение кукольного театра, детских библиотек, литературных выставок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94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5E1E01" w:rsidRPr="005E1E01" w:rsidTr="005E1E01">
        <w:trPr>
          <w:trHeight w:val="195"/>
        </w:trPr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«Как развивать уверенность»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«Словесные формы позитивной оценки действий ребёнка»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ребёнка, участие в конкурсах.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Работа с портфолио.</w:t>
            </w:r>
          </w:p>
        </w:tc>
        <w:tc>
          <w:tcPr>
            <w:tcW w:w="869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49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Составила:</w:t>
      </w:r>
      <w:r w:rsidRPr="005E1E01">
        <w:rPr>
          <w:rFonts w:ascii="Times New Roman" w:hAnsi="Times New Roman" w:cs="Times New Roman"/>
          <w:sz w:val="24"/>
          <w:szCs w:val="24"/>
        </w:rPr>
        <w:t> 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>Мироновская Д.Н.</w:t>
      </w: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FE3E09" w:rsidRPr="005E1E01" w:rsidRDefault="00FE3E09" w:rsidP="005E1E01">
      <w:pPr>
        <w:rPr>
          <w:rFonts w:ascii="Times New Roman" w:hAnsi="Times New Roman" w:cs="Times New Roman"/>
          <w:sz w:val="24"/>
          <w:szCs w:val="24"/>
        </w:rPr>
      </w:pP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Индивидуальный образовательный маршрут на 2019-2020 учебный год.</w:t>
      </w:r>
      <w:r w:rsidRPr="005E1E01">
        <w:rPr>
          <w:rFonts w:ascii="Times New Roman" w:hAnsi="Times New Roman" w:cs="Times New Roman"/>
          <w:sz w:val="24"/>
          <w:szCs w:val="24"/>
        </w:rPr>
        <w:t>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Причины: </w:t>
      </w:r>
      <w:r w:rsidRPr="005E1E01">
        <w:rPr>
          <w:rFonts w:ascii="Times New Roman" w:hAnsi="Times New Roman" w:cs="Times New Roman"/>
          <w:sz w:val="24"/>
          <w:szCs w:val="24"/>
        </w:rPr>
        <w:t xml:space="preserve">С программными задачами </w:t>
      </w:r>
      <w:r w:rsidR="00FE3E09">
        <w:rPr>
          <w:rFonts w:ascii="Times New Roman" w:hAnsi="Times New Roman" w:cs="Times New Roman"/>
          <w:sz w:val="24"/>
          <w:szCs w:val="24"/>
        </w:rPr>
        <w:t>ребенок</w:t>
      </w:r>
      <w:r w:rsidRPr="005E1E01">
        <w:rPr>
          <w:rFonts w:ascii="Times New Roman" w:hAnsi="Times New Roman" w:cs="Times New Roman"/>
          <w:sz w:val="24"/>
          <w:szCs w:val="24"/>
        </w:rPr>
        <w:t xml:space="preserve"> справляется частично; нет интереса к познавательной деятельности во время работы в коллективе, отвлекается на посторонние шумы, нуждается в индивидуальном подходе, отвлекается, активность речевого общения снижена, стеснителен.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5E1E01">
        <w:rPr>
          <w:rFonts w:ascii="Times New Roman" w:hAnsi="Times New Roman" w:cs="Times New Roman"/>
          <w:sz w:val="24"/>
          <w:szCs w:val="24"/>
        </w:rPr>
        <w:t>– купирование трудностей, сопровождающих образовательный процесс и развитие личностных особенностей воспитанника.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Задачи маршрута сопровождения:</w:t>
      </w:r>
    </w:p>
    <w:p w:rsidR="005E1E01" w:rsidRPr="005E1E01" w:rsidRDefault="005E1E01" w:rsidP="005E1E0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t>развитие личности ребенка (с учетом его индивидуальных физических и умственных возможностей);</w:t>
      </w:r>
    </w:p>
    <w:p w:rsidR="005E1E01" w:rsidRPr="005E1E01" w:rsidRDefault="005E1E01" w:rsidP="005E1E0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t>осуществление полноценной социализации ребенка со сверстниками;</w:t>
      </w:r>
    </w:p>
    <w:p w:rsidR="005E1E01" w:rsidRPr="005E1E01" w:rsidRDefault="005E1E01" w:rsidP="005E1E0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t>проведение коррекционно-педагогической, психологической работы с воспитанником;</w:t>
      </w:r>
    </w:p>
    <w:p w:rsidR="005E1E01" w:rsidRPr="005E1E01" w:rsidRDefault="005E1E01" w:rsidP="005E1E0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t>оказание помощи и поддержки родителям, консультирование по вопросам воспитания и развития ребенка.</w:t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маршрут.</w:t>
      </w:r>
    </w:p>
    <w:tbl>
      <w:tblPr>
        <w:tblW w:w="16573" w:type="dxa"/>
        <w:tblInd w:w="-130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"/>
        <w:gridCol w:w="2009"/>
        <w:gridCol w:w="2156"/>
        <w:gridCol w:w="7916"/>
        <w:gridCol w:w="3429"/>
      </w:tblGrid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трудностей (педагогическая симптоматика)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 по сопровождению ребенка.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семьей (формы, содержание).</w:t>
            </w: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Ноябрь 1-2 неделя 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Активность речевого общения снижена, стеснителен.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«Найди шпиона» Рисование на темы: «Рисуем имя»; «Мой смешной портрет»; «Ладошка достижений»; «Цветок качеств»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Воспитатель Беседы на тему: «Что мы умеем, чему мы научимся». Оформление работ ребенка. Игры: «Люблю — не люблю»; «Кем я стану»; «Ласковое имя»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Психолог. Беседы о реальных и возможных достижениях детей. Игры: «Я умею»; «Отгадай, кто какой»; «Мое будущее»; «Если бы я был звездой».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«Ярмарка осени» изготовление поделок.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Взаимодействие взрослых на совместное сотрудничество, путем подготовки самоделок…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Оформление детского портфолио успеха, альбома «Я умею и люблю».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«Научи играть маму».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Ц. Совершенствовать 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между близкими, через игровую деятельность</w:t>
            </w: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1-2 неделя 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Нет интереса к познавательной деятельности во время работы в коллективе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Проверь товарища в игре «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Червертый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лишний».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материалом, раскладывание по схеме.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с учетом трудности ребенка.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Воспитатель. Предварительное знакомство с предстоящей деятельностью, трудным заданием. Похвала, поддержка. Исключение соревновательных моментов (для тревожного ребенка).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. Ролевые игры. Игры (при отсутствии самокритичности): «Угадай, что нравится маме (друзьям)» Психолог. Упражнение «Я не могу — я могу — я суме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. Игры: «Давай поговорим»; «Волшебные очки»; «Путешествие по картине».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Работа с перфокартами, взять домой для закрепления.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Создание ситуации успеха.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Рекомендация игр на развитие внимания «Найди отличия», «Шпион», «Найди пару».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 по шаблону, для украшения группы к Новогоднему празднику.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Взаимодействие с родителями, закрепляя навыки ребенка.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Повтор стихотворения и текстов песен к новогоднему празднику. Ц. Активизировать словарный запас ребенка; внимание, память.</w:t>
            </w: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январь 2 неделя 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не заинтересован в результате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Проверь работу товарища.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Научи друга играть в игру «Найди похожий предмет» «Лото»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Создавать ситуации, в которых ребёнок осознавал бы необходимость выполнения данного задания в его интересах.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Воспитатель. Оформление уголка «Наши добрые дела». Чтение литературных произведений, беседы на этические темы. Игра «Приглашение в гости». Психолог. Решение проблемных ситуаций: «В вежливом автобусе»; «Как поступить». Игры: «Круг добра»; «Кто подарил добрые слова»; «Колечко дружелюбия». Упражнение «Мусорное ведро».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Памятка «Игры на развитие логического мышления» Ц. Дать информацию о возможности развития ребенка в семье.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«Повтори узор». Ц. Закрепление умения запоминать последовательность расположения предметов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Игра: «Собери картинки сам».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Ц.Закрепление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выполнять словесную инструкцию.</w:t>
            </w: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февраль 1-2 неделя 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основном использует один цвет, 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закрашивает порывисто, без интереса.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 товарища играть в игру «Ассоциации»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 товарища игре «Что изменилось?»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Работа с карточками: «Не выходи за контур», «Найди отличия»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Игры с правилами: «Да и нет не говори»; «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Кричалки-шепталки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молчалки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». Драматизации сказок, рассказов, ситуаций в д/с. Игры: «Вежливый ручеек»; «Волшебная палочка — добрых слов </w:t>
            </w: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выручалочка». Настольные игры: «Оцени поступок»; «Хорошо-плохо». Психолог. Решение и обыгрывание проблемных ситуаций. Упражнение «Встань на его (ее) место». Игры: «Если да - похлопай, если нет - потопай»; «Догадайся, кто пришел?»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дидактической игры «Парочки»; подбор иллюстративного материала.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Ц.Привлечь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к обновлению и пополнению развивающей среды ребенка.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«В гости к нам».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Создание ситуации успеха. Подготовка выступления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способствует формированию умения выполнять задания по устной инструкции, и устранению причин возникших трудностей.</w:t>
            </w: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1-2 неделя 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Научи товарища играть в игру «Найди контур»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к «8 марта»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Воспитатель. Создание ситуации успеха. Привлечение детей в качестве помощника взрослого, роль консультантов. Разработка системы пошагового поощрения детей (фишки, баллы и др.) Психолог. Использование невербальных рефлексивных методик. Проигрывание проблемных ситуаций. Игры: «Ласковые лапки»; «Повтори за мной»; «Волшебные очки».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Подготовка рассказа «Моя мама на работе» Ц. Активизировать словарный запас ребенка, умение составлять простые предложения. Перечень игр на развитие внимания. Ц. Дать информацию о возможности развития ребенка в семье.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09" w:rsidRPr="005E1E01" w:rsidTr="00FE3E09">
        <w:tc>
          <w:tcPr>
            <w:tcW w:w="10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апрель 1-2 неделя 3-4 неделя</w:t>
            </w:r>
          </w:p>
        </w:tc>
        <w:tc>
          <w:tcPr>
            <w:tcW w:w="2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Научи товарища играть в игру «Сколько?»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раздаточных листах «Найди место для картинки и нарисуй её».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(в паре с взрослым договориться и нарисовать картинку).</w:t>
            </w:r>
          </w:p>
        </w:tc>
        <w:tc>
          <w:tcPr>
            <w:tcW w:w="86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Воспитатель. Обучение умению работать по алгоритму. Введение правила-схемы по коммуникативной деятельности (словесной, наглядной). Игры: «Повтори задание»; «Скажи по-другому». Работа с инструментами (символами). Психолог. Игры и театрализация сказок (с диалогами). Упражнения: «Угадай, что чувствует ребенок»; «Угадай, что понравится взрослому».</w:t>
            </w:r>
          </w:p>
        </w:tc>
        <w:tc>
          <w:tcPr>
            <w:tcW w:w="3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Фотовыставка: «Моя семья»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Ц.Привлечь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организации портфолио группы.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Игра напрокат «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Ц.Развивать</w:t>
            </w:r>
            <w:proofErr w:type="spellEnd"/>
            <w:r w:rsidRPr="005E1E01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мышление ребенка в семейной обстановке. Закрепление умения выполнять словесную инструкцию Закрепление скороговорок с построчным моделированием</w:t>
            </w:r>
          </w:p>
          <w:p w:rsidR="005E1E01" w:rsidRPr="005E1E01" w:rsidRDefault="005E1E01" w:rsidP="005E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E01">
              <w:rPr>
                <w:rFonts w:ascii="Times New Roman" w:hAnsi="Times New Roman" w:cs="Times New Roman"/>
                <w:sz w:val="24"/>
                <w:szCs w:val="24"/>
              </w:rPr>
              <w:t>Ц. Автоматизация определенных звуков.</w:t>
            </w:r>
          </w:p>
        </w:tc>
      </w:tr>
    </w:tbl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sz w:val="24"/>
          <w:szCs w:val="24"/>
        </w:rPr>
        <w:br/>
      </w:r>
    </w:p>
    <w:p w:rsidR="005E1E01" w:rsidRPr="005E1E01" w:rsidRDefault="005E1E01" w:rsidP="005E1E01">
      <w:pPr>
        <w:rPr>
          <w:rFonts w:ascii="Times New Roman" w:hAnsi="Times New Roman" w:cs="Times New Roman"/>
          <w:sz w:val="24"/>
          <w:szCs w:val="24"/>
        </w:rPr>
      </w:pPr>
      <w:r w:rsidRPr="005E1E01">
        <w:rPr>
          <w:rFonts w:ascii="Times New Roman" w:hAnsi="Times New Roman" w:cs="Times New Roman"/>
          <w:b/>
          <w:bCs/>
          <w:sz w:val="24"/>
          <w:szCs w:val="24"/>
        </w:rPr>
        <w:t>Составила:</w:t>
      </w:r>
      <w:r w:rsidRPr="005E1E01">
        <w:rPr>
          <w:rFonts w:ascii="Times New Roman" w:hAnsi="Times New Roman" w:cs="Times New Roman"/>
          <w:sz w:val="24"/>
          <w:szCs w:val="24"/>
        </w:rPr>
        <w:t> </w:t>
      </w:r>
      <w:r w:rsidRPr="005E1E0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 w:rsidR="00FE3E09">
        <w:rPr>
          <w:rFonts w:ascii="Times New Roman" w:hAnsi="Times New Roman" w:cs="Times New Roman"/>
          <w:b/>
          <w:bCs/>
          <w:sz w:val="24"/>
          <w:szCs w:val="24"/>
        </w:rPr>
        <w:t>Мироновская Д.Н.</w:t>
      </w:r>
    </w:p>
    <w:p w:rsidR="005E1E01" w:rsidRPr="0030252A" w:rsidRDefault="005E1E01">
      <w:pPr>
        <w:rPr>
          <w:rFonts w:ascii="Times New Roman" w:hAnsi="Times New Roman" w:cs="Times New Roman"/>
          <w:sz w:val="24"/>
          <w:szCs w:val="24"/>
        </w:rPr>
      </w:pPr>
    </w:p>
    <w:sectPr w:rsidR="005E1E01" w:rsidRPr="0030252A" w:rsidSect="005E1E01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399"/>
    <w:multiLevelType w:val="hybridMultilevel"/>
    <w:tmpl w:val="DEB8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317"/>
    <w:multiLevelType w:val="multilevel"/>
    <w:tmpl w:val="017E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50124"/>
    <w:multiLevelType w:val="hybridMultilevel"/>
    <w:tmpl w:val="7BF6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4B1A"/>
    <w:multiLevelType w:val="multilevel"/>
    <w:tmpl w:val="C72A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463647">
    <w:abstractNumId w:val="0"/>
  </w:num>
  <w:num w:numId="2" w16cid:durableId="1269045064">
    <w:abstractNumId w:val="2"/>
  </w:num>
  <w:num w:numId="3" w16cid:durableId="394623420">
    <w:abstractNumId w:val="1"/>
  </w:num>
  <w:num w:numId="4" w16cid:durableId="173500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06"/>
    <w:rsid w:val="000A1EA4"/>
    <w:rsid w:val="000B68DA"/>
    <w:rsid w:val="000C68F5"/>
    <w:rsid w:val="001E09AA"/>
    <w:rsid w:val="00251321"/>
    <w:rsid w:val="0030252A"/>
    <w:rsid w:val="00323C01"/>
    <w:rsid w:val="005B5704"/>
    <w:rsid w:val="005E1E01"/>
    <w:rsid w:val="00686E06"/>
    <w:rsid w:val="0071458A"/>
    <w:rsid w:val="00810340"/>
    <w:rsid w:val="00916E37"/>
    <w:rsid w:val="009351A1"/>
    <w:rsid w:val="009634E2"/>
    <w:rsid w:val="009C76F8"/>
    <w:rsid w:val="00BE25A5"/>
    <w:rsid w:val="00C66B2E"/>
    <w:rsid w:val="00D1498A"/>
    <w:rsid w:val="00DB08C2"/>
    <w:rsid w:val="00E82BAA"/>
    <w:rsid w:val="00F50FA1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949D"/>
  <w15:docId w15:val="{73A41869-660C-471B-9FDA-22FFE134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1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 Мироновский</cp:lastModifiedBy>
  <cp:revision>15</cp:revision>
  <dcterms:created xsi:type="dcterms:W3CDTF">2022-11-23T04:45:00Z</dcterms:created>
  <dcterms:modified xsi:type="dcterms:W3CDTF">2023-06-12T12:25:00Z</dcterms:modified>
</cp:coreProperties>
</file>