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73" w:rsidRPr="003B2764" w:rsidRDefault="00254315" w:rsidP="0025431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B2764">
        <w:rPr>
          <w:rFonts w:ascii="Times New Roman" w:hAnsi="Times New Roman" w:cs="Times New Roman"/>
          <w:b/>
          <w:color w:val="FF0000"/>
          <w:sz w:val="52"/>
          <w:szCs w:val="52"/>
        </w:rPr>
        <w:t>Кризис 3-х лет</w:t>
      </w:r>
    </w:p>
    <w:p w:rsidR="00254315" w:rsidRPr="00847E40" w:rsidRDefault="00FE35A9" w:rsidP="00847E40">
      <w:pPr>
        <w:ind w:left="-567"/>
        <w:jc w:val="both"/>
        <w:rPr>
          <w:rFonts w:ascii="Times New Roman" w:hAnsi="Times New Roman" w:cs="Times New Roman"/>
          <w:i/>
          <w:sz w:val="38"/>
          <w:szCs w:val="38"/>
        </w:rPr>
      </w:pPr>
      <w:r w:rsidRPr="00847E40">
        <w:rPr>
          <w:noProof/>
          <w:sz w:val="38"/>
          <w:szCs w:val="3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-283845</wp:posOffset>
            </wp:positionH>
            <wp:positionV relativeFrom="paragraph">
              <wp:posOffset>749935</wp:posOffset>
            </wp:positionV>
            <wp:extent cx="297434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443" y="21516"/>
                <wp:lineTo x="21443" y="0"/>
                <wp:lineTo x="0" y="0"/>
              </wp:wrapPolygon>
            </wp:wrapTight>
            <wp:docPr id="9" name="Рисунок 9" descr="http://tim-detsad20.ru/wp-content/uploads/2018/08/upryam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im-detsad20.ru/wp-content/uploads/2018/08/upryamst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315" w:rsidRPr="00847E40">
        <w:rPr>
          <w:rFonts w:ascii="Times New Roman" w:hAnsi="Times New Roman" w:cs="Times New Roman"/>
          <w:i/>
          <w:sz w:val="38"/>
          <w:szCs w:val="38"/>
        </w:rPr>
        <w:t>На третьем году жизни у детей обычно появляется кризис, который выражается в упрямстве «скандальном» поведении и негативном отношении к взрослым. Самая популярная фраза в этом возрасте «Я сам!».</w:t>
      </w:r>
    </w:p>
    <w:p w:rsidR="00254315" w:rsidRPr="00847E40" w:rsidRDefault="00254315" w:rsidP="00847E40">
      <w:pPr>
        <w:ind w:left="-567"/>
        <w:jc w:val="both"/>
        <w:rPr>
          <w:rFonts w:ascii="Times New Roman" w:hAnsi="Times New Roman" w:cs="Times New Roman"/>
          <w:i/>
          <w:sz w:val="38"/>
          <w:szCs w:val="38"/>
        </w:rPr>
      </w:pPr>
      <w:r w:rsidRPr="00847E40">
        <w:rPr>
          <w:rFonts w:ascii="Times New Roman" w:hAnsi="Times New Roman" w:cs="Times New Roman"/>
          <w:i/>
          <w:sz w:val="38"/>
          <w:szCs w:val="38"/>
        </w:rPr>
        <w:t>Давайте попробуем разобраться, в чём суть этого кризиса, как он проявляется и чем можно помочь ребёнку.</w:t>
      </w:r>
    </w:p>
    <w:p w:rsidR="00254315" w:rsidRPr="00847E40" w:rsidRDefault="00254315" w:rsidP="00847E40">
      <w:pPr>
        <w:ind w:left="-567"/>
        <w:jc w:val="both"/>
        <w:rPr>
          <w:rFonts w:ascii="Times New Roman" w:hAnsi="Times New Roman" w:cs="Times New Roman"/>
          <w:i/>
          <w:sz w:val="38"/>
          <w:szCs w:val="38"/>
        </w:rPr>
      </w:pPr>
      <w:r w:rsidRPr="00847E40">
        <w:rPr>
          <w:rFonts w:ascii="Times New Roman" w:hAnsi="Times New Roman" w:cs="Times New Roman"/>
          <w:i/>
          <w:sz w:val="38"/>
          <w:szCs w:val="38"/>
        </w:rPr>
        <w:t xml:space="preserve">Прежде всего, это необходимый для развития кризис. Так или иначе, все дети проходят через него. Кризисы помогают нам перейти на новую ступеньку развития. Кризис 3-х лет – это важный этап в становлении психического развития ребёнка. Это кризис </w:t>
      </w:r>
      <w:proofErr w:type="gramStart"/>
      <w:r w:rsidRPr="00847E40">
        <w:rPr>
          <w:rFonts w:ascii="Times New Roman" w:hAnsi="Times New Roman" w:cs="Times New Roman"/>
          <w:i/>
          <w:sz w:val="38"/>
          <w:szCs w:val="38"/>
        </w:rPr>
        <w:t>социальных</w:t>
      </w:r>
      <w:proofErr w:type="gramEnd"/>
      <w:r w:rsidRPr="00847E40">
        <w:rPr>
          <w:rFonts w:ascii="Times New Roman" w:hAnsi="Times New Roman" w:cs="Times New Roman"/>
          <w:i/>
          <w:sz w:val="38"/>
          <w:szCs w:val="38"/>
        </w:rPr>
        <w:t xml:space="preserve"> отношений. </w:t>
      </w:r>
    </w:p>
    <w:p w:rsidR="00254315" w:rsidRPr="00847E40" w:rsidRDefault="00FE35A9" w:rsidP="00847E40">
      <w:pPr>
        <w:ind w:left="-567"/>
        <w:jc w:val="both"/>
        <w:rPr>
          <w:rFonts w:ascii="Times New Roman" w:hAnsi="Times New Roman" w:cs="Times New Roman"/>
          <w:i/>
          <w:sz w:val="38"/>
          <w:szCs w:val="38"/>
        </w:rPr>
      </w:pPr>
      <w:r w:rsidRPr="00847E40">
        <w:rPr>
          <w:noProof/>
          <w:sz w:val="38"/>
          <w:szCs w:val="3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3616325" cy="1613527"/>
            <wp:effectExtent l="0" t="0" r="3175" b="6350"/>
            <wp:wrapTight wrapText="bothSides">
              <wp:wrapPolygon edited="0">
                <wp:start x="455" y="0"/>
                <wp:lineTo x="0" y="510"/>
                <wp:lineTo x="0" y="20665"/>
                <wp:lineTo x="341" y="21430"/>
                <wp:lineTo x="455" y="21430"/>
                <wp:lineTo x="21050" y="21430"/>
                <wp:lineTo x="21164" y="21430"/>
                <wp:lineTo x="21505" y="20665"/>
                <wp:lineTo x="21505" y="510"/>
                <wp:lineTo x="21050" y="0"/>
                <wp:lineTo x="455" y="0"/>
              </wp:wrapPolygon>
            </wp:wrapTight>
            <wp:docPr id="10" name="Рисунок 10" descr="http://sr-ikor.detkin-club.ru/editor/1984/images/%D0%A0%D0%B0%D0%BA%D0%BE%D0%B2%D0%B0%D0%9E%D0%92/27e3c0a8321cbf7ffab5a7ad23969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r-ikor.detkin-club.ru/editor/1984/images/%D0%A0%D0%B0%D0%BA%D0%BE%D0%B2%D0%B0%D0%9E%D0%92/27e3c0a8321cbf7ffab5a7ad239697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1613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54315" w:rsidRPr="00847E40">
        <w:rPr>
          <w:rFonts w:ascii="Times New Roman" w:hAnsi="Times New Roman" w:cs="Times New Roman"/>
          <w:i/>
          <w:sz w:val="38"/>
          <w:szCs w:val="38"/>
        </w:rPr>
        <w:t>Кризис может быть как ярко выраженным, так и слабо, но он обязательно должен наступить. Когда наступит – радуйтесь, - ваш ребёнок развивается нормально.</w:t>
      </w:r>
      <w:r w:rsidRPr="00847E40">
        <w:rPr>
          <w:noProof/>
          <w:sz w:val="38"/>
          <w:szCs w:val="38"/>
          <w:lang w:eastAsia="ru-RU"/>
        </w:rPr>
        <w:t xml:space="preserve"> </w:t>
      </w:r>
    </w:p>
    <w:p w:rsidR="00FE35A9" w:rsidRPr="00847E40" w:rsidRDefault="00254315" w:rsidP="00847E40">
      <w:pPr>
        <w:ind w:left="-567"/>
        <w:jc w:val="both"/>
        <w:rPr>
          <w:rFonts w:ascii="Times New Roman" w:hAnsi="Times New Roman" w:cs="Times New Roman"/>
          <w:i/>
          <w:sz w:val="38"/>
          <w:szCs w:val="38"/>
        </w:rPr>
      </w:pPr>
      <w:r w:rsidRPr="00847E40">
        <w:rPr>
          <w:rFonts w:ascii="Times New Roman" w:hAnsi="Times New Roman" w:cs="Times New Roman"/>
          <w:i/>
          <w:sz w:val="38"/>
          <w:szCs w:val="38"/>
        </w:rPr>
        <w:t>Первые признаки кризиса нередко можно заметить уже в 1,5 года, а пик приходится на возраст около 3-х лет (2,5 – 3,5 года).</w:t>
      </w:r>
    </w:p>
    <w:p w:rsidR="00254315" w:rsidRPr="003B2764" w:rsidRDefault="00254315" w:rsidP="00847E40">
      <w:pPr>
        <w:ind w:left="-567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B2764">
        <w:rPr>
          <w:rFonts w:ascii="Times New Roman" w:hAnsi="Times New Roman" w:cs="Times New Roman"/>
          <w:b/>
          <w:color w:val="FF0000"/>
          <w:sz w:val="56"/>
          <w:szCs w:val="56"/>
        </w:rPr>
        <w:lastRenderedPageBreak/>
        <w:t>Основные симптомы кризиса</w:t>
      </w:r>
    </w:p>
    <w:p w:rsidR="00254315" w:rsidRPr="00847E40" w:rsidRDefault="0082093C" w:rsidP="00847E40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 w:rsidRPr="00847E40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2095500</wp:posOffset>
            </wp:positionV>
            <wp:extent cx="1990725" cy="2295525"/>
            <wp:effectExtent l="0" t="0" r="9525" b="9525"/>
            <wp:wrapTight wrapText="bothSides">
              <wp:wrapPolygon edited="0">
                <wp:start x="827" y="0"/>
                <wp:lineTo x="0" y="359"/>
                <wp:lineTo x="0" y="21331"/>
                <wp:lineTo x="827" y="21510"/>
                <wp:lineTo x="20670" y="21510"/>
                <wp:lineTo x="21497" y="21331"/>
                <wp:lineTo x="21497" y="359"/>
                <wp:lineTo x="20670" y="0"/>
                <wp:lineTo x="827" y="0"/>
              </wp:wrapPolygon>
            </wp:wrapTight>
            <wp:docPr id="5" name="Рисунок 5" descr="ÐÐ°ÑÑÐ¸Ð½ÐºÐ¸ Ð¿Ð¾ Ð·Ð°Ð¿ÑÐ¾ÑÑ ÐºÑÐ¸Ð·Ð¸Ñ 3 Ð»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ÑÐ¸Ð·Ð¸Ñ 3 Ð»ÐµÑ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54315" w:rsidRPr="00847E40">
        <w:rPr>
          <w:rFonts w:ascii="Times New Roman" w:hAnsi="Times New Roman" w:cs="Times New Roman"/>
          <w:b/>
          <w:i/>
          <w:sz w:val="44"/>
          <w:szCs w:val="44"/>
        </w:rPr>
        <w:t xml:space="preserve">Негативизм. </w:t>
      </w:r>
      <w:r w:rsidR="00254315" w:rsidRPr="00847E40">
        <w:rPr>
          <w:rFonts w:ascii="Times New Roman" w:hAnsi="Times New Roman" w:cs="Times New Roman"/>
          <w:i/>
          <w:sz w:val="44"/>
          <w:szCs w:val="44"/>
        </w:rPr>
        <w:t xml:space="preserve">Его надо отличать от обычного непослушания. </w:t>
      </w:r>
      <w:r w:rsidR="00782FED" w:rsidRPr="00847E40">
        <w:rPr>
          <w:rFonts w:ascii="Times New Roman" w:hAnsi="Times New Roman" w:cs="Times New Roman"/>
          <w:i/>
          <w:sz w:val="44"/>
          <w:szCs w:val="44"/>
        </w:rPr>
        <w:t>При непослушании дети отказываются делать то, что не хотят делать. При негативизме дети отказываются делать даже то, что хотят (т.е. им важно сделать именно наперекор тому, что требует взрослый). Негативизм – это такие проявления в поведении ребёнка, когда он не хочет что-либо делать потому, что это предложил кто-то из взрослых.</w:t>
      </w:r>
      <w:r w:rsidR="00E57DF4" w:rsidRPr="00847E40">
        <w:rPr>
          <w:noProof/>
          <w:sz w:val="44"/>
          <w:szCs w:val="44"/>
          <w:lang w:eastAsia="ru-RU"/>
        </w:rPr>
        <w:t xml:space="preserve"> </w:t>
      </w:r>
    </w:p>
    <w:p w:rsidR="00782FED" w:rsidRPr="00847E40" w:rsidRDefault="00782FED" w:rsidP="00847E40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proofErr w:type="gramStart"/>
      <w:r w:rsidRPr="00847E40">
        <w:rPr>
          <w:rFonts w:ascii="Times New Roman" w:hAnsi="Times New Roman" w:cs="Times New Roman"/>
          <w:b/>
          <w:i/>
          <w:sz w:val="44"/>
          <w:szCs w:val="44"/>
        </w:rPr>
        <w:t>Упрямство –</w:t>
      </w:r>
      <w:r w:rsidRPr="00847E40">
        <w:rPr>
          <w:rFonts w:ascii="Times New Roman" w:hAnsi="Times New Roman" w:cs="Times New Roman"/>
          <w:i/>
          <w:sz w:val="44"/>
          <w:szCs w:val="44"/>
        </w:rPr>
        <w:t xml:space="preserve"> это такая реакция ребёнка, когда он настаивает на чём-то не потому, что ему этого очень хочется, а потому, что он это потребовал.</w:t>
      </w:r>
      <w:proofErr w:type="gramEnd"/>
      <w:r w:rsidRPr="00847E40">
        <w:rPr>
          <w:rFonts w:ascii="Times New Roman" w:hAnsi="Times New Roman" w:cs="Times New Roman"/>
          <w:i/>
          <w:sz w:val="44"/>
          <w:szCs w:val="44"/>
        </w:rPr>
        <w:t xml:space="preserve"> Упрямство нужно уметь отличать от настойчивости, когда ребёнок хочет чего-нибудь и настойчиво добивается этого.</w:t>
      </w:r>
      <w:r w:rsidR="00E57DF4" w:rsidRPr="00847E40">
        <w:rPr>
          <w:noProof/>
          <w:sz w:val="44"/>
          <w:szCs w:val="44"/>
          <w:lang w:eastAsia="ru-RU"/>
        </w:rPr>
        <w:t xml:space="preserve"> </w:t>
      </w:r>
    </w:p>
    <w:p w:rsidR="00782FED" w:rsidRPr="00847E40" w:rsidRDefault="00782FED" w:rsidP="00847E40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 w:rsidRPr="00847E40">
        <w:rPr>
          <w:rFonts w:ascii="Times New Roman" w:hAnsi="Times New Roman" w:cs="Times New Roman"/>
          <w:b/>
          <w:i/>
          <w:sz w:val="44"/>
          <w:szCs w:val="44"/>
        </w:rPr>
        <w:t>Протест.</w:t>
      </w:r>
      <w:r w:rsidRPr="00847E40">
        <w:rPr>
          <w:rFonts w:ascii="Times New Roman" w:hAnsi="Times New Roman" w:cs="Times New Roman"/>
          <w:i/>
          <w:sz w:val="44"/>
          <w:szCs w:val="44"/>
        </w:rPr>
        <w:t xml:space="preserve"> Ребёнок бунтует против норм воспитания, установленных для него. Протест против текущего образа жизни. Т.е. ребёнок бунтует против того, с чем он имел дело раньше.</w:t>
      </w:r>
      <w:r w:rsidR="0082093C" w:rsidRPr="00847E40">
        <w:rPr>
          <w:noProof/>
          <w:sz w:val="44"/>
          <w:szCs w:val="44"/>
          <w:lang w:eastAsia="ru-RU"/>
        </w:rPr>
        <w:t xml:space="preserve"> </w:t>
      </w:r>
    </w:p>
    <w:p w:rsidR="00782FED" w:rsidRPr="00847E40" w:rsidRDefault="00782FED" w:rsidP="00847E40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 w:rsidRPr="00847E40">
        <w:rPr>
          <w:rFonts w:ascii="Times New Roman" w:hAnsi="Times New Roman" w:cs="Times New Roman"/>
          <w:b/>
          <w:i/>
          <w:sz w:val="44"/>
          <w:szCs w:val="44"/>
        </w:rPr>
        <w:t>Своенравие, стремление к самостоятельности.</w:t>
      </w:r>
      <w:r w:rsidR="0082093C" w:rsidRPr="00847E40">
        <w:rPr>
          <w:noProof/>
          <w:sz w:val="44"/>
          <w:szCs w:val="44"/>
          <w:lang w:eastAsia="ru-RU"/>
        </w:rPr>
        <w:t xml:space="preserve"> </w:t>
      </w:r>
    </w:p>
    <w:p w:rsidR="00782FED" w:rsidRPr="00847E40" w:rsidRDefault="0082093C" w:rsidP="00847E40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847E40">
        <w:rPr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86000" cy="2131695"/>
            <wp:effectExtent l="0" t="0" r="0" b="1905"/>
            <wp:wrapTight wrapText="bothSides">
              <wp:wrapPolygon edited="0">
                <wp:start x="720" y="0"/>
                <wp:lineTo x="0" y="386"/>
                <wp:lineTo x="0" y="21233"/>
                <wp:lineTo x="720" y="21426"/>
                <wp:lineTo x="20700" y="21426"/>
                <wp:lineTo x="21420" y="21233"/>
                <wp:lineTo x="21420" y="386"/>
                <wp:lineTo x="20700" y="0"/>
                <wp:lineTo x="720" y="0"/>
              </wp:wrapPolygon>
            </wp:wrapTight>
            <wp:docPr id="12" name="Рисунок 12" descr="http://900igr.net/up/datai/224725/0025-01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i/224725/0025-014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3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82FED" w:rsidRPr="00847E40">
        <w:rPr>
          <w:rFonts w:ascii="Times New Roman" w:hAnsi="Times New Roman" w:cs="Times New Roman"/>
          <w:b/>
          <w:i/>
          <w:sz w:val="44"/>
          <w:szCs w:val="44"/>
        </w:rPr>
        <w:t xml:space="preserve">Обесценивание. </w:t>
      </w:r>
      <w:r w:rsidR="00782FED" w:rsidRPr="00847E40">
        <w:rPr>
          <w:rFonts w:ascii="Times New Roman" w:hAnsi="Times New Roman" w:cs="Times New Roman"/>
          <w:i/>
          <w:sz w:val="44"/>
          <w:szCs w:val="44"/>
        </w:rPr>
        <w:t>Ребёнок перестаёт ценить то, что ценил раньше. К этому относятся и люди, и вещи, и даже собственные переживания. В лексиконе ребёнка появляются слова, которые обозначают всё плохое, отрицательное. Эти слова ребёнок употребляет по отношению к таким вещам, которые сами по себе неприязни не вызывают. В этот период дети могут начать грубить тем взрослым, которых до сих пор очень уважали.</w:t>
      </w:r>
      <w:r w:rsidR="00FE35A9" w:rsidRPr="00847E40">
        <w:rPr>
          <w:noProof/>
          <w:sz w:val="44"/>
          <w:szCs w:val="44"/>
          <w:lang w:eastAsia="ru-RU"/>
        </w:rPr>
        <w:t xml:space="preserve"> </w:t>
      </w:r>
    </w:p>
    <w:p w:rsidR="00964D4C" w:rsidRPr="00847E40" w:rsidRDefault="00FE35A9" w:rsidP="00847E40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847E40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552450</wp:posOffset>
            </wp:positionV>
            <wp:extent cx="3216275" cy="1653540"/>
            <wp:effectExtent l="0" t="0" r="3175" b="3810"/>
            <wp:wrapTight wrapText="bothSides">
              <wp:wrapPolygon edited="0">
                <wp:start x="0" y="0"/>
                <wp:lineTo x="0" y="21401"/>
                <wp:lineTo x="21493" y="21401"/>
                <wp:lineTo x="21493" y="0"/>
                <wp:lineTo x="0" y="0"/>
              </wp:wrapPolygon>
            </wp:wrapTight>
            <wp:docPr id="11" name="Рисунок 11" descr="http://gikursk.ru/storage/number/3803/9994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kursk.ru/storage/number/3803/999463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D4C" w:rsidRPr="00847E40">
        <w:rPr>
          <w:rFonts w:ascii="Times New Roman" w:hAnsi="Times New Roman" w:cs="Times New Roman"/>
          <w:b/>
          <w:i/>
          <w:sz w:val="44"/>
          <w:szCs w:val="44"/>
        </w:rPr>
        <w:t xml:space="preserve">Деспотизм. </w:t>
      </w:r>
      <w:r w:rsidR="00964D4C" w:rsidRPr="00847E40">
        <w:rPr>
          <w:rFonts w:ascii="Times New Roman" w:hAnsi="Times New Roman" w:cs="Times New Roman"/>
          <w:i/>
          <w:sz w:val="44"/>
          <w:szCs w:val="44"/>
        </w:rPr>
        <w:t>У ребёнка проявляется стремление проявлять власть по отношению к окружающим. Например, ребёнок может требовать, чтобы мама не ходила на улицу, а сидела дома, как он сказал.</w:t>
      </w:r>
      <w:r w:rsidR="00E57DF4" w:rsidRPr="00847E40">
        <w:rPr>
          <w:noProof/>
          <w:sz w:val="44"/>
          <w:szCs w:val="44"/>
          <w:lang w:eastAsia="ru-RU"/>
        </w:rPr>
        <w:t xml:space="preserve"> </w:t>
      </w:r>
    </w:p>
    <w:p w:rsidR="00847E40" w:rsidRPr="00847E40" w:rsidRDefault="00964D4C" w:rsidP="00847E40">
      <w:pPr>
        <w:pStyle w:val="a3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847E40">
        <w:rPr>
          <w:rFonts w:ascii="Times New Roman" w:hAnsi="Times New Roman" w:cs="Times New Roman"/>
          <w:b/>
          <w:i/>
          <w:sz w:val="44"/>
          <w:szCs w:val="44"/>
        </w:rPr>
        <w:t>Ревность (в семьях с несколькими детьми).</w:t>
      </w:r>
      <w:r w:rsidRPr="00847E40">
        <w:rPr>
          <w:rFonts w:ascii="Times New Roman" w:hAnsi="Times New Roman" w:cs="Times New Roman"/>
          <w:i/>
          <w:sz w:val="44"/>
          <w:szCs w:val="44"/>
        </w:rPr>
        <w:t xml:space="preserve"> Проявляется по отношению к братьям и сёстрам. В основе этой ревности лежит то же стремление к господству и деспотизму, что и в предыдущем пункте.</w:t>
      </w:r>
    </w:p>
    <w:p w:rsidR="00964D4C" w:rsidRPr="003B2764" w:rsidRDefault="00964D4C" w:rsidP="00847E40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3B2764">
        <w:rPr>
          <w:rFonts w:ascii="Times New Roman" w:hAnsi="Times New Roman" w:cs="Times New Roman"/>
          <w:b/>
          <w:color w:val="FF0000"/>
          <w:sz w:val="52"/>
          <w:szCs w:val="52"/>
        </w:rPr>
        <w:lastRenderedPageBreak/>
        <w:t xml:space="preserve">Как усугубить ситуацию </w:t>
      </w:r>
    </w:p>
    <w:p w:rsidR="00964D4C" w:rsidRPr="003B2764" w:rsidRDefault="00964D4C" w:rsidP="00847E40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3B2764">
        <w:rPr>
          <w:rFonts w:ascii="Times New Roman" w:hAnsi="Times New Roman" w:cs="Times New Roman"/>
          <w:b/>
          <w:color w:val="FF0000"/>
          <w:sz w:val="52"/>
          <w:szCs w:val="52"/>
        </w:rPr>
        <w:t>или вредные советы родителям</w:t>
      </w:r>
    </w:p>
    <w:p w:rsidR="00964D4C" w:rsidRDefault="00964D4C" w:rsidP="00847E40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64D4C" w:rsidRPr="003B2764" w:rsidRDefault="00964D4C" w:rsidP="00847E40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 w:rsidRPr="00964D4C">
        <w:rPr>
          <w:rFonts w:ascii="Times New Roman" w:hAnsi="Times New Roman" w:cs="Times New Roman"/>
          <w:sz w:val="28"/>
          <w:szCs w:val="28"/>
        </w:rPr>
        <w:t xml:space="preserve"> </w:t>
      </w:r>
      <w:r w:rsidRPr="003B2764">
        <w:rPr>
          <w:rFonts w:ascii="Times New Roman" w:hAnsi="Times New Roman" w:cs="Times New Roman"/>
          <w:i/>
          <w:sz w:val="44"/>
          <w:szCs w:val="44"/>
        </w:rPr>
        <w:t>Настаивайте на своём, вы же правы!</w:t>
      </w:r>
    </w:p>
    <w:p w:rsidR="00964D4C" w:rsidRPr="003B2764" w:rsidRDefault="00964D4C" w:rsidP="00847E40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 w:rsidRPr="003B2764">
        <w:rPr>
          <w:rFonts w:ascii="Times New Roman" w:hAnsi="Times New Roman" w:cs="Times New Roman"/>
          <w:i/>
          <w:sz w:val="44"/>
          <w:szCs w:val="44"/>
        </w:rPr>
        <w:t>Сломите детское упрямство (тогда у ребёнка либо будет заниженная самооценка, либо он перестанет слышать ваши замечания).</w:t>
      </w:r>
    </w:p>
    <w:p w:rsidR="00964D4C" w:rsidRPr="003B2764" w:rsidRDefault="00964D4C" w:rsidP="00847E40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 w:rsidRPr="003B2764">
        <w:rPr>
          <w:rFonts w:ascii="Times New Roman" w:hAnsi="Times New Roman" w:cs="Times New Roman"/>
          <w:i/>
          <w:sz w:val="44"/>
          <w:szCs w:val="44"/>
        </w:rPr>
        <w:t>Не давайте ему ничего делать самостоятельно (он же маленький и глупый!).</w:t>
      </w:r>
    </w:p>
    <w:p w:rsidR="00964D4C" w:rsidRPr="003B2764" w:rsidRDefault="00964D4C" w:rsidP="00847E40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 w:rsidRPr="003B2764">
        <w:rPr>
          <w:rFonts w:ascii="Times New Roman" w:hAnsi="Times New Roman" w:cs="Times New Roman"/>
          <w:i/>
          <w:sz w:val="44"/>
          <w:szCs w:val="44"/>
        </w:rPr>
        <w:t>Покажите ребёнку, что его мнение никто в расчёт не берёт.</w:t>
      </w:r>
    </w:p>
    <w:p w:rsidR="00964D4C" w:rsidRPr="003B2764" w:rsidRDefault="00964D4C" w:rsidP="00847E40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 w:rsidRPr="003B2764">
        <w:rPr>
          <w:rFonts w:ascii="Times New Roman" w:hAnsi="Times New Roman" w:cs="Times New Roman"/>
          <w:i/>
          <w:sz w:val="44"/>
          <w:szCs w:val="44"/>
        </w:rPr>
        <w:t>Постоянно ругайте.</w:t>
      </w:r>
    </w:p>
    <w:p w:rsidR="003B2764" w:rsidRPr="00FE35A9" w:rsidRDefault="00FE35A9" w:rsidP="00847E40">
      <w:pPr>
        <w:spacing w:after="0"/>
        <w:ind w:left="-567"/>
        <w:jc w:val="both"/>
        <w:rPr>
          <w:rFonts w:ascii="Times New Roman" w:hAnsi="Times New Roman" w:cs="Times New Roman"/>
          <w:i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-574040</wp:posOffset>
            </wp:positionH>
            <wp:positionV relativeFrom="paragraph">
              <wp:posOffset>1779270</wp:posOffset>
            </wp:positionV>
            <wp:extent cx="6536690" cy="2186305"/>
            <wp:effectExtent l="19050" t="0" r="0" b="0"/>
            <wp:wrapTight wrapText="bothSides">
              <wp:wrapPolygon edited="0">
                <wp:start x="-63" y="0"/>
                <wp:lineTo x="-63" y="21456"/>
                <wp:lineTo x="21529" y="21456"/>
                <wp:lineTo x="21529" y="0"/>
                <wp:lineTo x="-63" y="0"/>
              </wp:wrapPolygon>
            </wp:wrapTight>
            <wp:docPr id="8" name="Рисунок 8" descr="https://pp.userapi.com/c844320/v844320702/cf8d1/Sx756So1M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4320/v844320702/cf8d1/Sx756So1MF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21663" r="-804"/>
                    <a:stretch/>
                  </pic:blipFill>
                  <pic:spPr bwMode="auto">
                    <a:xfrm>
                      <a:off x="0" y="0"/>
                      <a:ext cx="653669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64D4C" w:rsidRPr="003B2764">
        <w:rPr>
          <w:rFonts w:ascii="Times New Roman" w:hAnsi="Times New Roman" w:cs="Times New Roman"/>
          <w:i/>
          <w:sz w:val="44"/>
          <w:szCs w:val="44"/>
        </w:rPr>
        <w:t>Выполняйте эти вредные советы и тогда у ребёнка довольно быстро возникнут невротические симптомы. Ребёнок вырастет безвольным и малоинициативным (либо упрямым и жестоким).</w:t>
      </w:r>
    </w:p>
    <w:p w:rsidR="00847E40" w:rsidRDefault="00847E40" w:rsidP="00847E40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964D4C" w:rsidRDefault="00964D4C" w:rsidP="00847E40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B2764">
        <w:rPr>
          <w:rFonts w:ascii="Times New Roman" w:hAnsi="Times New Roman" w:cs="Times New Roman"/>
          <w:b/>
          <w:color w:val="FF0000"/>
          <w:sz w:val="56"/>
          <w:szCs w:val="56"/>
        </w:rPr>
        <w:lastRenderedPageBreak/>
        <w:t>Что делать при кризисе 3-х лет</w:t>
      </w:r>
    </w:p>
    <w:p w:rsidR="00847E40" w:rsidRPr="00847E40" w:rsidRDefault="00847E40" w:rsidP="00847E40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964D4C" w:rsidRPr="003B2764" w:rsidRDefault="00964D4C" w:rsidP="00847E40">
      <w:pPr>
        <w:pStyle w:val="a3"/>
        <w:numPr>
          <w:ilvl w:val="0"/>
          <w:numId w:val="5"/>
        </w:numPr>
        <w:spacing w:after="0"/>
        <w:ind w:left="-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3B2764">
        <w:rPr>
          <w:rFonts w:ascii="Times New Roman" w:hAnsi="Times New Roman" w:cs="Times New Roman"/>
          <w:b/>
          <w:i/>
          <w:sz w:val="36"/>
          <w:szCs w:val="36"/>
        </w:rPr>
        <w:t xml:space="preserve">Позвольте </w:t>
      </w:r>
      <w:r w:rsidRPr="003B2764">
        <w:rPr>
          <w:rFonts w:ascii="Times New Roman" w:hAnsi="Times New Roman" w:cs="Times New Roman"/>
          <w:i/>
          <w:sz w:val="36"/>
          <w:szCs w:val="36"/>
        </w:rPr>
        <w:t>малышу быть самостоятельным. Не вмешивайтесь (по возможности) в дела ребёнка, если он не просит.</w:t>
      </w:r>
    </w:p>
    <w:p w:rsidR="00E40DC1" w:rsidRPr="003B2764" w:rsidRDefault="00964D4C" w:rsidP="00847E40">
      <w:pPr>
        <w:pStyle w:val="a3"/>
        <w:numPr>
          <w:ilvl w:val="0"/>
          <w:numId w:val="5"/>
        </w:numPr>
        <w:spacing w:after="0"/>
        <w:ind w:left="-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3B2764">
        <w:rPr>
          <w:rFonts w:ascii="Times New Roman" w:hAnsi="Times New Roman" w:cs="Times New Roman"/>
          <w:b/>
          <w:i/>
          <w:sz w:val="36"/>
          <w:szCs w:val="36"/>
        </w:rPr>
        <w:t xml:space="preserve">Помните, </w:t>
      </w:r>
      <w:r w:rsidRPr="003B2764">
        <w:rPr>
          <w:rFonts w:ascii="Times New Roman" w:hAnsi="Times New Roman" w:cs="Times New Roman"/>
          <w:i/>
          <w:sz w:val="36"/>
          <w:szCs w:val="36"/>
        </w:rPr>
        <w:t>что ребёнок как бы испытывает Ваш</w:t>
      </w:r>
      <w:r w:rsidR="00E40DC1" w:rsidRPr="003B2764">
        <w:rPr>
          <w:rFonts w:ascii="Times New Roman" w:hAnsi="Times New Roman" w:cs="Times New Roman"/>
          <w:i/>
          <w:sz w:val="36"/>
          <w:szCs w:val="36"/>
        </w:rPr>
        <w:t xml:space="preserve"> характер, проверяя по несколько</w:t>
      </w:r>
      <w:r w:rsidRPr="003B2764">
        <w:rPr>
          <w:rFonts w:ascii="Times New Roman" w:hAnsi="Times New Roman" w:cs="Times New Roman"/>
          <w:i/>
          <w:sz w:val="36"/>
          <w:szCs w:val="36"/>
        </w:rPr>
        <w:t xml:space="preserve"> раз в день</w:t>
      </w:r>
      <w:r w:rsidR="00E40DC1" w:rsidRPr="003B2764">
        <w:rPr>
          <w:rFonts w:ascii="Times New Roman" w:hAnsi="Times New Roman" w:cs="Times New Roman"/>
          <w:i/>
          <w:sz w:val="36"/>
          <w:szCs w:val="36"/>
        </w:rPr>
        <w:t xml:space="preserve"> – действительно ли то, что было запрещено утром, запретят и вечером. Проявите твёрдость.</w:t>
      </w:r>
    </w:p>
    <w:p w:rsidR="00E40DC1" w:rsidRPr="003B2764" w:rsidRDefault="00E40DC1" w:rsidP="00847E40">
      <w:pPr>
        <w:pStyle w:val="a3"/>
        <w:numPr>
          <w:ilvl w:val="0"/>
          <w:numId w:val="5"/>
        </w:numPr>
        <w:spacing w:after="0"/>
        <w:ind w:left="-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3B2764">
        <w:rPr>
          <w:rFonts w:ascii="Times New Roman" w:hAnsi="Times New Roman" w:cs="Times New Roman"/>
          <w:b/>
          <w:i/>
          <w:sz w:val="36"/>
          <w:szCs w:val="36"/>
        </w:rPr>
        <w:t xml:space="preserve">Помните, </w:t>
      </w:r>
      <w:r w:rsidRPr="003B2764">
        <w:rPr>
          <w:rFonts w:ascii="Times New Roman" w:hAnsi="Times New Roman" w:cs="Times New Roman"/>
          <w:i/>
          <w:sz w:val="36"/>
          <w:szCs w:val="36"/>
        </w:rPr>
        <w:t>что ребёнок многие слова и поступки повторяет за Вами, поэтому следите за собой.</w:t>
      </w:r>
    </w:p>
    <w:p w:rsidR="00E40DC1" w:rsidRPr="003B2764" w:rsidRDefault="00E40DC1" w:rsidP="00847E40">
      <w:pPr>
        <w:pStyle w:val="a3"/>
        <w:numPr>
          <w:ilvl w:val="0"/>
          <w:numId w:val="5"/>
        </w:numPr>
        <w:spacing w:after="0"/>
        <w:ind w:left="-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3B2764">
        <w:rPr>
          <w:rFonts w:ascii="Times New Roman" w:hAnsi="Times New Roman" w:cs="Times New Roman"/>
          <w:i/>
          <w:sz w:val="36"/>
          <w:szCs w:val="36"/>
        </w:rPr>
        <w:t xml:space="preserve">При вспышках упрямства, гнева </w:t>
      </w:r>
      <w:r w:rsidRPr="003B2764">
        <w:rPr>
          <w:rFonts w:ascii="Times New Roman" w:hAnsi="Times New Roman" w:cs="Times New Roman"/>
          <w:b/>
          <w:i/>
          <w:sz w:val="36"/>
          <w:szCs w:val="36"/>
        </w:rPr>
        <w:t xml:space="preserve">попробуйте отвлечь </w:t>
      </w:r>
      <w:r w:rsidRPr="003B2764">
        <w:rPr>
          <w:rFonts w:ascii="Times New Roman" w:hAnsi="Times New Roman" w:cs="Times New Roman"/>
          <w:i/>
          <w:sz w:val="36"/>
          <w:szCs w:val="36"/>
        </w:rPr>
        <w:t>малыша на что-нибудь нейтральное.</w:t>
      </w:r>
      <w:r w:rsidR="0082093C" w:rsidRPr="0082093C">
        <w:rPr>
          <w:noProof/>
          <w:lang w:eastAsia="ru-RU"/>
        </w:rPr>
        <w:t xml:space="preserve"> </w:t>
      </w:r>
    </w:p>
    <w:p w:rsidR="00E40DC1" w:rsidRPr="003B2764" w:rsidRDefault="0082093C" w:rsidP="00847E40">
      <w:pPr>
        <w:pStyle w:val="a3"/>
        <w:numPr>
          <w:ilvl w:val="0"/>
          <w:numId w:val="5"/>
        </w:numPr>
        <w:spacing w:after="0"/>
        <w:ind w:left="-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1767205" cy="2524760"/>
            <wp:effectExtent l="0" t="0" r="4445" b="8890"/>
            <wp:wrapTight wrapText="bothSides">
              <wp:wrapPolygon edited="0">
                <wp:start x="0" y="0"/>
                <wp:lineTo x="0" y="21513"/>
                <wp:lineTo x="21421" y="21513"/>
                <wp:lineTo x="21421" y="0"/>
                <wp:lineTo x="0" y="0"/>
              </wp:wrapPolygon>
            </wp:wrapTight>
            <wp:docPr id="13" name="Рисунок 13" descr="http://ds-solnyshko.ucoz.ru/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-solnyshko.ucoz.ru/12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DC1" w:rsidRPr="003B2764">
        <w:rPr>
          <w:rFonts w:ascii="Times New Roman" w:hAnsi="Times New Roman" w:cs="Times New Roman"/>
          <w:i/>
          <w:sz w:val="36"/>
          <w:szCs w:val="36"/>
        </w:rPr>
        <w:t xml:space="preserve">Когда ребёнок злиться, у него истерика, бесполезно объяснять, что так делать не хорошо. </w:t>
      </w:r>
      <w:r w:rsidR="00E40DC1" w:rsidRPr="003B2764">
        <w:rPr>
          <w:rFonts w:ascii="Times New Roman" w:hAnsi="Times New Roman" w:cs="Times New Roman"/>
          <w:b/>
          <w:i/>
          <w:sz w:val="36"/>
          <w:szCs w:val="36"/>
        </w:rPr>
        <w:t xml:space="preserve">Отложите </w:t>
      </w:r>
      <w:r w:rsidR="00E40DC1" w:rsidRPr="003B2764">
        <w:rPr>
          <w:rFonts w:ascii="Times New Roman" w:hAnsi="Times New Roman" w:cs="Times New Roman"/>
          <w:i/>
          <w:sz w:val="36"/>
          <w:szCs w:val="36"/>
        </w:rPr>
        <w:t>это до тех пор, пока малыш успокоится. Пока же можно взять его за руку и увести в спокойное безлюдное место.</w:t>
      </w:r>
    </w:p>
    <w:p w:rsidR="00E40DC1" w:rsidRPr="003B2764" w:rsidRDefault="00E40DC1" w:rsidP="00847E40">
      <w:pPr>
        <w:pStyle w:val="a3"/>
        <w:numPr>
          <w:ilvl w:val="0"/>
          <w:numId w:val="5"/>
        </w:numPr>
        <w:spacing w:after="0"/>
        <w:ind w:left="-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3B2764">
        <w:rPr>
          <w:rFonts w:ascii="Times New Roman" w:hAnsi="Times New Roman" w:cs="Times New Roman"/>
          <w:b/>
          <w:i/>
          <w:sz w:val="36"/>
          <w:szCs w:val="36"/>
        </w:rPr>
        <w:t xml:space="preserve">Используйте игру </w:t>
      </w:r>
      <w:r w:rsidRPr="003B2764">
        <w:rPr>
          <w:rFonts w:ascii="Times New Roman" w:hAnsi="Times New Roman" w:cs="Times New Roman"/>
          <w:i/>
          <w:sz w:val="36"/>
          <w:szCs w:val="36"/>
        </w:rPr>
        <w:t xml:space="preserve">для </w:t>
      </w:r>
      <w:bookmarkEnd w:id="0"/>
      <w:r w:rsidRPr="003B2764">
        <w:rPr>
          <w:rFonts w:ascii="Times New Roman" w:hAnsi="Times New Roman" w:cs="Times New Roman"/>
          <w:i/>
          <w:sz w:val="36"/>
          <w:szCs w:val="36"/>
        </w:rPr>
        <w:t>сглаживания кризисных вспышек. Обыграть можно многое: кормление, поездку в машине, умывание, одевание и т.д.</w:t>
      </w:r>
    </w:p>
    <w:p w:rsidR="00E40DC1" w:rsidRPr="003B2764" w:rsidRDefault="00E40DC1" w:rsidP="00847E40">
      <w:pPr>
        <w:pStyle w:val="a3"/>
        <w:numPr>
          <w:ilvl w:val="0"/>
          <w:numId w:val="5"/>
        </w:numPr>
        <w:spacing w:after="0"/>
        <w:ind w:left="-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3B2764">
        <w:rPr>
          <w:rFonts w:ascii="Times New Roman" w:hAnsi="Times New Roman" w:cs="Times New Roman"/>
          <w:i/>
          <w:sz w:val="36"/>
          <w:szCs w:val="36"/>
        </w:rPr>
        <w:t xml:space="preserve">Для благополучного развития ребёнка желательно </w:t>
      </w:r>
      <w:r w:rsidRPr="003B2764">
        <w:rPr>
          <w:rFonts w:ascii="Times New Roman" w:hAnsi="Times New Roman" w:cs="Times New Roman"/>
          <w:b/>
          <w:i/>
          <w:sz w:val="36"/>
          <w:szCs w:val="36"/>
        </w:rPr>
        <w:t xml:space="preserve">подчёркивать, </w:t>
      </w:r>
      <w:r w:rsidRPr="003B2764">
        <w:rPr>
          <w:rFonts w:ascii="Times New Roman" w:hAnsi="Times New Roman" w:cs="Times New Roman"/>
          <w:i/>
          <w:sz w:val="36"/>
          <w:szCs w:val="36"/>
        </w:rPr>
        <w:t>какой он уже большой, не «сюсюкаться», не стараться всё сделать за малыша. Разговаривайте с ним, как с равным, как с человеком, мнение которого Вам интересно.</w:t>
      </w:r>
    </w:p>
    <w:p w:rsidR="00964D4C" w:rsidRPr="0082093C" w:rsidRDefault="00E40DC1" w:rsidP="00847E40">
      <w:pPr>
        <w:pStyle w:val="a3"/>
        <w:numPr>
          <w:ilvl w:val="0"/>
          <w:numId w:val="5"/>
        </w:numPr>
        <w:spacing w:after="0"/>
        <w:ind w:left="-567"/>
        <w:jc w:val="both"/>
        <w:rPr>
          <w:rFonts w:ascii="Times New Roman" w:hAnsi="Times New Roman" w:cs="Times New Roman"/>
          <w:i/>
          <w:sz w:val="36"/>
          <w:szCs w:val="36"/>
        </w:rPr>
      </w:pPr>
      <w:r w:rsidRPr="003B2764">
        <w:rPr>
          <w:rFonts w:ascii="Times New Roman" w:hAnsi="Times New Roman" w:cs="Times New Roman"/>
          <w:b/>
          <w:i/>
          <w:sz w:val="36"/>
          <w:szCs w:val="36"/>
        </w:rPr>
        <w:t xml:space="preserve">Любите ребёнка </w:t>
      </w:r>
      <w:r w:rsidRPr="003B2764">
        <w:rPr>
          <w:rFonts w:ascii="Times New Roman" w:hAnsi="Times New Roman" w:cs="Times New Roman"/>
          <w:i/>
          <w:sz w:val="36"/>
          <w:szCs w:val="36"/>
        </w:rPr>
        <w:t>и показывайте ему, что он Вам дорог даже з</w:t>
      </w:r>
      <w:r w:rsidR="0082093C">
        <w:rPr>
          <w:rFonts w:ascii="Times New Roman" w:hAnsi="Times New Roman" w:cs="Times New Roman"/>
          <w:i/>
          <w:sz w:val="36"/>
          <w:szCs w:val="36"/>
        </w:rPr>
        <w:t>аплаканный, упрямый, капризный.</w:t>
      </w:r>
    </w:p>
    <w:sectPr w:rsidR="00964D4C" w:rsidRPr="0082093C" w:rsidSect="00847E40">
      <w:pgSz w:w="11906" w:h="16838"/>
      <w:pgMar w:top="1135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msoC21D"/>
      </v:shape>
    </w:pict>
  </w:numPicBullet>
  <w:abstractNum w:abstractNumId="0">
    <w:nsid w:val="1F8E4AA3"/>
    <w:multiLevelType w:val="hybridMultilevel"/>
    <w:tmpl w:val="4C5CD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F1DD3"/>
    <w:multiLevelType w:val="hybridMultilevel"/>
    <w:tmpl w:val="A2A8B7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27EB6"/>
    <w:multiLevelType w:val="hybridMultilevel"/>
    <w:tmpl w:val="A78051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A4B9C"/>
    <w:multiLevelType w:val="hybridMultilevel"/>
    <w:tmpl w:val="BAAE5A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A6031"/>
    <w:multiLevelType w:val="hybridMultilevel"/>
    <w:tmpl w:val="A8821F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58C1"/>
    <w:rsid w:val="000A49F7"/>
    <w:rsid w:val="00254315"/>
    <w:rsid w:val="002958C1"/>
    <w:rsid w:val="002E4EE5"/>
    <w:rsid w:val="003B2764"/>
    <w:rsid w:val="00782FED"/>
    <w:rsid w:val="0082093C"/>
    <w:rsid w:val="00847E40"/>
    <w:rsid w:val="00964D4C"/>
    <w:rsid w:val="00CE753B"/>
    <w:rsid w:val="00E40DC1"/>
    <w:rsid w:val="00E57DF4"/>
    <w:rsid w:val="00FE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5441-0EC1-4EF0-A9C4-BBF869ED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DeloPro</cp:lastModifiedBy>
  <cp:revision>9</cp:revision>
  <dcterms:created xsi:type="dcterms:W3CDTF">2018-11-29T04:22:00Z</dcterms:created>
  <dcterms:modified xsi:type="dcterms:W3CDTF">2018-12-20T05:07:00Z</dcterms:modified>
</cp:coreProperties>
</file>