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09" w:rsidRPr="00C213AA" w:rsidRDefault="00FD1509" w:rsidP="00C213AA">
      <w:pPr>
        <w:spacing w:line="360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 w:rsidRPr="00C213AA">
        <w:rPr>
          <w:rFonts w:eastAsiaTheme="minorHAnsi"/>
          <w:b/>
          <w:sz w:val="20"/>
          <w:szCs w:val="20"/>
          <w:lang w:eastAsia="en-US"/>
        </w:rPr>
        <w:t xml:space="preserve">                  Диагностические методы:</w:t>
      </w:r>
      <w:r w:rsidRPr="00C213AA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FD1509" w:rsidRPr="00C213AA" w:rsidRDefault="00FD1509" w:rsidP="00C213AA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C213AA">
        <w:rPr>
          <w:rFonts w:eastAsiaTheme="minorHAnsi"/>
          <w:sz w:val="20"/>
          <w:szCs w:val="20"/>
          <w:lang w:eastAsia="en-US"/>
        </w:rPr>
        <w:t xml:space="preserve">                  Составлена: </w:t>
      </w:r>
      <w:r w:rsidR="00813691" w:rsidRPr="00C213AA">
        <w:rPr>
          <w:rFonts w:eastAsiaTheme="minorHAnsi"/>
          <w:sz w:val="20"/>
          <w:szCs w:val="20"/>
          <w:lang w:eastAsia="en-US"/>
        </w:rPr>
        <w:t>воспитателем Батуевой</w:t>
      </w:r>
      <w:r w:rsidRPr="00C213AA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C213AA">
        <w:rPr>
          <w:rFonts w:eastAsiaTheme="minorHAnsi"/>
          <w:sz w:val="20"/>
          <w:szCs w:val="20"/>
          <w:lang w:eastAsia="en-US"/>
        </w:rPr>
        <w:t xml:space="preserve">  Обследовано 28</w:t>
      </w:r>
      <w:r w:rsidRPr="00C213AA">
        <w:rPr>
          <w:rFonts w:eastAsiaTheme="minorHAnsi"/>
          <w:sz w:val="20"/>
          <w:szCs w:val="20"/>
          <w:lang w:eastAsia="en-US"/>
        </w:rPr>
        <w:t xml:space="preserve"> чел.             Группа</w:t>
      </w:r>
      <w:r w:rsidR="006821E9" w:rsidRPr="00C213AA">
        <w:rPr>
          <w:rFonts w:eastAsiaTheme="minorHAnsi"/>
          <w:sz w:val="20"/>
          <w:szCs w:val="20"/>
          <w:lang w:eastAsia="en-US"/>
        </w:rPr>
        <w:t xml:space="preserve"> № 7</w:t>
      </w:r>
      <w:r w:rsidRPr="00C213AA">
        <w:rPr>
          <w:rFonts w:eastAsiaTheme="minorHAnsi"/>
          <w:sz w:val="20"/>
          <w:szCs w:val="20"/>
          <w:lang w:eastAsia="en-US"/>
        </w:rPr>
        <w:t xml:space="preserve"> (вторая младшая группа)</w:t>
      </w:r>
    </w:p>
    <w:p w:rsidR="0083068D" w:rsidRPr="00C213AA" w:rsidRDefault="0083068D" w:rsidP="00C213AA">
      <w:pPr>
        <w:pStyle w:val="Heading20"/>
        <w:keepNext/>
        <w:keepLines/>
        <w:shd w:val="clear" w:color="auto" w:fill="auto"/>
        <w:spacing w:after="0" w:line="360" w:lineRule="auto"/>
        <w:rPr>
          <w:b/>
          <w:sz w:val="20"/>
          <w:szCs w:val="20"/>
        </w:rPr>
      </w:pPr>
      <w:r w:rsidRPr="00C213AA">
        <w:rPr>
          <w:b/>
          <w:sz w:val="20"/>
          <w:szCs w:val="20"/>
        </w:rPr>
        <w:t xml:space="preserve">Образовательная область </w:t>
      </w:r>
      <w:r w:rsidR="004E6659" w:rsidRPr="00C213AA">
        <w:rPr>
          <w:b/>
          <w:sz w:val="20"/>
          <w:szCs w:val="20"/>
        </w:rPr>
        <w:t xml:space="preserve">«Речевое развитие» </w:t>
      </w:r>
    </w:p>
    <w:tbl>
      <w:tblPr>
        <w:tblStyle w:val="a5"/>
        <w:tblW w:w="14866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529"/>
        <w:gridCol w:w="3393"/>
        <w:gridCol w:w="989"/>
        <w:gridCol w:w="7"/>
        <w:gridCol w:w="1082"/>
        <w:gridCol w:w="1134"/>
        <w:gridCol w:w="976"/>
        <w:gridCol w:w="1275"/>
        <w:gridCol w:w="1134"/>
        <w:gridCol w:w="1245"/>
        <w:gridCol w:w="882"/>
        <w:gridCol w:w="40"/>
        <w:gridCol w:w="1026"/>
        <w:gridCol w:w="1127"/>
        <w:gridCol w:w="27"/>
      </w:tblGrid>
      <w:tr w:rsidR="0083068D" w:rsidRPr="00C213AA" w:rsidTr="006821E9">
        <w:trPr>
          <w:gridAfter w:val="1"/>
          <w:wAfter w:w="27" w:type="dxa"/>
        </w:trPr>
        <w:tc>
          <w:tcPr>
            <w:tcW w:w="529" w:type="dxa"/>
            <w:vMerge w:val="restart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 w:val="restart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Ф.И.О.</w:t>
            </w:r>
          </w:p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ребенка</w:t>
            </w:r>
          </w:p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</w:tcPr>
          <w:p w:rsidR="0083068D" w:rsidRPr="00C213AA" w:rsidRDefault="0083068D" w:rsidP="00813691">
            <w:pPr>
              <w:pStyle w:val="Bodytext100"/>
              <w:shd w:val="clear" w:color="auto" w:fill="auto"/>
              <w:spacing w:line="202" w:lineRule="exact"/>
              <w:jc w:val="center"/>
            </w:pPr>
            <w:r w:rsidRPr="00C213AA">
              <w:rPr>
                <w:rStyle w:val="Bodytext1075pt"/>
                <w:sz w:val="20"/>
                <w:szCs w:val="20"/>
              </w:rPr>
              <w:t>Рассматривает сюжетные картинки, спо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собен кратко рассказать об увиденном</w:t>
            </w:r>
          </w:p>
        </w:tc>
        <w:tc>
          <w:tcPr>
            <w:tcW w:w="2110" w:type="dxa"/>
            <w:gridSpan w:val="2"/>
          </w:tcPr>
          <w:p w:rsidR="0083068D" w:rsidRPr="00C213AA" w:rsidRDefault="0083068D" w:rsidP="00813691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213AA">
              <w:rPr>
                <w:rStyle w:val="Bodytext1075pt"/>
                <w:sz w:val="20"/>
                <w:szCs w:val="20"/>
              </w:rPr>
              <w:t>Отвечает на вопросы взрослого, каса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ющиеся ближайшего окружения</w:t>
            </w:r>
          </w:p>
        </w:tc>
        <w:tc>
          <w:tcPr>
            <w:tcW w:w="2409" w:type="dxa"/>
            <w:gridSpan w:val="2"/>
          </w:tcPr>
          <w:p w:rsidR="0083068D" w:rsidRPr="00C213AA" w:rsidRDefault="0083068D" w:rsidP="00813691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213AA">
              <w:rPr>
                <w:rStyle w:val="Bodytext1075pt"/>
                <w:sz w:val="20"/>
                <w:szCs w:val="20"/>
              </w:rPr>
              <w:t>Использует все части речи, простые нераспространённые пред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ложения и предложения с одно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родными членами</w:t>
            </w:r>
          </w:p>
        </w:tc>
        <w:tc>
          <w:tcPr>
            <w:tcW w:w="2167" w:type="dxa"/>
            <w:gridSpan w:val="3"/>
          </w:tcPr>
          <w:p w:rsidR="0083068D" w:rsidRPr="00C213AA" w:rsidRDefault="0083068D" w:rsidP="00813691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213AA">
              <w:rPr>
                <w:rStyle w:val="Bodytext1075pt"/>
                <w:sz w:val="20"/>
                <w:szCs w:val="20"/>
              </w:rPr>
              <w:t>Четко произносит все глас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ные звуки, определяет за</w:t>
            </w:r>
            <w:r w:rsidRPr="00C213AA">
              <w:rPr>
                <w:rStyle w:val="Bodytext1075pt"/>
                <w:sz w:val="20"/>
                <w:szCs w:val="20"/>
              </w:rPr>
              <w:softHyphen/>
              <w:t>данный гласный звук из двух</w:t>
            </w:r>
          </w:p>
        </w:tc>
        <w:tc>
          <w:tcPr>
            <w:tcW w:w="2153" w:type="dxa"/>
            <w:gridSpan w:val="2"/>
          </w:tcPr>
          <w:p w:rsidR="0083068D" w:rsidRPr="00C213AA" w:rsidRDefault="0083068D" w:rsidP="00813691">
            <w:pPr>
              <w:pStyle w:val="Bodytext100"/>
              <w:shd w:val="clear" w:color="auto" w:fill="auto"/>
              <w:spacing w:line="197" w:lineRule="exact"/>
              <w:jc w:val="center"/>
            </w:pPr>
            <w:r w:rsidRPr="00C213AA">
              <w:rPr>
                <w:rStyle w:val="Bodytext1075pt"/>
                <w:sz w:val="20"/>
                <w:szCs w:val="20"/>
              </w:rPr>
              <w:t>Итоговый показатель по каждому ребенку</w:t>
            </w:r>
          </w:p>
        </w:tc>
      </w:tr>
      <w:tr w:rsidR="0083068D" w:rsidRPr="00C213AA" w:rsidTr="006821E9">
        <w:tc>
          <w:tcPr>
            <w:tcW w:w="529" w:type="dxa"/>
            <w:vMerge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сентябрь</w:t>
            </w:r>
          </w:p>
        </w:tc>
        <w:tc>
          <w:tcPr>
            <w:tcW w:w="1082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сентябрь</w:t>
            </w:r>
          </w:p>
        </w:tc>
        <w:tc>
          <w:tcPr>
            <w:tcW w:w="976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май</w:t>
            </w:r>
          </w:p>
        </w:tc>
        <w:tc>
          <w:tcPr>
            <w:tcW w:w="1275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май</w:t>
            </w:r>
          </w:p>
        </w:tc>
        <w:tc>
          <w:tcPr>
            <w:tcW w:w="1245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сентябрь</w:t>
            </w:r>
          </w:p>
        </w:tc>
        <w:tc>
          <w:tcPr>
            <w:tcW w:w="882" w:type="dxa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май</w:t>
            </w:r>
          </w:p>
        </w:tc>
        <w:tc>
          <w:tcPr>
            <w:tcW w:w="1066" w:type="dxa"/>
            <w:gridSpan w:val="2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сентябрь</w:t>
            </w:r>
          </w:p>
        </w:tc>
        <w:tc>
          <w:tcPr>
            <w:tcW w:w="1154" w:type="dxa"/>
            <w:gridSpan w:val="2"/>
          </w:tcPr>
          <w:p w:rsidR="0083068D" w:rsidRPr="00C213AA" w:rsidRDefault="0083068D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май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813691" w:rsidP="00813691">
            <w:pPr>
              <w:tabs>
                <w:tab w:val="left" w:pos="1594"/>
              </w:tabs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gridSpan w:val="2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gridSpan w:val="2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Апрелкова</w:t>
            </w:r>
            <w:proofErr w:type="spellEnd"/>
            <w:r w:rsidRPr="00C213AA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Батоцыренов</w:t>
            </w:r>
            <w:proofErr w:type="spellEnd"/>
            <w:r w:rsidRPr="00C213AA">
              <w:rPr>
                <w:sz w:val="20"/>
                <w:szCs w:val="20"/>
              </w:rPr>
              <w:t xml:space="preserve"> </w:t>
            </w:r>
            <w:proofErr w:type="spellStart"/>
            <w:r w:rsidRPr="00C213AA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 xml:space="preserve">Батуева </w:t>
            </w:r>
            <w:proofErr w:type="spellStart"/>
            <w:r w:rsidRPr="00C213AA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996" w:type="dxa"/>
            <w:gridSpan w:val="2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3691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1,2</w:t>
            </w:r>
          </w:p>
        </w:tc>
        <w:tc>
          <w:tcPr>
            <w:tcW w:w="1154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2,2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Богуш</w:t>
            </w:r>
            <w:proofErr w:type="spellEnd"/>
            <w:r w:rsidRPr="00C213AA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99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B74523" w:rsidRPr="00C213AA" w:rsidTr="006821E9">
        <w:tc>
          <w:tcPr>
            <w:tcW w:w="529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</w:tcPr>
          <w:p w:rsidR="00B74523" w:rsidRPr="00C213AA" w:rsidRDefault="00B74523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Галданова</w:t>
            </w:r>
            <w:proofErr w:type="spellEnd"/>
            <w:r w:rsidRPr="00C213AA">
              <w:rPr>
                <w:sz w:val="20"/>
                <w:szCs w:val="20"/>
              </w:rPr>
              <w:t xml:space="preserve"> </w:t>
            </w:r>
            <w:proofErr w:type="spellStart"/>
            <w:r w:rsidRPr="00C213AA"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99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Гусляков</w:t>
            </w:r>
            <w:proofErr w:type="spellEnd"/>
            <w:r w:rsidRPr="00C213AA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99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B74523" w:rsidRPr="00C213AA" w:rsidTr="006821E9">
        <w:tc>
          <w:tcPr>
            <w:tcW w:w="529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93" w:type="dxa"/>
          </w:tcPr>
          <w:p w:rsidR="00B74523" w:rsidRPr="00C213AA" w:rsidRDefault="00B74523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Дамбаев</w:t>
            </w:r>
            <w:proofErr w:type="spellEnd"/>
            <w:r w:rsidRPr="00C213AA"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99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0E90" w:rsidRPr="00C213AA">
              <w:rPr>
                <w:sz w:val="20"/>
                <w:szCs w:val="20"/>
              </w:rPr>
              <w:t>,5</w:t>
            </w:r>
          </w:p>
        </w:tc>
      </w:tr>
      <w:tr w:rsidR="00B74523" w:rsidRPr="00C213AA" w:rsidTr="006821E9">
        <w:tc>
          <w:tcPr>
            <w:tcW w:w="529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93" w:type="dxa"/>
          </w:tcPr>
          <w:p w:rsidR="00B74523" w:rsidRPr="00C213AA" w:rsidRDefault="00B74523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Дармаева</w:t>
            </w:r>
            <w:proofErr w:type="spellEnd"/>
            <w:r w:rsidRPr="00C213AA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B74523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B74523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B74523" w:rsidRPr="00C213AA" w:rsidTr="006821E9">
        <w:tc>
          <w:tcPr>
            <w:tcW w:w="529" w:type="dxa"/>
          </w:tcPr>
          <w:p w:rsidR="00B74523" w:rsidRPr="00C213AA" w:rsidRDefault="00C213AA" w:rsidP="00B6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93" w:type="dxa"/>
          </w:tcPr>
          <w:p w:rsidR="00B74523" w:rsidRPr="00C213AA" w:rsidRDefault="00B74523" w:rsidP="00B6552B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Дашиев</w:t>
            </w:r>
            <w:proofErr w:type="spellEnd"/>
            <w:r w:rsidRPr="00C213AA">
              <w:rPr>
                <w:sz w:val="20"/>
                <w:szCs w:val="20"/>
              </w:rPr>
              <w:t xml:space="preserve"> Айдар</w:t>
            </w:r>
          </w:p>
        </w:tc>
        <w:tc>
          <w:tcPr>
            <w:tcW w:w="996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B74523" w:rsidRPr="00C213AA" w:rsidTr="006821E9">
        <w:tc>
          <w:tcPr>
            <w:tcW w:w="529" w:type="dxa"/>
          </w:tcPr>
          <w:p w:rsidR="00B74523" w:rsidRPr="00C213AA" w:rsidRDefault="00C213AA" w:rsidP="00B6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93" w:type="dxa"/>
          </w:tcPr>
          <w:p w:rsidR="00B74523" w:rsidRPr="00C213AA" w:rsidRDefault="00B74523" w:rsidP="00B6552B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Дашицыренов</w:t>
            </w:r>
            <w:proofErr w:type="spellEnd"/>
            <w:r w:rsidRPr="00C213AA">
              <w:rPr>
                <w:sz w:val="20"/>
                <w:szCs w:val="20"/>
              </w:rPr>
              <w:t xml:space="preserve"> </w:t>
            </w:r>
            <w:proofErr w:type="spellStart"/>
            <w:r w:rsidRPr="00C213AA">
              <w:rPr>
                <w:sz w:val="20"/>
                <w:szCs w:val="20"/>
              </w:rPr>
              <w:t>Номто</w:t>
            </w:r>
            <w:proofErr w:type="spellEnd"/>
          </w:p>
        </w:tc>
        <w:tc>
          <w:tcPr>
            <w:tcW w:w="996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B74523" w:rsidRPr="00C213AA" w:rsidRDefault="004C0E90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Дашиянжибон</w:t>
            </w:r>
            <w:proofErr w:type="spellEnd"/>
            <w:r w:rsidRPr="00C213AA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6" w:type="dxa"/>
            <w:gridSpan w:val="2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4C0E9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1,7</w:t>
            </w:r>
          </w:p>
        </w:tc>
        <w:tc>
          <w:tcPr>
            <w:tcW w:w="1154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Долсонов</w:t>
            </w:r>
            <w:proofErr w:type="spellEnd"/>
            <w:r w:rsidRPr="00C213AA">
              <w:rPr>
                <w:sz w:val="20"/>
                <w:szCs w:val="20"/>
              </w:rPr>
              <w:t xml:space="preserve"> </w:t>
            </w:r>
            <w:proofErr w:type="spellStart"/>
            <w:r w:rsidRPr="00C213AA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gridSpan w:val="2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Жайнаков</w:t>
            </w:r>
            <w:proofErr w:type="spellEnd"/>
            <w:r w:rsidRPr="00C213AA">
              <w:rPr>
                <w:sz w:val="20"/>
                <w:szCs w:val="20"/>
              </w:rPr>
              <w:t xml:space="preserve"> </w:t>
            </w:r>
            <w:proofErr w:type="spellStart"/>
            <w:r w:rsidRPr="00C213AA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99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Калиевская</w:t>
            </w:r>
            <w:proofErr w:type="spellEnd"/>
            <w:r w:rsidRPr="00C213AA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6821E9" w:rsidRPr="00C213AA" w:rsidTr="006821E9">
        <w:tc>
          <w:tcPr>
            <w:tcW w:w="529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93" w:type="dxa"/>
          </w:tcPr>
          <w:p w:rsidR="006821E9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Краснобаев Гриша</w:t>
            </w:r>
          </w:p>
        </w:tc>
        <w:tc>
          <w:tcPr>
            <w:tcW w:w="996" w:type="dxa"/>
            <w:gridSpan w:val="2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gridSpan w:val="2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54" w:type="dxa"/>
            <w:gridSpan w:val="2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</w:tr>
      <w:tr w:rsidR="006821E9" w:rsidRPr="00C213AA" w:rsidTr="006821E9">
        <w:tc>
          <w:tcPr>
            <w:tcW w:w="529" w:type="dxa"/>
          </w:tcPr>
          <w:p w:rsidR="006821E9" w:rsidRPr="00C213AA" w:rsidRDefault="00C213AA" w:rsidP="00B6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93" w:type="dxa"/>
          </w:tcPr>
          <w:p w:rsidR="006821E9" w:rsidRPr="00C213AA" w:rsidRDefault="006821E9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6" w:type="dxa"/>
            <w:gridSpan w:val="2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6821E9" w:rsidRPr="00C213AA" w:rsidRDefault="002B7645" w:rsidP="00B6552B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93" w:type="dxa"/>
          </w:tcPr>
          <w:p w:rsidR="00813691" w:rsidRPr="00C213AA" w:rsidRDefault="00B74523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Лагерева</w:t>
            </w:r>
            <w:proofErr w:type="spellEnd"/>
            <w:r w:rsidRPr="00C213AA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6821E9" w:rsidRPr="00C213AA" w:rsidTr="006821E9">
        <w:tc>
          <w:tcPr>
            <w:tcW w:w="529" w:type="dxa"/>
          </w:tcPr>
          <w:p w:rsidR="006821E9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93" w:type="dxa"/>
          </w:tcPr>
          <w:p w:rsidR="006821E9" w:rsidRPr="00C213AA" w:rsidRDefault="006821E9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 xml:space="preserve">Малышевский </w:t>
            </w:r>
            <w:proofErr w:type="spellStart"/>
            <w:r w:rsidRPr="00C213AA">
              <w:rPr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996" w:type="dxa"/>
            <w:gridSpan w:val="2"/>
          </w:tcPr>
          <w:p w:rsidR="006821E9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821E9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821E9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6821E9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2" w:type="dxa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gridSpan w:val="2"/>
          </w:tcPr>
          <w:p w:rsidR="006821E9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54" w:type="dxa"/>
            <w:gridSpan w:val="2"/>
          </w:tcPr>
          <w:p w:rsidR="006821E9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2,2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3" w:type="dxa"/>
          </w:tcPr>
          <w:p w:rsidR="00813691" w:rsidRPr="00C213AA" w:rsidRDefault="00B74523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Михайлова Лиза</w:t>
            </w:r>
          </w:p>
        </w:tc>
        <w:tc>
          <w:tcPr>
            <w:tcW w:w="996" w:type="dxa"/>
            <w:gridSpan w:val="2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2B764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3" w:type="dxa"/>
          </w:tcPr>
          <w:p w:rsidR="00813691" w:rsidRPr="00C213AA" w:rsidRDefault="00B74523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1,7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Поцявичюс</w:t>
            </w:r>
            <w:proofErr w:type="spellEnd"/>
            <w:r w:rsidRPr="00C213AA">
              <w:rPr>
                <w:sz w:val="20"/>
                <w:szCs w:val="20"/>
              </w:rPr>
              <w:t xml:space="preserve"> Данил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2,5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1,7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Ронский</w:t>
            </w:r>
            <w:proofErr w:type="spellEnd"/>
            <w:r w:rsidRPr="00C213AA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154" w:type="dxa"/>
            <w:gridSpan w:val="2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Сизых Антон</w:t>
            </w:r>
          </w:p>
        </w:tc>
        <w:tc>
          <w:tcPr>
            <w:tcW w:w="996" w:type="dxa"/>
            <w:gridSpan w:val="2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F11635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gridSpan w:val="2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  <w:r w:rsidR="00F11635">
              <w:rPr>
                <w:sz w:val="20"/>
                <w:szCs w:val="20"/>
              </w:rPr>
              <w:t>,5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  <w:r w:rsidR="00F11635">
              <w:rPr>
                <w:sz w:val="20"/>
                <w:szCs w:val="20"/>
              </w:rPr>
              <w:t>,5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93" w:type="dxa"/>
          </w:tcPr>
          <w:p w:rsidR="00813691" w:rsidRPr="00C213AA" w:rsidRDefault="00B74523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 xml:space="preserve">Турпанов </w:t>
            </w:r>
            <w:proofErr w:type="spellStart"/>
            <w:r w:rsidRPr="00C213AA"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813691" w:rsidRPr="00C213AA" w:rsidTr="006821E9">
        <w:tc>
          <w:tcPr>
            <w:tcW w:w="529" w:type="dxa"/>
          </w:tcPr>
          <w:p w:rsidR="00813691" w:rsidRPr="00C213AA" w:rsidRDefault="00C213AA" w:rsidP="0081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393" w:type="dxa"/>
          </w:tcPr>
          <w:p w:rsidR="00813691" w:rsidRPr="00C213AA" w:rsidRDefault="00813691" w:rsidP="00813691">
            <w:pPr>
              <w:jc w:val="center"/>
              <w:rPr>
                <w:sz w:val="20"/>
                <w:szCs w:val="20"/>
              </w:rPr>
            </w:pPr>
            <w:proofErr w:type="spellStart"/>
            <w:r w:rsidRPr="00C213AA">
              <w:rPr>
                <w:sz w:val="20"/>
                <w:szCs w:val="20"/>
              </w:rPr>
              <w:t>Шамов</w:t>
            </w:r>
            <w:proofErr w:type="spellEnd"/>
            <w:r w:rsidRPr="00C213AA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99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1154" w:type="dxa"/>
            <w:gridSpan w:val="2"/>
          </w:tcPr>
          <w:p w:rsidR="00813691" w:rsidRPr="00C213AA" w:rsidRDefault="009D20C7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3,7</w:t>
            </w:r>
          </w:p>
        </w:tc>
      </w:tr>
      <w:tr w:rsidR="00813691" w:rsidRPr="00C213AA" w:rsidTr="006821E9">
        <w:trPr>
          <w:trHeight w:val="557"/>
        </w:trPr>
        <w:tc>
          <w:tcPr>
            <w:tcW w:w="3922" w:type="dxa"/>
            <w:gridSpan w:val="2"/>
          </w:tcPr>
          <w:p w:rsidR="00813691" w:rsidRPr="00C213AA" w:rsidRDefault="00813691" w:rsidP="00813691">
            <w:pPr>
              <w:ind w:left="142"/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989" w:type="dxa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2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813691" w:rsidRPr="00C213AA" w:rsidRDefault="00634632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2,7</w:t>
            </w:r>
          </w:p>
        </w:tc>
        <w:tc>
          <w:tcPr>
            <w:tcW w:w="976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</w:t>
            </w:r>
            <w:r w:rsidR="00634632" w:rsidRPr="00C213AA">
              <w:rPr>
                <w:sz w:val="20"/>
                <w:szCs w:val="20"/>
              </w:rPr>
              <w:t>,7</w:t>
            </w:r>
          </w:p>
        </w:tc>
        <w:tc>
          <w:tcPr>
            <w:tcW w:w="1275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3,2</w:t>
            </w:r>
          </w:p>
        </w:tc>
        <w:tc>
          <w:tcPr>
            <w:tcW w:w="1245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2,6</w:t>
            </w:r>
          </w:p>
        </w:tc>
        <w:tc>
          <w:tcPr>
            <w:tcW w:w="882" w:type="dxa"/>
          </w:tcPr>
          <w:p w:rsidR="00813691" w:rsidRPr="00C213AA" w:rsidRDefault="00D92E00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3,4</w:t>
            </w:r>
          </w:p>
        </w:tc>
        <w:tc>
          <w:tcPr>
            <w:tcW w:w="1066" w:type="dxa"/>
            <w:gridSpan w:val="2"/>
          </w:tcPr>
          <w:p w:rsidR="00813691" w:rsidRPr="00C213AA" w:rsidRDefault="00A5483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2,4</w:t>
            </w:r>
          </w:p>
        </w:tc>
        <w:tc>
          <w:tcPr>
            <w:tcW w:w="1154" w:type="dxa"/>
            <w:gridSpan w:val="2"/>
          </w:tcPr>
          <w:p w:rsidR="00813691" w:rsidRPr="00C213AA" w:rsidRDefault="00A54835" w:rsidP="00813691">
            <w:pPr>
              <w:jc w:val="center"/>
              <w:rPr>
                <w:sz w:val="20"/>
                <w:szCs w:val="20"/>
              </w:rPr>
            </w:pPr>
            <w:r w:rsidRPr="00C213AA">
              <w:rPr>
                <w:sz w:val="20"/>
                <w:szCs w:val="20"/>
              </w:rPr>
              <w:t>3,2</w:t>
            </w:r>
          </w:p>
        </w:tc>
      </w:tr>
    </w:tbl>
    <w:p w:rsidR="009D20C7" w:rsidRPr="00C213AA" w:rsidRDefault="009D20C7" w:rsidP="009D20C7">
      <w:pPr>
        <w:pStyle w:val="a6"/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  <w:r w:rsidRPr="00C213A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Сентябрь. </w:t>
      </w: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  <w:r w:rsidRPr="00C213AA">
        <w:rPr>
          <w:rFonts w:ascii="Times New Roman" w:hAnsi="Times New Roman" w:cs="Times New Roman"/>
          <w:b/>
          <w:sz w:val="20"/>
          <w:szCs w:val="20"/>
        </w:rPr>
        <w:t>Вывод: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11635">
        <w:rPr>
          <w:sz w:val="20"/>
          <w:szCs w:val="20"/>
        </w:rPr>
        <w:t xml:space="preserve">высокий 1 детей – 4 </w:t>
      </w:r>
      <w:r w:rsidR="0083068D" w:rsidRPr="00F11635">
        <w:rPr>
          <w:sz w:val="20"/>
          <w:szCs w:val="20"/>
        </w:rPr>
        <w:t>%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11635">
        <w:rPr>
          <w:sz w:val="20"/>
          <w:szCs w:val="20"/>
        </w:rPr>
        <w:t xml:space="preserve">средний 21 детей – 75 </w:t>
      </w:r>
      <w:r w:rsidR="0083068D" w:rsidRPr="00F11635">
        <w:rPr>
          <w:sz w:val="20"/>
          <w:szCs w:val="20"/>
        </w:rPr>
        <w:t>%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11635">
        <w:rPr>
          <w:sz w:val="20"/>
          <w:szCs w:val="20"/>
        </w:rPr>
        <w:t xml:space="preserve">низкий 6 детей – 21 </w:t>
      </w:r>
      <w:r w:rsidR="0083068D" w:rsidRPr="00F11635">
        <w:rPr>
          <w:sz w:val="20"/>
          <w:szCs w:val="20"/>
        </w:rPr>
        <w:t>%</w:t>
      </w: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C213AA">
        <w:rPr>
          <w:rFonts w:ascii="Times New Roman" w:hAnsi="Times New Roman" w:cs="Times New Roman"/>
          <w:sz w:val="20"/>
          <w:szCs w:val="20"/>
        </w:rPr>
        <w:t xml:space="preserve">Основной уровень развития детей остался средним. В группу поступили новые дети, в результате показатели остались на прежнем уровне. На среднем уровне осталось речевое и </w:t>
      </w:r>
      <w:r w:rsidR="00A54835" w:rsidRPr="00C213AA">
        <w:rPr>
          <w:rFonts w:ascii="Times New Roman" w:hAnsi="Times New Roman" w:cs="Times New Roman"/>
          <w:sz w:val="20"/>
          <w:szCs w:val="20"/>
        </w:rPr>
        <w:t>познавательное развитие</w:t>
      </w:r>
      <w:r w:rsidRPr="00C213AA">
        <w:rPr>
          <w:rFonts w:ascii="Times New Roman" w:hAnsi="Times New Roman" w:cs="Times New Roman"/>
          <w:sz w:val="20"/>
          <w:szCs w:val="20"/>
        </w:rPr>
        <w:t xml:space="preserve"> детей. Следует уделить больше внимания речевому развитию и созданию речевой развивающей среды.</w:t>
      </w:r>
      <w:r w:rsidR="006D5C27" w:rsidRPr="00C213AA">
        <w:rPr>
          <w:rStyle w:val="c1"/>
          <w:color w:val="000000"/>
          <w:sz w:val="20"/>
          <w:szCs w:val="20"/>
        </w:rPr>
        <w:t xml:space="preserve"> </w:t>
      </w:r>
      <w:r w:rsidR="006D5C27" w:rsidRPr="00C213AA">
        <w:rPr>
          <w:rStyle w:val="c1"/>
          <w:rFonts w:ascii="Times New Roman" w:hAnsi="Times New Roman" w:cs="Times New Roman"/>
          <w:color w:val="000000"/>
          <w:sz w:val="20"/>
          <w:szCs w:val="20"/>
        </w:rPr>
        <w:t>В различных видах и формах детской деятельности мы уделяли повышенное внимание развитию компонентов устной речи. Дети стали более свободно общаться со взрослыми и сверстниками, отвечают на разнообразные вопросы, касающиеся ближайшего окружения</w:t>
      </w:r>
      <w:r w:rsidR="006D5C27" w:rsidRPr="00C213AA">
        <w:rPr>
          <w:rStyle w:val="c1"/>
          <w:color w:val="000000"/>
          <w:sz w:val="20"/>
          <w:szCs w:val="20"/>
        </w:rPr>
        <w:t>.</w:t>
      </w:r>
      <w:r w:rsidRPr="00C213AA">
        <w:rPr>
          <w:rFonts w:ascii="Times New Roman" w:hAnsi="Times New Roman" w:cs="Times New Roman"/>
          <w:sz w:val="20"/>
          <w:szCs w:val="20"/>
        </w:rPr>
        <w:t xml:space="preserve"> Так же больше уделять внимания вновь поступившим детям. Составить коррекционную работу с рек</w:t>
      </w:r>
      <w:r w:rsidR="00F11635">
        <w:rPr>
          <w:rFonts w:ascii="Times New Roman" w:hAnsi="Times New Roman" w:cs="Times New Roman"/>
          <w:sz w:val="20"/>
          <w:szCs w:val="20"/>
        </w:rPr>
        <w:t xml:space="preserve">омендациями педагога – логопеда, </w:t>
      </w:r>
      <w:r w:rsidR="00F11635" w:rsidRPr="00F11635">
        <w:rPr>
          <w:rFonts w:ascii="Times New Roman" w:hAnsi="Times New Roman" w:cs="Times New Roman"/>
          <w:sz w:val="20"/>
          <w:szCs w:val="20"/>
        </w:rPr>
        <w:t xml:space="preserve">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активного словаря в деятельности, научить называть свое имя. Развивать интерес к </w:t>
      </w:r>
      <w:proofErr w:type="spellStart"/>
      <w:r w:rsidR="00F11635" w:rsidRPr="00F11635">
        <w:rPr>
          <w:rFonts w:ascii="Times New Roman" w:hAnsi="Times New Roman" w:cs="Times New Roman"/>
          <w:sz w:val="20"/>
          <w:szCs w:val="20"/>
        </w:rPr>
        <w:t>рече</w:t>
      </w:r>
      <w:proofErr w:type="spellEnd"/>
      <w:r w:rsidR="00F11635" w:rsidRPr="00F11635">
        <w:rPr>
          <w:rFonts w:ascii="Times New Roman" w:hAnsi="Times New Roman" w:cs="Times New Roman"/>
          <w:sz w:val="20"/>
          <w:szCs w:val="20"/>
        </w:rPr>
        <w:t xml:space="preserve">-двигательным играм, разучиванию </w:t>
      </w:r>
      <w:proofErr w:type="spellStart"/>
      <w:r w:rsidR="00F11635" w:rsidRPr="00F11635">
        <w:rPr>
          <w:rFonts w:ascii="Times New Roman" w:hAnsi="Times New Roman" w:cs="Times New Roman"/>
          <w:sz w:val="20"/>
          <w:szCs w:val="20"/>
        </w:rPr>
        <w:t>потешек</w:t>
      </w:r>
      <w:proofErr w:type="spellEnd"/>
      <w:r w:rsidR="00F11635" w:rsidRPr="00F11635">
        <w:rPr>
          <w:rFonts w:ascii="Times New Roman" w:hAnsi="Times New Roman" w:cs="Times New Roman"/>
          <w:sz w:val="20"/>
          <w:szCs w:val="20"/>
        </w:rPr>
        <w:t>. Уделить внимание просветительской работе с родителями воспитанников по вопросам речевого развития.</w:t>
      </w: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  <w:r w:rsidRPr="00C213AA">
        <w:rPr>
          <w:rFonts w:ascii="Times New Roman" w:hAnsi="Times New Roman" w:cs="Times New Roman"/>
          <w:b/>
          <w:sz w:val="20"/>
          <w:szCs w:val="20"/>
        </w:rPr>
        <w:t>Май.</w:t>
      </w:r>
    </w:p>
    <w:p w:rsidR="0083068D" w:rsidRPr="00C213AA" w:rsidRDefault="0083068D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  <w:r w:rsidRPr="00C213AA">
        <w:rPr>
          <w:rFonts w:ascii="Times New Roman" w:hAnsi="Times New Roman" w:cs="Times New Roman"/>
          <w:b/>
          <w:sz w:val="20"/>
          <w:szCs w:val="20"/>
        </w:rPr>
        <w:t>Вывод: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4835" w:rsidRPr="00F11635">
        <w:rPr>
          <w:sz w:val="20"/>
          <w:szCs w:val="20"/>
        </w:rPr>
        <w:t>высокий 2 детей – 6</w:t>
      </w:r>
      <w:r w:rsidR="0083068D" w:rsidRPr="00F11635">
        <w:rPr>
          <w:sz w:val="20"/>
          <w:szCs w:val="20"/>
        </w:rPr>
        <w:t>%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4835" w:rsidRPr="00F11635">
        <w:rPr>
          <w:sz w:val="20"/>
          <w:szCs w:val="20"/>
        </w:rPr>
        <w:t>средний 26</w:t>
      </w:r>
      <w:r w:rsidR="0083068D" w:rsidRPr="00F11635">
        <w:rPr>
          <w:sz w:val="20"/>
          <w:szCs w:val="20"/>
        </w:rPr>
        <w:t xml:space="preserve"> детей – 8</w:t>
      </w:r>
      <w:r w:rsidR="00A54835" w:rsidRPr="00F11635">
        <w:rPr>
          <w:sz w:val="20"/>
          <w:szCs w:val="20"/>
        </w:rPr>
        <w:t>4</w:t>
      </w:r>
      <w:r w:rsidR="0083068D" w:rsidRPr="00F11635">
        <w:rPr>
          <w:sz w:val="20"/>
          <w:szCs w:val="20"/>
        </w:rPr>
        <w:t>%</w:t>
      </w:r>
    </w:p>
    <w:p w:rsidR="0083068D" w:rsidRPr="00F11635" w:rsidRDefault="00F11635" w:rsidP="00F1163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54835" w:rsidRPr="00F11635">
        <w:rPr>
          <w:sz w:val="20"/>
          <w:szCs w:val="20"/>
        </w:rPr>
        <w:t>низкий 3 детей – 10</w:t>
      </w:r>
      <w:r w:rsidR="0083068D" w:rsidRPr="00F11635">
        <w:rPr>
          <w:sz w:val="20"/>
          <w:szCs w:val="20"/>
        </w:rPr>
        <w:t>%</w:t>
      </w:r>
    </w:p>
    <w:p w:rsidR="00A54835" w:rsidRDefault="000F0D93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C213AA">
        <w:rPr>
          <w:rFonts w:ascii="Times New Roman" w:hAnsi="Times New Roman" w:cs="Times New Roman"/>
          <w:sz w:val="20"/>
          <w:szCs w:val="20"/>
        </w:rPr>
        <w:t>П</w:t>
      </w:r>
      <w:r w:rsidR="00A54835" w:rsidRPr="00C213AA">
        <w:rPr>
          <w:rFonts w:ascii="Times New Roman" w:hAnsi="Times New Roman" w:cs="Times New Roman"/>
          <w:sz w:val="20"/>
          <w:szCs w:val="20"/>
        </w:rPr>
        <w:t>о итогам сравнительного анализа показателей начала и конца учебного года, можно сделать следующие выводы. В целом, результаты большинства детей в пределах возрастной нормы развития, отмечается положительная динамика. Дети с удовольствием рассматривают сюжетные картинки и кратко рассказывают об увиденном; отвечают на разнообразные вопросы взрослого, касающиеся ближайшего окружения, используя в речи практически все части речи, простые нераспространенные предложения. Выявлены затруднения у некоторых детей в поддержании беседы, в речи отмечаются грамматические ошибки, речь невнятная.</w:t>
      </w:r>
    </w:p>
    <w:p w:rsidR="0083068D" w:rsidRPr="00C213AA" w:rsidRDefault="00A54835" w:rsidP="00F11635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C213AA">
        <w:rPr>
          <w:rFonts w:ascii="Times New Roman" w:hAnsi="Times New Roman" w:cs="Times New Roman"/>
          <w:sz w:val="20"/>
          <w:szCs w:val="20"/>
        </w:rPr>
        <w:t>Необходимо с детьми, имеющими, уровень ниже среднего продолжить индивидуальные занятия по речевым заданиям, по различным дидактическим играм, чтение художественной литературы, индивидуальные беседы, заучивание стихов коллективно и индивидуально; проводить беседы и консультации с родителями по данному разделу.</w:t>
      </w:r>
    </w:p>
    <w:p w:rsidR="0083068D" w:rsidRPr="00C213AA" w:rsidRDefault="0083068D" w:rsidP="00F11635">
      <w:pPr>
        <w:ind w:firstLine="567"/>
        <w:rPr>
          <w:sz w:val="20"/>
          <w:szCs w:val="20"/>
        </w:rPr>
      </w:pPr>
    </w:p>
    <w:p w:rsidR="0083068D" w:rsidRPr="00C213AA" w:rsidRDefault="0083068D" w:rsidP="0083068D">
      <w:pPr>
        <w:rPr>
          <w:sz w:val="20"/>
          <w:szCs w:val="20"/>
        </w:rPr>
      </w:pPr>
    </w:p>
    <w:p w:rsidR="0083068D" w:rsidRPr="00C213AA" w:rsidRDefault="0083068D" w:rsidP="0083068D">
      <w:pPr>
        <w:rPr>
          <w:sz w:val="20"/>
          <w:szCs w:val="20"/>
        </w:rPr>
      </w:pPr>
    </w:p>
    <w:sectPr w:rsidR="0083068D" w:rsidRPr="00C213AA" w:rsidSect="009C0366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36DDA"/>
    <w:multiLevelType w:val="hybridMultilevel"/>
    <w:tmpl w:val="B650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8D"/>
    <w:rsid w:val="00036CA5"/>
    <w:rsid w:val="00060860"/>
    <w:rsid w:val="00066A4E"/>
    <w:rsid w:val="000B6225"/>
    <w:rsid w:val="000F0D93"/>
    <w:rsid w:val="000F4696"/>
    <w:rsid w:val="001668C3"/>
    <w:rsid w:val="001D50D3"/>
    <w:rsid w:val="002113C0"/>
    <w:rsid w:val="002B7645"/>
    <w:rsid w:val="00391618"/>
    <w:rsid w:val="003B034A"/>
    <w:rsid w:val="00431313"/>
    <w:rsid w:val="004C0E90"/>
    <w:rsid w:val="004E6659"/>
    <w:rsid w:val="00511985"/>
    <w:rsid w:val="00634632"/>
    <w:rsid w:val="00645915"/>
    <w:rsid w:val="006816F8"/>
    <w:rsid w:val="006821E9"/>
    <w:rsid w:val="006D5C27"/>
    <w:rsid w:val="00732B9B"/>
    <w:rsid w:val="00752669"/>
    <w:rsid w:val="007D193B"/>
    <w:rsid w:val="00813691"/>
    <w:rsid w:val="0083068D"/>
    <w:rsid w:val="008B1E7C"/>
    <w:rsid w:val="008E18A0"/>
    <w:rsid w:val="00904347"/>
    <w:rsid w:val="009C0366"/>
    <w:rsid w:val="009D20C7"/>
    <w:rsid w:val="00A54835"/>
    <w:rsid w:val="00B07561"/>
    <w:rsid w:val="00B74523"/>
    <w:rsid w:val="00C213AA"/>
    <w:rsid w:val="00D32905"/>
    <w:rsid w:val="00D92E00"/>
    <w:rsid w:val="00DA16B4"/>
    <w:rsid w:val="00DB10E1"/>
    <w:rsid w:val="00E50428"/>
    <w:rsid w:val="00F11635"/>
    <w:rsid w:val="00F34D85"/>
    <w:rsid w:val="00F71E72"/>
    <w:rsid w:val="00F86A91"/>
    <w:rsid w:val="00FC22A9"/>
    <w:rsid w:val="00FD02E0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997D5-876E-4D34-A8C3-0FC38F3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8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ind w:left="709"/>
      <w:jc w:val="center"/>
    </w:pPr>
    <w:rPr>
      <w:rFonts w:eastAsiaTheme="majorEastAsia" w:cstheme="majorBidi"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8306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3068D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83068D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830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8306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3068D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306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2">
    <w:name w:val="c2"/>
    <w:basedOn w:val="a"/>
    <w:rsid w:val="006D5C27"/>
    <w:pPr>
      <w:spacing w:before="100" w:beforeAutospacing="1" w:after="100" w:afterAutospacing="1"/>
    </w:pPr>
  </w:style>
  <w:style w:type="character" w:customStyle="1" w:styleId="c1">
    <w:name w:val="c1"/>
    <w:basedOn w:val="a0"/>
    <w:rsid w:val="006D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B484-D2F6-4C22-80CA-5BDD84E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2022-09-29T05:22:00Z</dcterms:created>
  <dcterms:modified xsi:type="dcterms:W3CDTF">2022-09-29T05:22:00Z</dcterms:modified>
</cp:coreProperties>
</file>