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</w:p>
    <w:p w:rsidR="000E2D67" w:rsidRPr="00F01FBE" w:rsidRDefault="000E2D67" w:rsidP="00F01FBE">
      <w:pPr>
        <w:pStyle w:val="a3"/>
        <w:spacing w:line="360" w:lineRule="auto"/>
        <w:ind w:firstLine="567"/>
        <w:jc w:val="center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ПРОЕКТ</w:t>
      </w:r>
    </w:p>
    <w:p w:rsidR="000E2D67" w:rsidRPr="00F01FBE" w:rsidRDefault="000E2D67" w:rsidP="00F01FBE">
      <w:pPr>
        <w:pStyle w:val="a3"/>
        <w:spacing w:line="360" w:lineRule="auto"/>
        <w:ind w:firstLine="567"/>
        <w:jc w:val="center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«</w:t>
      </w:r>
      <w:proofErr w:type="spellStart"/>
      <w:r w:rsidRPr="00F01FBE">
        <w:rPr>
          <w:rFonts w:cs="Times New Roman"/>
          <w:sz w:val="28"/>
          <w:szCs w:val="28"/>
          <w:lang w:eastAsia="ru-RU"/>
        </w:rPr>
        <w:t>Книжкина</w:t>
      </w:r>
      <w:proofErr w:type="spellEnd"/>
      <w:r w:rsidRPr="00F01FBE">
        <w:rPr>
          <w:rFonts w:cs="Times New Roman"/>
          <w:sz w:val="28"/>
          <w:szCs w:val="28"/>
          <w:lang w:eastAsia="ru-RU"/>
        </w:rPr>
        <w:t xml:space="preserve"> неделя»</w:t>
      </w:r>
      <w:r w:rsidR="00F01FBE">
        <w:rPr>
          <w:rFonts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F01FBE">
        <w:rPr>
          <w:rFonts w:cs="Times New Roman"/>
          <w:sz w:val="28"/>
          <w:szCs w:val="28"/>
          <w:lang w:eastAsia="ru-RU"/>
        </w:rPr>
        <w:t>во второй младшей группе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Тип проекта: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-по тематике: образовательный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-по числу участников: групповой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-по времени проведения: краткосрочный.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Участники проекта: воспитанники 2 младшей группы, воспитатель, родители.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Возраст участников: 3, 5-4 года.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Актуальность. Отсутствие интереса у детей к книгам. Дети в недостаточной степени имеют представление о книге и ее важном значении в жизни человека. Не владеют обобщающим понятием о книге вообще, не умеют составлять рассказы, так как у детей крайне бедный запас слов. Участие детей в проекте «</w:t>
      </w:r>
      <w:proofErr w:type="spellStart"/>
      <w:r w:rsidRPr="00F01FBE">
        <w:rPr>
          <w:rFonts w:cs="Times New Roman"/>
          <w:sz w:val="28"/>
          <w:szCs w:val="28"/>
          <w:lang w:eastAsia="ru-RU"/>
        </w:rPr>
        <w:t>Книжкина</w:t>
      </w:r>
      <w:proofErr w:type="spellEnd"/>
      <w:r w:rsidRPr="00F01FBE">
        <w:rPr>
          <w:rFonts w:cs="Times New Roman"/>
          <w:sz w:val="28"/>
          <w:szCs w:val="28"/>
          <w:lang w:eastAsia="ru-RU"/>
        </w:rPr>
        <w:t xml:space="preserve"> неделя» позволит максимально обогатить знания и представления о книге, ее значимости, развить связную речь, творческие способности детей. Необходимо опираться на самостоятельность, инициативу, активность и творчество самих ребят. Очень важно показать, что книга - верный друг.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Цели проекта: формирование интереса у детей к детской книге через творческую и познавательную деятельность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Задачи проекта: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1) Прививать любовь к детской литературе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2) Развивать восприятие детей, способствовать связи восприятия со словом и дальнейшим действием; учить детей использовать слова-названия для более глубокого восприятия различных качеств предметов.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3) Воспитание доброжелательных взаимоотношений между детьми младшего дошкольного возраста.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lastRenderedPageBreak/>
        <w:t>4) Стимулировать ребёнка повторять за воспитателем слова и фразы из знакомых сказок, способствовать проявлению самостоятельности, активности в игре с персонажами-игрушками.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Предполагаемый результат проекта: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Расширяет знания детей.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Вызывает интерес родителей к событиям, происходящим в детском саду.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Воспитывает интерес детей к художественной литературе.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Возрождение домашнего чтения.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Через знакомство с произведениями художественной литературы развивает в детях доброту, сопереживание, отзывчивость.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Содержание проекта: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Первый этап – подготовительный.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1) Чтение, показ русских народных сказок: «Курочка Ряба», «Теремок», «Колобок» (</w:t>
      </w:r>
      <w:proofErr w:type="spellStart"/>
      <w:r w:rsidRPr="00F01FBE">
        <w:rPr>
          <w:rFonts w:cs="Times New Roman"/>
          <w:sz w:val="28"/>
          <w:szCs w:val="28"/>
          <w:lang w:eastAsia="ru-RU"/>
        </w:rPr>
        <w:t>фланелеграф</w:t>
      </w:r>
      <w:proofErr w:type="spellEnd"/>
      <w:r w:rsidRPr="00F01FBE">
        <w:rPr>
          <w:rFonts w:cs="Times New Roman"/>
          <w:sz w:val="28"/>
          <w:szCs w:val="28"/>
          <w:lang w:eastAsia="ru-RU"/>
        </w:rPr>
        <w:t>, настольный театр, рассматривание иллюстраций к сказкам.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2) Драматизация сказок детьми.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3) Дидактические и настольные игры: «Назови сказку», «Сложи картинку» и определи сказку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4) Игровые упражнения: «Угадай, кто я», «Узнай голоса»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5) Продуктивная деятельность: «Дорожка для Колобка» - рисование; «Снесла курочка яичко</w:t>
      </w:r>
      <w:proofErr w:type="gramStart"/>
      <w:r w:rsidRPr="00F01FBE">
        <w:rPr>
          <w:rFonts w:cs="Times New Roman"/>
          <w:sz w:val="28"/>
          <w:szCs w:val="28"/>
          <w:lang w:eastAsia="ru-RU"/>
        </w:rPr>
        <w:t>. »</w:t>
      </w:r>
      <w:proofErr w:type="gramEnd"/>
      <w:r w:rsidRPr="00F01FBE">
        <w:rPr>
          <w:rFonts w:cs="Times New Roman"/>
          <w:sz w:val="28"/>
          <w:szCs w:val="28"/>
          <w:lang w:eastAsia="ru-RU"/>
        </w:rPr>
        <w:t xml:space="preserve"> - лепка, «Домок-теремок» - конструирование.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Роль родителей в реализации проекта: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1) Индивидуальные беседы «Какие книжки читают дома»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2) Папка-передвижка «Почитай мне сказку, мама»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3) Изготовление «Книжек - самоделок».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Родителей и детей ожидала ярко оформленная приемная: объявление о том, что начинается «</w:t>
      </w:r>
      <w:proofErr w:type="spellStart"/>
      <w:r w:rsidRPr="00F01FBE">
        <w:rPr>
          <w:rFonts w:cs="Times New Roman"/>
          <w:sz w:val="28"/>
          <w:szCs w:val="28"/>
          <w:lang w:eastAsia="ru-RU"/>
        </w:rPr>
        <w:t>Книжкина</w:t>
      </w:r>
      <w:proofErr w:type="spellEnd"/>
      <w:r w:rsidRPr="00F01FBE">
        <w:rPr>
          <w:rFonts w:cs="Times New Roman"/>
          <w:sz w:val="28"/>
          <w:szCs w:val="28"/>
          <w:lang w:eastAsia="ru-RU"/>
        </w:rPr>
        <w:t xml:space="preserve"> неделя». В нем был включен план работы, история «Недели книги», папка-передвижка «Почитай мне сказку, мама» и выставка на тему: «Моя любимая книга».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lastRenderedPageBreak/>
        <w:t>На выставке были представлены книги наших малышей, и во время проекта она пополнялась новыми экземплярами. Воспитатели брали эти книжки и читали ребятам, каждый хотел, чтобы именно его любимую книгу услышали все.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Второй этап – практический.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В процессе реализации проекта использовались самые разнообразные методы и приемы работы с детьми: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Чтение художественной литературы (С. Маршака «Перчатки», С. Михалков «Песенка друзей».)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Разучивание стихов («Зима прошла», «Солнышко, ведрышко».)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proofErr w:type="gramStart"/>
      <w:r w:rsidRPr="00F01FBE">
        <w:rPr>
          <w:rFonts w:cs="Times New Roman"/>
          <w:sz w:val="28"/>
          <w:szCs w:val="28"/>
          <w:lang w:eastAsia="ru-RU"/>
        </w:rPr>
        <w:t>Беседы( «</w:t>
      </w:r>
      <w:proofErr w:type="spellStart"/>
      <w:proofErr w:type="gramEnd"/>
      <w:r w:rsidRPr="00F01FBE">
        <w:rPr>
          <w:rFonts w:cs="Times New Roman"/>
          <w:sz w:val="28"/>
          <w:szCs w:val="28"/>
          <w:lang w:eastAsia="ru-RU"/>
        </w:rPr>
        <w:t>Книжкина</w:t>
      </w:r>
      <w:proofErr w:type="spellEnd"/>
      <w:r w:rsidRPr="00F01FBE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F01FBE">
        <w:rPr>
          <w:rFonts w:cs="Times New Roman"/>
          <w:sz w:val="28"/>
          <w:szCs w:val="28"/>
          <w:lang w:eastAsia="ru-RU"/>
        </w:rPr>
        <w:t>неделя».«Моя</w:t>
      </w:r>
      <w:proofErr w:type="spellEnd"/>
      <w:r w:rsidRPr="00F01FBE">
        <w:rPr>
          <w:rFonts w:cs="Times New Roman"/>
          <w:sz w:val="28"/>
          <w:szCs w:val="28"/>
          <w:lang w:eastAsia="ru-RU"/>
        </w:rPr>
        <w:t xml:space="preserve"> любимая сказка».)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 xml:space="preserve">Разнообразные упражнения (подвижная игра «Зверята», герои книги А. </w:t>
      </w:r>
      <w:proofErr w:type="spellStart"/>
      <w:r w:rsidRPr="00F01FBE">
        <w:rPr>
          <w:rFonts w:cs="Times New Roman"/>
          <w:sz w:val="28"/>
          <w:szCs w:val="28"/>
          <w:lang w:eastAsia="ru-RU"/>
        </w:rPr>
        <w:t>Барто</w:t>
      </w:r>
      <w:proofErr w:type="spellEnd"/>
      <w:r w:rsidRPr="00F01FBE">
        <w:rPr>
          <w:rFonts w:cs="Times New Roman"/>
          <w:sz w:val="28"/>
          <w:szCs w:val="28"/>
          <w:lang w:eastAsia="ru-RU"/>
        </w:rPr>
        <w:t xml:space="preserve"> «Игрушки» в гостях у детей.)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Дидактические, сюжетно-ролевые игры («Книжный магазин», «Чьи предметы потерялись</w:t>
      </w:r>
      <w:proofErr w:type="gramStart"/>
      <w:r w:rsidRPr="00F01FBE">
        <w:rPr>
          <w:rFonts w:cs="Times New Roman"/>
          <w:sz w:val="28"/>
          <w:szCs w:val="28"/>
          <w:lang w:eastAsia="ru-RU"/>
        </w:rPr>
        <w:t>? »</w:t>
      </w:r>
      <w:proofErr w:type="gramEnd"/>
      <w:r w:rsidRPr="00F01FBE">
        <w:rPr>
          <w:rFonts w:cs="Times New Roman"/>
          <w:sz w:val="28"/>
          <w:szCs w:val="28"/>
          <w:lang w:eastAsia="ru-RU"/>
        </w:rPr>
        <w:t>, «Из какой сказки персонаж? »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 xml:space="preserve">Обыгрывание понравившихся детям моментов (знакомых </w:t>
      </w:r>
      <w:proofErr w:type="spellStart"/>
      <w:r w:rsidRPr="00F01FBE">
        <w:rPr>
          <w:rFonts w:cs="Times New Roman"/>
          <w:sz w:val="28"/>
          <w:szCs w:val="28"/>
          <w:lang w:eastAsia="ru-RU"/>
        </w:rPr>
        <w:t>потешек</w:t>
      </w:r>
      <w:proofErr w:type="spellEnd"/>
      <w:r w:rsidRPr="00F01FBE">
        <w:rPr>
          <w:rFonts w:cs="Times New Roman"/>
          <w:sz w:val="28"/>
          <w:szCs w:val="28"/>
          <w:lang w:eastAsia="ru-RU"/>
        </w:rPr>
        <w:t xml:space="preserve"> по выбору детей, сказки «Три медведя», по стихам А. </w:t>
      </w:r>
      <w:proofErr w:type="spellStart"/>
      <w:r w:rsidRPr="00F01FBE">
        <w:rPr>
          <w:rFonts w:cs="Times New Roman"/>
          <w:sz w:val="28"/>
          <w:szCs w:val="28"/>
          <w:lang w:eastAsia="ru-RU"/>
        </w:rPr>
        <w:t>Барто</w:t>
      </w:r>
      <w:proofErr w:type="spellEnd"/>
      <w:r w:rsidRPr="00F01FBE">
        <w:rPr>
          <w:rFonts w:cs="Times New Roman"/>
          <w:sz w:val="28"/>
          <w:szCs w:val="28"/>
          <w:lang w:eastAsia="ru-RU"/>
        </w:rPr>
        <w:t>)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Театрализация сказок (игра-драматизация по сказке «Репка», «Маша и медведь».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Просмотр мультфильмов;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Рассматривание иллюстраций к книгам (К. Чуковского «Телефон», «</w:t>
      </w:r>
      <w:proofErr w:type="spellStart"/>
      <w:r w:rsidRPr="00F01FBE">
        <w:rPr>
          <w:rFonts w:cs="Times New Roman"/>
          <w:sz w:val="28"/>
          <w:szCs w:val="28"/>
          <w:lang w:eastAsia="ru-RU"/>
        </w:rPr>
        <w:t>Мойдодыр</w:t>
      </w:r>
      <w:proofErr w:type="spellEnd"/>
      <w:r w:rsidRPr="00F01FBE">
        <w:rPr>
          <w:rFonts w:cs="Times New Roman"/>
          <w:sz w:val="28"/>
          <w:szCs w:val="28"/>
          <w:lang w:eastAsia="ru-RU"/>
        </w:rPr>
        <w:t>»</w:t>
      </w:r>
      <w:proofErr w:type="gramStart"/>
      <w:r w:rsidRPr="00F01FBE">
        <w:rPr>
          <w:rFonts w:cs="Times New Roman"/>
          <w:sz w:val="28"/>
          <w:szCs w:val="28"/>
          <w:lang w:eastAsia="ru-RU"/>
        </w:rPr>
        <w:t>, »Путаница</w:t>
      </w:r>
      <w:proofErr w:type="gramEnd"/>
      <w:r w:rsidRPr="00F01FBE">
        <w:rPr>
          <w:rFonts w:cs="Times New Roman"/>
          <w:sz w:val="28"/>
          <w:szCs w:val="28"/>
          <w:lang w:eastAsia="ru-RU"/>
        </w:rPr>
        <w:t xml:space="preserve">», А. </w:t>
      </w:r>
      <w:proofErr w:type="spellStart"/>
      <w:r w:rsidRPr="00F01FBE">
        <w:rPr>
          <w:rFonts w:cs="Times New Roman"/>
          <w:sz w:val="28"/>
          <w:szCs w:val="28"/>
          <w:lang w:eastAsia="ru-RU"/>
        </w:rPr>
        <w:t>Барто</w:t>
      </w:r>
      <w:proofErr w:type="spellEnd"/>
      <w:r w:rsidRPr="00F01FBE">
        <w:rPr>
          <w:rFonts w:cs="Times New Roman"/>
          <w:sz w:val="28"/>
          <w:szCs w:val="28"/>
          <w:lang w:eastAsia="ru-RU"/>
        </w:rPr>
        <w:t>.)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НОД по формированию элементарных математических представлений («Русская народная сказка «Теремок»)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НОД «Познание»: «Подарки для медвежонка»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Художественное творчество: «Миски трех медведей» (лепка,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рисование «Книжки-малышки», аппликация «Домок –теремок»,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рисование» Мой веселый, звонкий мяч»)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lastRenderedPageBreak/>
        <w:t>Социализация: игры с конструктором «</w:t>
      </w:r>
      <w:proofErr w:type="spellStart"/>
      <w:proofErr w:type="gramStart"/>
      <w:r w:rsidRPr="00F01FBE">
        <w:rPr>
          <w:rFonts w:cs="Times New Roman"/>
          <w:sz w:val="28"/>
          <w:szCs w:val="28"/>
          <w:lang w:eastAsia="ru-RU"/>
        </w:rPr>
        <w:t>Лего</w:t>
      </w:r>
      <w:proofErr w:type="spellEnd"/>
      <w:r w:rsidRPr="00F01FBE">
        <w:rPr>
          <w:rFonts w:cs="Times New Roman"/>
          <w:sz w:val="28"/>
          <w:szCs w:val="28"/>
          <w:lang w:eastAsia="ru-RU"/>
        </w:rPr>
        <w:t>»(</w:t>
      </w:r>
      <w:proofErr w:type="gramEnd"/>
      <w:r w:rsidRPr="00F01FBE">
        <w:rPr>
          <w:rFonts w:cs="Times New Roman"/>
          <w:sz w:val="28"/>
          <w:szCs w:val="28"/>
          <w:lang w:eastAsia="ru-RU"/>
        </w:rPr>
        <w:t>построить башню для героев сказки «Теремок», сюжетно-ролевые («Книжный магазин», «Семья» - «Почитай мне мама, сказку»)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Трудовая деятельность в уголке книги: ремонт книг.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Инсценировка песенки «Два веселых гуся».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Физические упражнения и игры.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Ежедневно рассматривали и читали книги с выставки, принесенные детьми из дома.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В книжном уголке выставляли книги по темам «Сказки», «Стихи».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3 этап – заключительный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 xml:space="preserve">Итоговые </w:t>
      </w:r>
      <w:proofErr w:type="gramStart"/>
      <w:r w:rsidRPr="00F01FBE">
        <w:rPr>
          <w:rFonts w:cs="Times New Roman"/>
          <w:sz w:val="28"/>
          <w:szCs w:val="28"/>
          <w:lang w:eastAsia="ru-RU"/>
        </w:rPr>
        <w:t>мероприятия :</w:t>
      </w:r>
      <w:proofErr w:type="gramEnd"/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Целевое посещение библиотеки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Викторина по сказкам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Выставка книг- самоделок, сделанных родителями и детьми.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С помощью проекта достигнуты следующие результаты: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Благодаря полученным в ходе реализации проекта знаниям у детей обогатился словарный запас, в самостоятельной деятельности активизировалось речевое общение со сверстниками.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Дети стали намного активнее проявлять интерес к книгам, бережно к ним относиться. С желанием слушают чтение художественной литературы.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Повысился уровень взаимодействия между детьми, совместные со сверстниками игры стали более продолжительными (до 10-13 минут</w:t>
      </w:r>
      <w:proofErr w:type="gramStart"/>
      <w:r w:rsidRPr="00F01FBE">
        <w:rPr>
          <w:rFonts w:cs="Times New Roman"/>
          <w:sz w:val="28"/>
          <w:szCs w:val="28"/>
          <w:lang w:eastAsia="ru-RU"/>
        </w:rPr>
        <w:t>) .</w:t>
      </w:r>
      <w:proofErr w:type="gramEnd"/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Родители приняли участие в изготовлении «Книжек - самоделок».</w:t>
      </w:r>
    </w:p>
    <w:p w:rsidR="00514BF9" w:rsidRPr="00F01FBE" w:rsidRDefault="00514BF9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</w:rPr>
      </w:pPr>
    </w:p>
    <w:sectPr w:rsidR="00514BF9" w:rsidRPr="00F01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D67"/>
    <w:rsid w:val="000E2D67"/>
    <w:rsid w:val="00514BF9"/>
    <w:rsid w:val="005F55EF"/>
    <w:rsid w:val="00867F55"/>
    <w:rsid w:val="00F0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95D2D3-B193-4181-9406-25EBF31C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1F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0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Беликто</dc:creator>
  <cp:lastModifiedBy>Беликто</cp:lastModifiedBy>
  <cp:revision>3</cp:revision>
  <dcterms:created xsi:type="dcterms:W3CDTF">2015-04-06T11:38:00Z</dcterms:created>
  <dcterms:modified xsi:type="dcterms:W3CDTF">2020-04-06T00:50:00Z</dcterms:modified>
</cp:coreProperties>
</file>